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326" w:rsidRPr="005370B6" w:rsidRDefault="0030505D" w:rsidP="0030505D">
      <w:pPr>
        <w:jc w:val="center"/>
        <w:rPr>
          <w:rFonts w:ascii="Times New Roman" w:hAnsi="Times New Roman" w:cs="Times New Roman"/>
          <w:sz w:val="28"/>
        </w:rPr>
      </w:pPr>
      <w:r w:rsidRPr="005370B6">
        <w:rPr>
          <w:rFonts w:ascii="Times New Roman" w:hAnsi="Times New Roman" w:cs="Times New Roman"/>
          <w:sz w:val="28"/>
        </w:rPr>
        <w:t xml:space="preserve">Проект </w:t>
      </w:r>
      <w:r w:rsidR="002F0326" w:rsidRPr="005370B6">
        <w:rPr>
          <w:rFonts w:ascii="Times New Roman" w:hAnsi="Times New Roman" w:cs="Times New Roman"/>
          <w:sz w:val="28"/>
        </w:rPr>
        <w:t>«О</w:t>
      </w:r>
      <w:r w:rsidRPr="005370B6">
        <w:rPr>
          <w:rFonts w:ascii="Times New Roman" w:hAnsi="Times New Roman" w:cs="Times New Roman"/>
          <w:sz w:val="28"/>
        </w:rPr>
        <w:t xml:space="preserve"> внесении изменений в Правила землепользования и застройки </w:t>
      </w:r>
      <w:r w:rsidR="0005478E" w:rsidRPr="005370B6">
        <w:rPr>
          <w:rFonts w:ascii="Times New Roman" w:hAnsi="Times New Roman" w:cs="Times New Roman"/>
          <w:sz w:val="28"/>
        </w:rPr>
        <w:t>муниципального образования</w:t>
      </w:r>
      <w:r w:rsidRPr="005370B6">
        <w:rPr>
          <w:rFonts w:ascii="Times New Roman" w:hAnsi="Times New Roman" w:cs="Times New Roman"/>
          <w:sz w:val="28"/>
        </w:rPr>
        <w:t xml:space="preserve"> «</w:t>
      </w:r>
      <w:r w:rsidR="00FE2933" w:rsidRPr="005370B6">
        <w:rPr>
          <w:rFonts w:ascii="Times New Roman" w:hAnsi="Times New Roman" w:cs="Times New Roman"/>
          <w:sz w:val="28"/>
        </w:rPr>
        <w:t>Красногорское</w:t>
      </w:r>
      <w:r w:rsidRPr="005370B6">
        <w:rPr>
          <w:rFonts w:ascii="Times New Roman" w:hAnsi="Times New Roman" w:cs="Times New Roman"/>
          <w:sz w:val="28"/>
        </w:rPr>
        <w:t>»</w:t>
      </w:r>
    </w:p>
    <w:p w:rsidR="002F0326" w:rsidRPr="005370B6" w:rsidRDefault="002F0326" w:rsidP="0030505D">
      <w:pPr>
        <w:jc w:val="center"/>
        <w:rPr>
          <w:rFonts w:ascii="Times New Roman" w:hAnsi="Times New Roman" w:cs="Times New Roman"/>
          <w:sz w:val="28"/>
        </w:rPr>
      </w:pPr>
    </w:p>
    <w:p w:rsidR="00913F00" w:rsidRPr="005370B6" w:rsidRDefault="00913F00" w:rsidP="0030505D">
      <w:pPr>
        <w:jc w:val="center"/>
        <w:rPr>
          <w:rFonts w:ascii="Times New Roman" w:hAnsi="Times New Roman" w:cs="Times New Roman"/>
          <w:sz w:val="28"/>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5"/>
        <w:gridCol w:w="4786"/>
      </w:tblGrid>
      <w:tr w:rsidR="002F0326" w:rsidRPr="005370B6" w:rsidTr="00A57086">
        <w:tc>
          <w:tcPr>
            <w:tcW w:w="4785" w:type="dxa"/>
          </w:tcPr>
          <w:p w:rsidR="002F0326" w:rsidRPr="005370B6" w:rsidRDefault="002F0326" w:rsidP="00FE2933">
            <w:pPr>
              <w:jc w:val="both"/>
              <w:rPr>
                <w:rFonts w:ascii="Times New Roman" w:hAnsi="Times New Roman" w:cs="Times New Roman"/>
                <w:sz w:val="24"/>
                <w:szCs w:val="24"/>
              </w:rPr>
            </w:pPr>
            <w:r w:rsidRPr="005370B6">
              <w:rPr>
                <w:rFonts w:ascii="Times New Roman" w:hAnsi="Times New Roman" w:cs="Times New Roman"/>
                <w:sz w:val="24"/>
                <w:szCs w:val="24"/>
              </w:rPr>
              <w:t xml:space="preserve">О внесении изменений в Правила землепользования и застройки </w:t>
            </w:r>
            <w:r w:rsidR="00B17961" w:rsidRPr="005370B6">
              <w:rPr>
                <w:rFonts w:ascii="Times New Roman" w:hAnsi="Times New Roman" w:cs="Times New Roman"/>
                <w:sz w:val="24"/>
                <w:szCs w:val="24"/>
              </w:rPr>
              <w:t>муниципального образования</w:t>
            </w:r>
            <w:r w:rsidRPr="005370B6">
              <w:rPr>
                <w:rFonts w:ascii="Times New Roman" w:hAnsi="Times New Roman" w:cs="Times New Roman"/>
                <w:sz w:val="24"/>
                <w:szCs w:val="24"/>
              </w:rPr>
              <w:t xml:space="preserve"> «</w:t>
            </w:r>
            <w:r w:rsidR="00FE2933" w:rsidRPr="005370B6">
              <w:rPr>
                <w:rFonts w:ascii="Times New Roman" w:hAnsi="Times New Roman" w:cs="Times New Roman"/>
                <w:sz w:val="24"/>
                <w:szCs w:val="24"/>
              </w:rPr>
              <w:t>Красногорское</w:t>
            </w:r>
            <w:r w:rsidRPr="005370B6">
              <w:rPr>
                <w:rFonts w:ascii="Times New Roman" w:hAnsi="Times New Roman" w:cs="Times New Roman"/>
                <w:sz w:val="24"/>
                <w:szCs w:val="24"/>
              </w:rPr>
              <w:t>», утвержденные решением Совета депутатов муниципального образования «</w:t>
            </w:r>
            <w:r w:rsidR="00FE2933" w:rsidRPr="005370B6">
              <w:rPr>
                <w:rFonts w:ascii="Times New Roman" w:hAnsi="Times New Roman" w:cs="Times New Roman"/>
                <w:sz w:val="24"/>
                <w:szCs w:val="24"/>
              </w:rPr>
              <w:t>Красногорское</w:t>
            </w:r>
            <w:r w:rsidRPr="005370B6">
              <w:rPr>
                <w:rFonts w:ascii="Times New Roman" w:hAnsi="Times New Roman" w:cs="Times New Roman"/>
                <w:sz w:val="24"/>
                <w:szCs w:val="24"/>
              </w:rPr>
              <w:t xml:space="preserve">» от </w:t>
            </w:r>
            <w:r w:rsidR="00FE2933" w:rsidRPr="005370B6">
              <w:rPr>
                <w:rFonts w:ascii="Times New Roman" w:hAnsi="Times New Roman" w:cs="Times New Roman"/>
                <w:sz w:val="24"/>
                <w:szCs w:val="24"/>
              </w:rPr>
              <w:t>29</w:t>
            </w:r>
            <w:r w:rsidRPr="005370B6">
              <w:rPr>
                <w:rFonts w:ascii="Times New Roman" w:hAnsi="Times New Roman" w:cs="Times New Roman"/>
                <w:sz w:val="24"/>
                <w:szCs w:val="24"/>
              </w:rPr>
              <w:t>.</w:t>
            </w:r>
            <w:r w:rsidR="00FE2933" w:rsidRPr="005370B6">
              <w:rPr>
                <w:rFonts w:ascii="Times New Roman" w:hAnsi="Times New Roman" w:cs="Times New Roman"/>
                <w:sz w:val="24"/>
                <w:szCs w:val="24"/>
              </w:rPr>
              <w:t>12</w:t>
            </w:r>
            <w:r w:rsidRPr="005370B6">
              <w:rPr>
                <w:rFonts w:ascii="Times New Roman" w:hAnsi="Times New Roman" w:cs="Times New Roman"/>
                <w:sz w:val="24"/>
                <w:szCs w:val="24"/>
              </w:rPr>
              <w:t>.201</w:t>
            </w:r>
            <w:r w:rsidR="00FE2933" w:rsidRPr="005370B6">
              <w:rPr>
                <w:rFonts w:ascii="Times New Roman" w:hAnsi="Times New Roman" w:cs="Times New Roman"/>
                <w:sz w:val="24"/>
                <w:szCs w:val="24"/>
              </w:rPr>
              <w:t>1</w:t>
            </w:r>
            <w:r w:rsidR="00B17961" w:rsidRPr="005370B6">
              <w:rPr>
                <w:rFonts w:ascii="Times New Roman" w:hAnsi="Times New Roman" w:cs="Times New Roman"/>
                <w:sz w:val="24"/>
                <w:szCs w:val="24"/>
              </w:rPr>
              <w:t>г.</w:t>
            </w:r>
            <w:r w:rsidRPr="005370B6">
              <w:rPr>
                <w:rFonts w:ascii="Times New Roman" w:hAnsi="Times New Roman" w:cs="Times New Roman"/>
                <w:sz w:val="24"/>
                <w:szCs w:val="24"/>
              </w:rPr>
              <w:t xml:space="preserve"> № </w:t>
            </w:r>
            <w:r w:rsidR="00FE2933" w:rsidRPr="005370B6">
              <w:rPr>
                <w:rFonts w:ascii="Times New Roman" w:hAnsi="Times New Roman" w:cs="Times New Roman"/>
                <w:sz w:val="24"/>
                <w:szCs w:val="24"/>
              </w:rPr>
              <w:t>155</w:t>
            </w:r>
            <w:r w:rsidRPr="005370B6">
              <w:rPr>
                <w:rFonts w:ascii="Times New Roman" w:hAnsi="Times New Roman" w:cs="Times New Roman"/>
                <w:sz w:val="24"/>
                <w:szCs w:val="24"/>
              </w:rPr>
              <w:t>.</w:t>
            </w:r>
          </w:p>
        </w:tc>
        <w:tc>
          <w:tcPr>
            <w:tcW w:w="4786" w:type="dxa"/>
          </w:tcPr>
          <w:p w:rsidR="002F0326" w:rsidRPr="005370B6" w:rsidRDefault="002F0326" w:rsidP="00A57086">
            <w:pPr>
              <w:jc w:val="center"/>
              <w:rPr>
                <w:rFonts w:ascii="Times New Roman" w:hAnsi="Times New Roman" w:cs="Times New Roman"/>
                <w:sz w:val="24"/>
                <w:szCs w:val="24"/>
              </w:rPr>
            </w:pPr>
          </w:p>
        </w:tc>
      </w:tr>
    </w:tbl>
    <w:p w:rsidR="002F0326" w:rsidRPr="005370B6" w:rsidRDefault="002F0326" w:rsidP="0030505D">
      <w:pPr>
        <w:jc w:val="center"/>
        <w:rPr>
          <w:rFonts w:ascii="Times New Roman" w:hAnsi="Times New Roman" w:cs="Times New Roman"/>
          <w:sz w:val="24"/>
          <w:szCs w:val="24"/>
        </w:rPr>
      </w:pPr>
    </w:p>
    <w:p w:rsidR="0030505D" w:rsidRPr="005370B6" w:rsidRDefault="002F0326" w:rsidP="002F0326">
      <w:pPr>
        <w:ind w:firstLine="567"/>
        <w:jc w:val="both"/>
        <w:rPr>
          <w:rFonts w:ascii="Times New Roman" w:hAnsi="Times New Roman" w:cs="Times New Roman"/>
          <w:sz w:val="24"/>
          <w:szCs w:val="24"/>
        </w:rPr>
      </w:pPr>
      <w:proofErr w:type="gramStart"/>
      <w:r w:rsidRPr="005370B6">
        <w:rPr>
          <w:rFonts w:ascii="Times New Roman" w:hAnsi="Times New Roman" w:cs="Times New Roman"/>
          <w:sz w:val="24"/>
          <w:szCs w:val="24"/>
        </w:rPr>
        <w:t>В соответствии со ст. 31 и 33 Градостроительного кодекса РФ, законом Удмуртской Республики от 28 ноября 2014 г. № 69-РЗ «О перераспределении полномочий между органами местного самоуправления муниципальных образований, образованных на территории Удмуртской Республики, и органами государственной власти Удмуртской Республики»</w:t>
      </w:r>
      <w:r w:rsidR="00B17961" w:rsidRPr="005370B6">
        <w:rPr>
          <w:rFonts w:ascii="Times New Roman" w:hAnsi="Times New Roman" w:cs="Times New Roman"/>
          <w:sz w:val="24"/>
          <w:szCs w:val="24"/>
        </w:rPr>
        <w:t>,</w:t>
      </w:r>
      <w:r w:rsidRPr="005370B6">
        <w:rPr>
          <w:rFonts w:ascii="Times New Roman" w:hAnsi="Times New Roman" w:cs="Times New Roman"/>
          <w:sz w:val="24"/>
          <w:szCs w:val="24"/>
        </w:rPr>
        <w:t xml:space="preserve"> на основании </w:t>
      </w:r>
      <w:r w:rsidR="00B17961" w:rsidRPr="005370B6">
        <w:rPr>
          <w:rFonts w:ascii="Times New Roman" w:hAnsi="Times New Roman" w:cs="Times New Roman"/>
          <w:sz w:val="24"/>
          <w:szCs w:val="24"/>
        </w:rPr>
        <w:t xml:space="preserve">распоряжения Правительства Удмуртской Республики от </w:t>
      </w:r>
      <w:r w:rsidR="00FE2933" w:rsidRPr="005370B6">
        <w:rPr>
          <w:rFonts w:ascii="Times New Roman" w:hAnsi="Times New Roman" w:cs="Times New Roman"/>
          <w:sz w:val="24"/>
          <w:szCs w:val="24"/>
        </w:rPr>
        <w:t>10</w:t>
      </w:r>
      <w:r w:rsidR="00B17961" w:rsidRPr="005370B6">
        <w:rPr>
          <w:rFonts w:ascii="Times New Roman" w:hAnsi="Times New Roman" w:cs="Times New Roman"/>
          <w:sz w:val="24"/>
          <w:szCs w:val="24"/>
        </w:rPr>
        <w:t>.0</w:t>
      </w:r>
      <w:r w:rsidR="00FE2933" w:rsidRPr="005370B6">
        <w:rPr>
          <w:rFonts w:ascii="Times New Roman" w:hAnsi="Times New Roman" w:cs="Times New Roman"/>
          <w:sz w:val="24"/>
          <w:szCs w:val="24"/>
        </w:rPr>
        <w:t>5</w:t>
      </w:r>
      <w:r w:rsidR="00B17961" w:rsidRPr="005370B6">
        <w:rPr>
          <w:rFonts w:ascii="Times New Roman" w:hAnsi="Times New Roman" w:cs="Times New Roman"/>
          <w:sz w:val="24"/>
          <w:szCs w:val="24"/>
        </w:rPr>
        <w:t>.2016г. №</w:t>
      </w:r>
      <w:r w:rsidR="00FE2933" w:rsidRPr="005370B6">
        <w:rPr>
          <w:rFonts w:ascii="Times New Roman" w:hAnsi="Times New Roman" w:cs="Times New Roman"/>
          <w:sz w:val="24"/>
          <w:szCs w:val="24"/>
        </w:rPr>
        <w:t>587</w:t>
      </w:r>
      <w:r w:rsidR="00B17961" w:rsidRPr="005370B6">
        <w:rPr>
          <w:rFonts w:ascii="Times New Roman" w:hAnsi="Times New Roman" w:cs="Times New Roman"/>
          <w:sz w:val="24"/>
          <w:szCs w:val="24"/>
        </w:rPr>
        <w:t>-р</w:t>
      </w:r>
      <w:r w:rsidRPr="005370B6">
        <w:rPr>
          <w:rFonts w:ascii="Times New Roman" w:hAnsi="Times New Roman" w:cs="Times New Roman"/>
          <w:sz w:val="24"/>
          <w:szCs w:val="24"/>
        </w:rPr>
        <w:t xml:space="preserve"> «О подготовке проекта </w:t>
      </w:r>
      <w:r w:rsidR="00B17961" w:rsidRPr="005370B6">
        <w:rPr>
          <w:rFonts w:ascii="Times New Roman" w:hAnsi="Times New Roman" w:cs="Times New Roman"/>
          <w:sz w:val="24"/>
          <w:szCs w:val="24"/>
        </w:rPr>
        <w:t>п</w:t>
      </w:r>
      <w:r w:rsidRPr="005370B6">
        <w:rPr>
          <w:rFonts w:ascii="Times New Roman" w:hAnsi="Times New Roman" w:cs="Times New Roman"/>
          <w:sz w:val="24"/>
          <w:szCs w:val="24"/>
        </w:rPr>
        <w:t>о внесени</w:t>
      </w:r>
      <w:r w:rsidR="00FE2933" w:rsidRPr="005370B6">
        <w:rPr>
          <w:rFonts w:ascii="Times New Roman" w:hAnsi="Times New Roman" w:cs="Times New Roman"/>
          <w:sz w:val="24"/>
          <w:szCs w:val="24"/>
        </w:rPr>
        <w:t>ю</w:t>
      </w:r>
      <w:r w:rsidRPr="005370B6">
        <w:rPr>
          <w:rFonts w:ascii="Times New Roman" w:hAnsi="Times New Roman" w:cs="Times New Roman"/>
          <w:sz w:val="24"/>
          <w:szCs w:val="24"/>
        </w:rPr>
        <w:t xml:space="preserve"> изменений в Правила землепользования и застройки</w:t>
      </w:r>
      <w:proofErr w:type="gramEnd"/>
      <w:r w:rsidRPr="005370B6">
        <w:rPr>
          <w:rFonts w:ascii="Times New Roman" w:hAnsi="Times New Roman" w:cs="Times New Roman"/>
          <w:sz w:val="24"/>
          <w:szCs w:val="24"/>
        </w:rPr>
        <w:t xml:space="preserve"> </w:t>
      </w:r>
      <w:r w:rsidR="00FE2933" w:rsidRPr="005370B6">
        <w:rPr>
          <w:rFonts w:ascii="Times New Roman" w:hAnsi="Times New Roman" w:cs="Times New Roman"/>
          <w:sz w:val="24"/>
          <w:szCs w:val="24"/>
        </w:rPr>
        <w:t>Красногорского сельского поселения муниципального образования «Красногорский район» Удмуртской Республики,</w:t>
      </w:r>
      <w:r w:rsidR="00B17961" w:rsidRPr="005370B6">
        <w:rPr>
          <w:rFonts w:ascii="Times New Roman" w:hAnsi="Times New Roman" w:cs="Times New Roman"/>
          <w:sz w:val="24"/>
          <w:szCs w:val="24"/>
        </w:rPr>
        <w:t xml:space="preserve"> утвержденные решением Совета депутатов муниципального образования «</w:t>
      </w:r>
      <w:r w:rsidR="00FE2933" w:rsidRPr="005370B6">
        <w:rPr>
          <w:rFonts w:ascii="Times New Roman" w:hAnsi="Times New Roman" w:cs="Times New Roman"/>
          <w:sz w:val="24"/>
          <w:szCs w:val="24"/>
        </w:rPr>
        <w:t>Красногорское</w:t>
      </w:r>
      <w:r w:rsidR="00B17961" w:rsidRPr="005370B6">
        <w:rPr>
          <w:rFonts w:ascii="Times New Roman" w:hAnsi="Times New Roman" w:cs="Times New Roman"/>
          <w:sz w:val="24"/>
          <w:szCs w:val="24"/>
        </w:rPr>
        <w:t xml:space="preserve">» Красногорского района Удмуртской Республики от </w:t>
      </w:r>
      <w:r w:rsidR="00FE2933" w:rsidRPr="005370B6">
        <w:rPr>
          <w:rFonts w:ascii="Times New Roman" w:hAnsi="Times New Roman" w:cs="Times New Roman"/>
          <w:sz w:val="24"/>
          <w:szCs w:val="24"/>
        </w:rPr>
        <w:t>29</w:t>
      </w:r>
      <w:r w:rsidR="00B17961" w:rsidRPr="005370B6">
        <w:rPr>
          <w:rFonts w:ascii="Times New Roman" w:hAnsi="Times New Roman" w:cs="Times New Roman"/>
          <w:sz w:val="24"/>
          <w:szCs w:val="24"/>
        </w:rPr>
        <w:t xml:space="preserve"> </w:t>
      </w:r>
      <w:r w:rsidR="00FE2933" w:rsidRPr="005370B6">
        <w:rPr>
          <w:rFonts w:ascii="Times New Roman" w:hAnsi="Times New Roman" w:cs="Times New Roman"/>
          <w:sz w:val="24"/>
          <w:szCs w:val="24"/>
        </w:rPr>
        <w:t>декабря</w:t>
      </w:r>
      <w:r w:rsidR="00B17961" w:rsidRPr="005370B6">
        <w:rPr>
          <w:rFonts w:ascii="Times New Roman" w:hAnsi="Times New Roman" w:cs="Times New Roman"/>
          <w:sz w:val="24"/>
          <w:szCs w:val="24"/>
        </w:rPr>
        <w:t xml:space="preserve"> 201</w:t>
      </w:r>
      <w:r w:rsidR="00FE2933" w:rsidRPr="005370B6">
        <w:rPr>
          <w:rFonts w:ascii="Times New Roman" w:hAnsi="Times New Roman" w:cs="Times New Roman"/>
          <w:sz w:val="24"/>
          <w:szCs w:val="24"/>
        </w:rPr>
        <w:t>1</w:t>
      </w:r>
      <w:r w:rsidR="00B17961" w:rsidRPr="005370B6">
        <w:rPr>
          <w:rFonts w:ascii="Times New Roman" w:hAnsi="Times New Roman" w:cs="Times New Roman"/>
          <w:sz w:val="24"/>
          <w:szCs w:val="24"/>
        </w:rPr>
        <w:t xml:space="preserve"> года № </w:t>
      </w:r>
      <w:r w:rsidR="00FE2933" w:rsidRPr="005370B6">
        <w:rPr>
          <w:rFonts w:ascii="Times New Roman" w:hAnsi="Times New Roman" w:cs="Times New Roman"/>
          <w:sz w:val="24"/>
          <w:szCs w:val="24"/>
        </w:rPr>
        <w:t>155</w:t>
      </w:r>
      <w:r w:rsidR="00B17961" w:rsidRPr="005370B6">
        <w:rPr>
          <w:rFonts w:ascii="Times New Roman" w:hAnsi="Times New Roman" w:cs="Times New Roman"/>
          <w:sz w:val="24"/>
          <w:szCs w:val="24"/>
        </w:rPr>
        <w:t xml:space="preserve"> «Об утверждении</w:t>
      </w:r>
      <w:r w:rsidR="00FE2933" w:rsidRPr="005370B6">
        <w:rPr>
          <w:rFonts w:ascii="Times New Roman" w:hAnsi="Times New Roman" w:cs="Times New Roman"/>
          <w:sz w:val="24"/>
          <w:szCs w:val="24"/>
        </w:rPr>
        <w:t xml:space="preserve"> проекта генерального плана и</w:t>
      </w:r>
      <w:r w:rsidR="00B17961" w:rsidRPr="005370B6">
        <w:rPr>
          <w:rFonts w:ascii="Times New Roman" w:hAnsi="Times New Roman" w:cs="Times New Roman"/>
          <w:sz w:val="24"/>
          <w:szCs w:val="24"/>
        </w:rPr>
        <w:t xml:space="preserve"> правил землепользования и застройки </w:t>
      </w:r>
      <w:r w:rsidR="00FE2933" w:rsidRPr="005370B6">
        <w:rPr>
          <w:rFonts w:ascii="Times New Roman" w:hAnsi="Times New Roman" w:cs="Times New Roman"/>
          <w:sz w:val="24"/>
          <w:szCs w:val="24"/>
        </w:rPr>
        <w:t xml:space="preserve"> Красногорского сельского поселения муниципа</w:t>
      </w:r>
      <w:r w:rsidR="00B17961" w:rsidRPr="005370B6">
        <w:rPr>
          <w:rFonts w:ascii="Times New Roman" w:hAnsi="Times New Roman" w:cs="Times New Roman"/>
          <w:sz w:val="24"/>
          <w:szCs w:val="24"/>
        </w:rPr>
        <w:t>льного образования «</w:t>
      </w:r>
      <w:r w:rsidR="00FE2933" w:rsidRPr="005370B6">
        <w:rPr>
          <w:rFonts w:ascii="Times New Roman" w:hAnsi="Times New Roman" w:cs="Times New Roman"/>
          <w:sz w:val="24"/>
          <w:szCs w:val="24"/>
        </w:rPr>
        <w:t>Красногорский район</w:t>
      </w:r>
      <w:r w:rsidR="00B17961" w:rsidRPr="005370B6">
        <w:rPr>
          <w:rFonts w:ascii="Times New Roman" w:hAnsi="Times New Roman" w:cs="Times New Roman"/>
          <w:sz w:val="24"/>
          <w:szCs w:val="24"/>
        </w:rPr>
        <w:t>»</w:t>
      </w:r>
      <w:r w:rsidR="00FE2933" w:rsidRPr="005370B6">
        <w:rPr>
          <w:rFonts w:ascii="Times New Roman" w:hAnsi="Times New Roman" w:cs="Times New Roman"/>
          <w:sz w:val="24"/>
          <w:szCs w:val="24"/>
        </w:rPr>
        <w:t xml:space="preserve"> Удмуртской Республики»</w:t>
      </w:r>
      <w:r w:rsidRPr="005370B6">
        <w:rPr>
          <w:rFonts w:ascii="Times New Roman" w:hAnsi="Times New Roman" w:cs="Times New Roman"/>
          <w:sz w:val="24"/>
          <w:szCs w:val="24"/>
        </w:rPr>
        <w:t>:</w:t>
      </w:r>
    </w:p>
    <w:p w:rsidR="002F0326" w:rsidRPr="005370B6" w:rsidRDefault="002F0326" w:rsidP="00472C67">
      <w:pPr>
        <w:ind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1. Внести в Правила землепользования и застройки </w:t>
      </w:r>
      <w:r w:rsidR="00B17961" w:rsidRPr="005370B6">
        <w:rPr>
          <w:rFonts w:ascii="Times New Roman" w:hAnsi="Times New Roman" w:cs="Times New Roman"/>
          <w:sz w:val="24"/>
          <w:szCs w:val="24"/>
        </w:rPr>
        <w:t>муниципального образования «</w:t>
      </w:r>
      <w:r w:rsidR="00FE2933" w:rsidRPr="005370B6">
        <w:rPr>
          <w:rFonts w:ascii="Times New Roman" w:hAnsi="Times New Roman" w:cs="Times New Roman"/>
          <w:sz w:val="24"/>
          <w:szCs w:val="24"/>
        </w:rPr>
        <w:t>Красногорское</w:t>
      </w:r>
      <w:r w:rsidR="00B17961" w:rsidRPr="005370B6">
        <w:rPr>
          <w:rFonts w:ascii="Times New Roman" w:hAnsi="Times New Roman" w:cs="Times New Roman"/>
          <w:sz w:val="24"/>
          <w:szCs w:val="24"/>
        </w:rPr>
        <w:t>»</w:t>
      </w:r>
      <w:r w:rsidR="0005478E" w:rsidRPr="005370B6">
        <w:rPr>
          <w:rFonts w:ascii="Times New Roman" w:hAnsi="Times New Roman" w:cs="Times New Roman"/>
          <w:sz w:val="24"/>
          <w:szCs w:val="24"/>
        </w:rPr>
        <w:t>, утвержденные решением Совета депутатов муниципального образования «</w:t>
      </w:r>
      <w:r w:rsidR="00FE2933" w:rsidRPr="005370B6">
        <w:rPr>
          <w:rFonts w:ascii="Times New Roman" w:hAnsi="Times New Roman" w:cs="Times New Roman"/>
          <w:sz w:val="24"/>
          <w:szCs w:val="24"/>
        </w:rPr>
        <w:t>Красногорское</w:t>
      </w:r>
      <w:r w:rsidR="0005478E" w:rsidRPr="005370B6">
        <w:rPr>
          <w:rFonts w:ascii="Times New Roman" w:hAnsi="Times New Roman" w:cs="Times New Roman"/>
          <w:sz w:val="24"/>
          <w:szCs w:val="24"/>
        </w:rPr>
        <w:t xml:space="preserve">» от </w:t>
      </w:r>
      <w:r w:rsidR="00FE2933" w:rsidRPr="005370B6">
        <w:rPr>
          <w:rFonts w:ascii="Times New Roman" w:hAnsi="Times New Roman" w:cs="Times New Roman"/>
          <w:sz w:val="24"/>
          <w:szCs w:val="24"/>
        </w:rPr>
        <w:t>29</w:t>
      </w:r>
      <w:r w:rsidR="0005478E" w:rsidRPr="005370B6">
        <w:rPr>
          <w:rFonts w:ascii="Times New Roman" w:hAnsi="Times New Roman" w:cs="Times New Roman"/>
          <w:sz w:val="24"/>
          <w:szCs w:val="24"/>
        </w:rPr>
        <w:t>.</w:t>
      </w:r>
      <w:r w:rsidR="00FE2933" w:rsidRPr="005370B6">
        <w:rPr>
          <w:rFonts w:ascii="Times New Roman" w:hAnsi="Times New Roman" w:cs="Times New Roman"/>
          <w:sz w:val="24"/>
          <w:szCs w:val="24"/>
        </w:rPr>
        <w:t>12</w:t>
      </w:r>
      <w:r w:rsidR="0005478E" w:rsidRPr="005370B6">
        <w:rPr>
          <w:rFonts w:ascii="Times New Roman" w:hAnsi="Times New Roman" w:cs="Times New Roman"/>
          <w:sz w:val="24"/>
          <w:szCs w:val="24"/>
        </w:rPr>
        <w:t>.201</w:t>
      </w:r>
      <w:r w:rsidR="00FE2933" w:rsidRPr="005370B6">
        <w:rPr>
          <w:rFonts w:ascii="Times New Roman" w:hAnsi="Times New Roman" w:cs="Times New Roman"/>
          <w:sz w:val="24"/>
          <w:szCs w:val="24"/>
        </w:rPr>
        <w:t>1</w:t>
      </w:r>
      <w:r w:rsidR="0005478E" w:rsidRPr="005370B6">
        <w:rPr>
          <w:rFonts w:ascii="Times New Roman" w:hAnsi="Times New Roman" w:cs="Times New Roman"/>
          <w:sz w:val="24"/>
          <w:szCs w:val="24"/>
        </w:rPr>
        <w:t xml:space="preserve">г. № </w:t>
      </w:r>
      <w:r w:rsidR="00FE2933" w:rsidRPr="005370B6">
        <w:rPr>
          <w:rFonts w:ascii="Times New Roman" w:hAnsi="Times New Roman" w:cs="Times New Roman"/>
          <w:sz w:val="24"/>
          <w:szCs w:val="24"/>
        </w:rPr>
        <w:t>155</w:t>
      </w:r>
      <w:r w:rsidRPr="005370B6">
        <w:rPr>
          <w:rFonts w:ascii="Times New Roman" w:hAnsi="Times New Roman" w:cs="Times New Roman"/>
          <w:sz w:val="24"/>
          <w:szCs w:val="24"/>
        </w:rPr>
        <w:t xml:space="preserve"> следующие изменения:</w:t>
      </w:r>
    </w:p>
    <w:p w:rsidR="00FE2933" w:rsidRPr="005370B6" w:rsidRDefault="007D4AC4" w:rsidP="00472C67">
      <w:pPr>
        <w:pStyle w:val="Standard"/>
        <w:shd w:val="clear" w:color="auto" w:fill="FFFFFF"/>
        <w:tabs>
          <w:tab w:val="left" w:pos="8334"/>
        </w:tabs>
        <w:spacing w:line="360" w:lineRule="auto"/>
        <w:ind w:firstLine="567"/>
        <w:jc w:val="both"/>
        <w:rPr>
          <w:rFonts w:cs="Times New Roman"/>
          <w:b/>
        </w:rPr>
      </w:pPr>
      <w:r w:rsidRPr="005370B6">
        <w:rPr>
          <w:rFonts w:cs="Times New Roman"/>
        </w:rPr>
        <w:t xml:space="preserve">1) </w:t>
      </w:r>
      <w:r w:rsidR="00432676" w:rsidRPr="005370B6">
        <w:rPr>
          <w:rFonts w:cs="Times New Roman"/>
        </w:rPr>
        <w:t xml:space="preserve">Изложить статью </w:t>
      </w:r>
      <w:r w:rsidR="00FE2933" w:rsidRPr="005370B6">
        <w:rPr>
          <w:rFonts w:cs="Times New Roman"/>
        </w:rPr>
        <w:t>2</w:t>
      </w:r>
      <w:r w:rsidR="00432676" w:rsidRPr="005370B6">
        <w:rPr>
          <w:rFonts w:cs="Times New Roman"/>
        </w:rPr>
        <w:t xml:space="preserve"> в </w:t>
      </w:r>
      <w:r w:rsidRPr="005370B6">
        <w:rPr>
          <w:rFonts w:cs="Times New Roman"/>
        </w:rPr>
        <w:t>следующей</w:t>
      </w:r>
      <w:r w:rsidR="00432676" w:rsidRPr="005370B6">
        <w:rPr>
          <w:rFonts w:cs="Times New Roman"/>
        </w:rPr>
        <w:t xml:space="preserve"> редакции: «</w:t>
      </w:r>
      <w:r w:rsidR="006A6D02" w:rsidRPr="006A6D02">
        <w:rPr>
          <w:rStyle w:val="1"/>
          <w:rFonts w:cs="Times New Roman"/>
          <w:b/>
        </w:rPr>
        <w:t>Статья 2. Основные понятия и термины, используемые в «Правилах землепользования и застройки»</w:t>
      </w:r>
    </w:p>
    <w:p w:rsidR="007D4AC4" w:rsidRPr="005370B6" w:rsidRDefault="007D4AC4" w:rsidP="00472C67">
      <w:pPr>
        <w:suppressAutoHyphens/>
        <w:spacing w:after="0"/>
        <w:ind w:firstLine="567"/>
        <w:jc w:val="both"/>
        <w:rPr>
          <w:rFonts w:ascii="Times New Roman" w:eastAsia="Times New Roman" w:hAnsi="Times New Roman" w:cs="Times New Roman"/>
          <w:sz w:val="24"/>
          <w:szCs w:val="24"/>
          <w:lang w:eastAsia="ar-SA"/>
        </w:rPr>
      </w:pPr>
      <w:r w:rsidRPr="005370B6">
        <w:rPr>
          <w:rFonts w:ascii="Times New Roman" w:eastAsia="Times New Roman" w:hAnsi="Times New Roman" w:cs="Times New Roman"/>
          <w:sz w:val="24"/>
          <w:szCs w:val="24"/>
          <w:lang w:eastAsia="ar-SA"/>
        </w:rPr>
        <w:t>В настоящих Правилах используются следующие понятия:</w:t>
      </w:r>
    </w:p>
    <w:p w:rsidR="007D4AC4" w:rsidRPr="005370B6" w:rsidRDefault="007D4AC4" w:rsidP="00472C67">
      <w:pPr>
        <w:suppressAutoHyphens/>
        <w:spacing w:after="0"/>
        <w:ind w:firstLine="567"/>
        <w:jc w:val="both"/>
        <w:rPr>
          <w:rFonts w:ascii="Times New Roman" w:eastAsia="Calibri" w:hAnsi="Times New Roman" w:cs="Times New Roman"/>
          <w:sz w:val="24"/>
          <w:szCs w:val="24"/>
          <w:lang w:bidi="en-US"/>
        </w:rPr>
      </w:pPr>
      <w:r w:rsidRPr="005370B6">
        <w:rPr>
          <w:rFonts w:ascii="Times New Roman" w:eastAsia="Calibri" w:hAnsi="Times New Roman" w:cs="Times New Roman"/>
          <w:b/>
          <w:sz w:val="24"/>
          <w:szCs w:val="24"/>
          <w:lang w:bidi="en-US"/>
        </w:rPr>
        <w:t>виды разрешенного использования земельных участков и объектов капитального строительства</w:t>
      </w:r>
      <w:r w:rsidRPr="005370B6">
        <w:rPr>
          <w:rFonts w:ascii="Times New Roman" w:eastAsia="Calibri" w:hAnsi="Times New Roman" w:cs="Times New Roman"/>
          <w:sz w:val="24"/>
          <w:szCs w:val="24"/>
          <w:lang w:bidi="en-US"/>
        </w:rPr>
        <w:t xml:space="preserve"> – указанные в градостроительном регламенте основные виды разрешенного использования, условно разрешенные виды использования. </w:t>
      </w:r>
      <w:proofErr w:type="gramStart"/>
      <w:r w:rsidRPr="005370B6">
        <w:rPr>
          <w:rFonts w:ascii="Times New Roman" w:eastAsia="Calibri" w:hAnsi="Times New Roman" w:cs="Times New Roman"/>
          <w:sz w:val="24"/>
          <w:szCs w:val="24"/>
          <w:lang w:bidi="en-US"/>
        </w:rPr>
        <w:t>Вспомогательные виды разрешенного использования земельных участков и объектов капитального строительства допустимы только в качестве дополнительных по отношению к основным видам разрешенного использования и условно разрешенным видам использования;</w:t>
      </w:r>
      <w:proofErr w:type="gramEnd"/>
    </w:p>
    <w:p w:rsidR="007D4AC4" w:rsidRPr="005370B6" w:rsidRDefault="007D4AC4" w:rsidP="00472C67">
      <w:pPr>
        <w:suppressAutoHyphens/>
        <w:spacing w:after="0"/>
        <w:ind w:firstLine="567"/>
        <w:jc w:val="both"/>
        <w:rPr>
          <w:rFonts w:ascii="Times New Roman" w:eastAsia="Calibri" w:hAnsi="Times New Roman" w:cs="Times New Roman"/>
          <w:sz w:val="24"/>
          <w:szCs w:val="24"/>
          <w:lang w:bidi="en-US"/>
        </w:rPr>
      </w:pPr>
      <w:r w:rsidRPr="005370B6">
        <w:rPr>
          <w:rFonts w:ascii="Times New Roman" w:eastAsia="Calibri" w:hAnsi="Times New Roman" w:cs="Times New Roman"/>
          <w:b/>
          <w:sz w:val="24"/>
          <w:szCs w:val="24"/>
          <w:lang w:bidi="en-US"/>
        </w:rPr>
        <w:t>градостроительная деятельность</w:t>
      </w:r>
      <w:r w:rsidRPr="005370B6">
        <w:rPr>
          <w:rFonts w:ascii="Times New Roman" w:eastAsia="Calibri" w:hAnsi="Times New Roman" w:cs="Times New Roman"/>
          <w:sz w:val="24"/>
          <w:szCs w:val="24"/>
          <w:lang w:bidi="en-US"/>
        </w:rPr>
        <w:t xml:space="preserve"> – деятельность по развитию территории поселения,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w:t>
      </w:r>
      <w:r w:rsidRPr="005370B6">
        <w:rPr>
          <w:rFonts w:ascii="Times New Roman" w:eastAsia="Calibri" w:hAnsi="Times New Roman" w:cs="Times New Roman"/>
          <w:sz w:val="24"/>
          <w:szCs w:val="24"/>
          <w:lang w:bidi="en-US"/>
        </w:rPr>
        <w:lastRenderedPageBreak/>
        <w:t>строительства, капитального ремонта, реконструкции объектов капитального строительства;</w:t>
      </w:r>
    </w:p>
    <w:p w:rsidR="007D4AC4" w:rsidRPr="005370B6" w:rsidRDefault="007D4AC4" w:rsidP="00472C67">
      <w:pPr>
        <w:suppressAutoHyphens/>
        <w:spacing w:after="0"/>
        <w:ind w:firstLine="567"/>
        <w:jc w:val="both"/>
        <w:rPr>
          <w:rFonts w:ascii="Times New Roman" w:eastAsia="Calibri" w:hAnsi="Times New Roman" w:cs="Times New Roman"/>
          <w:sz w:val="24"/>
          <w:szCs w:val="24"/>
          <w:lang w:bidi="en-US"/>
        </w:rPr>
      </w:pPr>
      <w:r w:rsidRPr="005370B6">
        <w:rPr>
          <w:rFonts w:ascii="Times New Roman" w:eastAsia="Calibri" w:hAnsi="Times New Roman" w:cs="Times New Roman"/>
          <w:b/>
          <w:sz w:val="24"/>
          <w:szCs w:val="24"/>
          <w:lang w:bidi="en-US"/>
        </w:rPr>
        <w:t>территориальное планирование</w:t>
      </w:r>
      <w:r w:rsidRPr="005370B6">
        <w:rPr>
          <w:rFonts w:ascii="Times New Roman" w:eastAsia="Calibri" w:hAnsi="Times New Roman" w:cs="Times New Roman"/>
          <w:sz w:val="24"/>
          <w:szCs w:val="24"/>
          <w:lang w:bidi="en-US"/>
        </w:rPr>
        <w:t xml:space="preserve">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rsidR="007D4AC4" w:rsidRPr="005370B6" w:rsidRDefault="007D4AC4" w:rsidP="00472C67">
      <w:pPr>
        <w:suppressAutoHyphens/>
        <w:spacing w:after="0"/>
        <w:ind w:firstLine="567"/>
        <w:jc w:val="both"/>
        <w:rPr>
          <w:rFonts w:ascii="Times New Roman" w:eastAsia="Calibri" w:hAnsi="Times New Roman" w:cs="Times New Roman"/>
          <w:bCs/>
          <w:sz w:val="24"/>
          <w:szCs w:val="24"/>
          <w:lang w:bidi="en-US"/>
        </w:rPr>
      </w:pPr>
      <w:r w:rsidRPr="005370B6">
        <w:rPr>
          <w:rFonts w:ascii="Times New Roman" w:eastAsia="Calibri" w:hAnsi="Times New Roman" w:cs="Times New Roman"/>
          <w:b/>
          <w:sz w:val="24"/>
          <w:szCs w:val="24"/>
          <w:lang w:bidi="en-US"/>
        </w:rPr>
        <w:t>градостроительное зонирование</w:t>
      </w:r>
      <w:r w:rsidRPr="005370B6">
        <w:rPr>
          <w:rFonts w:ascii="Times New Roman" w:eastAsia="Calibri" w:hAnsi="Times New Roman" w:cs="Times New Roman"/>
          <w:sz w:val="24"/>
          <w:szCs w:val="24"/>
          <w:lang w:bidi="en-US"/>
        </w:rPr>
        <w:t xml:space="preserve"> – зонирование территории поселения в целях определения территориальных зон и установления градостроительных регламентов;</w:t>
      </w:r>
      <w:r w:rsidRPr="005370B6">
        <w:rPr>
          <w:rFonts w:ascii="Times New Roman" w:eastAsia="Calibri" w:hAnsi="Times New Roman" w:cs="Times New Roman"/>
          <w:bCs/>
          <w:sz w:val="24"/>
          <w:szCs w:val="24"/>
          <w:lang w:bidi="en-US"/>
        </w:rPr>
        <w:t xml:space="preserve"> </w:t>
      </w:r>
    </w:p>
    <w:p w:rsidR="007D4AC4" w:rsidRPr="005370B6" w:rsidRDefault="007D4AC4" w:rsidP="00472C67">
      <w:pPr>
        <w:suppressAutoHyphens/>
        <w:spacing w:after="0"/>
        <w:ind w:firstLine="567"/>
        <w:jc w:val="both"/>
        <w:rPr>
          <w:rFonts w:ascii="Times New Roman" w:eastAsia="Calibri" w:hAnsi="Times New Roman" w:cs="Times New Roman"/>
          <w:sz w:val="24"/>
          <w:szCs w:val="24"/>
          <w:lang w:bidi="en-US"/>
        </w:rPr>
      </w:pPr>
      <w:r w:rsidRPr="005370B6">
        <w:rPr>
          <w:rFonts w:ascii="Times New Roman" w:eastAsia="Calibri" w:hAnsi="Times New Roman" w:cs="Times New Roman"/>
          <w:b/>
          <w:sz w:val="24"/>
          <w:szCs w:val="24"/>
          <w:lang w:bidi="en-US"/>
        </w:rPr>
        <w:t>территориальные зоны</w:t>
      </w:r>
      <w:r w:rsidRPr="005370B6">
        <w:rPr>
          <w:rFonts w:ascii="Times New Roman" w:eastAsia="Calibri" w:hAnsi="Times New Roman" w:cs="Times New Roman"/>
          <w:sz w:val="24"/>
          <w:szCs w:val="24"/>
          <w:lang w:bidi="en-US"/>
        </w:rPr>
        <w:t xml:space="preserve"> – зоны, для которых в Правилах определены границы и установлены градостроительные регламенты;</w:t>
      </w:r>
    </w:p>
    <w:p w:rsidR="007D4AC4" w:rsidRPr="005370B6" w:rsidRDefault="007D4AC4" w:rsidP="00472C67">
      <w:pPr>
        <w:suppressAutoHyphens/>
        <w:spacing w:after="0"/>
        <w:ind w:firstLine="567"/>
        <w:jc w:val="both"/>
        <w:rPr>
          <w:rFonts w:ascii="Times New Roman" w:eastAsia="Calibri" w:hAnsi="Times New Roman" w:cs="Times New Roman"/>
          <w:sz w:val="24"/>
          <w:szCs w:val="24"/>
          <w:lang w:bidi="en-US"/>
        </w:rPr>
      </w:pPr>
      <w:proofErr w:type="gramStart"/>
      <w:r w:rsidRPr="005370B6">
        <w:rPr>
          <w:rFonts w:ascii="Times New Roman" w:eastAsia="Calibri" w:hAnsi="Times New Roman" w:cs="Times New Roman"/>
          <w:b/>
          <w:sz w:val="24"/>
          <w:szCs w:val="24"/>
          <w:lang w:bidi="en-US"/>
        </w:rPr>
        <w:t>градостроительный регламент</w:t>
      </w:r>
      <w:r w:rsidRPr="005370B6">
        <w:rPr>
          <w:rFonts w:ascii="Times New Roman" w:eastAsia="Calibri" w:hAnsi="Times New Roman" w:cs="Times New Roman"/>
          <w:sz w:val="24"/>
          <w:szCs w:val="24"/>
          <w:lang w:bidi="en-US"/>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w:t>
      </w:r>
      <w:proofErr w:type="gramEnd"/>
      <w:r w:rsidRPr="005370B6">
        <w:rPr>
          <w:rFonts w:ascii="Times New Roman" w:eastAsia="Calibri" w:hAnsi="Times New Roman" w:cs="Times New Roman"/>
          <w:sz w:val="24"/>
          <w:szCs w:val="24"/>
          <w:lang w:bidi="en-US"/>
        </w:rPr>
        <w:t xml:space="preserve"> и объектов капитального строительства;</w:t>
      </w:r>
    </w:p>
    <w:p w:rsidR="007D4AC4" w:rsidRPr="005370B6" w:rsidRDefault="007D4AC4" w:rsidP="00472C67">
      <w:pPr>
        <w:suppressAutoHyphens/>
        <w:spacing w:after="0"/>
        <w:ind w:firstLine="567"/>
        <w:jc w:val="both"/>
        <w:rPr>
          <w:rFonts w:ascii="Times New Roman" w:eastAsia="Calibri" w:hAnsi="Times New Roman" w:cs="Times New Roman"/>
          <w:sz w:val="24"/>
          <w:szCs w:val="24"/>
          <w:lang w:bidi="en-US"/>
        </w:rPr>
      </w:pPr>
      <w:r w:rsidRPr="005370B6">
        <w:rPr>
          <w:rFonts w:ascii="Times New Roman" w:eastAsia="Calibri" w:hAnsi="Times New Roman" w:cs="Times New Roman"/>
          <w:b/>
          <w:sz w:val="24"/>
          <w:szCs w:val="24"/>
          <w:lang w:bidi="en-US"/>
        </w:rPr>
        <w:t>зоны с особыми условиями использования территорий</w:t>
      </w:r>
      <w:r w:rsidRPr="005370B6">
        <w:rPr>
          <w:rFonts w:ascii="Times New Roman" w:eastAsia="Calibri" w:hAnsi="Times New Roman" w:cs="Times New Roman"/>
          <w:sz w:val="24"/>
          <w:szCs w:val="24"/>
          <w:lang w:bidi="en-US"/>
        </w:rPr>
        <w:t xml:space="preserve"> – охранные, санитарно-защитные зоны, зоны охраны объектов культурного наследия (памятников истории и культуры) народов Российской Федерации, </w:t>
      </w:r>
      <w:proofErr w:type="spellStart"/>
      <w:r w:rsidRPr="005370B6">
        <w:rPr>
          <w:rFonts w:ascii="Times New Roman" w:eastAsia="Calibri" w:hAnsi="Times New Roman" w:cs="Times New Roman"/>
          <w:sz w:val="24"/>
          <w:szCs w:val="24"/>
          <w:lang w:bidi="en-US"/>
        </w:rPr>
        <w:t>водоохранные</w:t>
      </w:r>
      <w:proofErr w:type="spellEnd"/>
      <w:r w:rsidRPr="005370B6">
        <w:rPr>
          <w:rFonts w:ascii="Times New Roman" w:eastAsia="Calibri" w:hAnsi="Times New Roman" w:cs="Times New Roman"/>
          <w:sz w:val="24"/>
          <w:szCs w:val="24"/>
          <w:lang w:bidi="en-US"/>
        </w:rPr>
        <w:t xml:space="preserve">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 (далее – зоны ограничений);</w:t>
      </w:r>
    </w:p>
    <w:p w:rsidR="007D4AC4" w:rsidRPr="005370B6" w:rsidRDefault="007D4AC4" w:rsidP="00472C67">
      <w:pPr>
        <w:suppressAutoHyphens/>
        <w:spacing w:after="0"/>
        <w:ind w:firstLine="567"/>
        <w:jc w:val="both"/>
        <w:rPr>
          <w:rFonts w:ascii="Times New Roman" w:eastAsia="Calibri" w:hAnsi="Times New Roman" w:cs="Times New Roman"/>
          <w:sz w:val="24"/>
          <w:szCs w:val="24"/>
          <w:lang w:bidi="en-US"/>
        </w:rPr>
      </w:pPr>
      <w:r w:rsidRPr="005370B6">
        <w:rPr>
          <w:rFonts w:ascii="Times New Roman" w:eastAsia="Calibri" w:hAnsi="Times New Roman" w:cs="Times New Roman"/>
          <w:b/>
          <w:sz w:val="24"/>
          <w:szCs w:val="24"/>
          <w:lang w:bidi="en-US"/>
        </w:rPr>
        <w:t>максимальный коэффициент застройки</w:t>
      </w:r>
      <w:r w:rsidRPr="005370B6">
        <w:rPr>
          <w:rFonts w:ascii="Times New Roman" w:eastAsia="Calibri" w:hAnsi="Times New Roman" w:cs="Times New Roman"/>
          <w:sz w:val="24"/>
          <w:szCs w:val="24"/>
          <w:lang w:bidi="en-US"/>
        </w:rPr>
        <w:t xml:space="preserve"> – параметр градостроительного регламента в части предельных параметров разрешенного строительства, реконструкции объектов капитального строительства, выраженный в процентах показатель, устанавливающий,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7D4AC4" w:rsidRPr="005370B6" w:rsidRDefault="007D4AC4" w:rsidP="00472C67">
      <w:pPr>
        <w:suppressAutoHyphens/>
        <w:spacing w:after="0"/>
        <w:ind w:firstLine="567"/>
        <w:jc w:val="both"/>
        <w:rPr>
          <w:rFonts w:ascii="Times New Roman" w:eastAsia="Calibri" w:hAnsi="Times New Roman" w:cs="Times New Roman"/>
          <w:sz w:val="24"/>
          <w:szCs w:val="24"/>
          <w:lang w:bidi="en-US"/>
        </w:rPr>
      </w:pPr>
      <w:r w:rsidRPr="005370B6">
        <w:rPr>
          <w:rFonts w:ascii="Times New Roman" w:eastAsia="Calibri" w:hAnsi="Times New Roman" w:cs="Times New Roman"/>
          <w:b/>
          <w:sz w:val="24"/>
          <w:szCs w:val="24"/>
          <w:lang w:bidi="en-US"/>
        </w:rPr>
        <w:t>процент застройки участка</w:t>
      </w:r>
      <w:r w:rsidRPr="005370B6">
        <w:rPr>
          <w:rFonts w:ascii="Times New Roman" w:eastAsia="Calibri" w:hAnsi="Times New Roman" w:cs="Times New Roman"/>
          <w:sz w:val="24"/>
          <w:szCs w:val="24"/>
          <w:lang w:bidi="en-US"/>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зоне, может быть занята зданиями, строениями и сооружениями;</w:t>
      </w:r>
    </w:p>
    <w:p w:rsidR="007D4AC4" w:rsidRPr="005370B6" w:rsidRDefault="007D4AC4" w:rsidP="00472C67">
      <w:pPr>
        <w:suppressAutoHyphens/>
        <w:spacing w:after="0"/>
        <w:ind w:firstLine="567"/>
        <w:jc w:val="both"/>
        <w:rPr>
          <w:rFonts w:ascii="Times New Roman" w:eastAsia="Calibri" w:hAnsi="Times New Roman" w:cs="Times New Roman"/>
          <w:sz w:val="24"/>
          <w:szCs w:val="24"/>
          <w:lang w:bidi="en-US"/>
        </w:rPr>
      </w:pPr>
      <w:proofErr w:type="gramStart"/>
      <w:r w:rsidRPr="005370B6">
        <w:rPr>
          <w:rFonts w:ascii="Times New Roman" w:eastAsia="Calibri" w:hAnsi="Times New Roman" w:cs="Times New Roman"/>
          <w:b/>
          <w:sz w:val="24"/>
          <w:szCs w:val="24"/>
          <w:lang w:bidi="en-US"/>
        </w:rPr>
        <w:t>территории общего пользования</w:t>
      </w:r>
      <w:r w:rsidRPr="005370B6">
        <w:rPr>
          <w:rFonts w:ascii="Times New Roman" w:eastAsia="Calibri" w:hAnsi="Times New Roman" w:cs="Times New Roman"/>
          <w:sz w:val="24"/>
          <w:szCs w:val="24"/>
          <w:lang w:bidi="en-US"/>
        </w:rPr>
        <w:t xml:space="preserve"> – территории, которыми беспрепятственно пользуется неограниченный круг лиц (площади, улицы, проезды, набережные, скверы, бульвары, закрытые водоемы, пляжи, полосы суши шириной не более 20 метров вдоль берегов водных объектов общего пользования (бечевник) и другие объекты);</w:t>
      </w:r>
      <w:proofErr w:type="gramEnd"/>
    </w:p>
    <w:p w:rsidR="007D4AC4" w:rsidRPr="005370B6" w:rsidRDefault="007D4AC4" w:rsidP="00472C67">
      <w:pPr>
        <w:suppressAutoHyphens/>
        <w:spacing w:after="0"/>
        <w:ind w:firstLine="567"/>
        <w:jc w:val="both"/>
        <w:rPr>
          <w:rFonts w:ascii="Times New Roman" w:eastAsia="Calibri" w:hAnsi="Times New Roman" w:cs="Times New Roman"/>
          <w:sz w:val="24"/>
          <w:szCs w:val="24"/>
          <w:lang w:bidi="en-US"/>
        </w:rPr>
      </w:pPr>
      <w:r w:rsidRPr="005370B6">
        <w:rPr>
          <w:rFonts w:ascii="Times New Roman" w:eastAsia="Calibri" w:hAnsi="Times New Roman" w:cs="Times New Roman"/>
          <w:b/>
          <w:sz w:val="24"/>
          <w:szCs w:val="24"/>
          <w:lang w:bidi="en-US"/>
        </w:rPr>
        <w:t>предельные размеры земельных участков</w:t>
      </w:r>
      <w:r w:rsidRPr="005370B6">
        <w:rPr>
          <w:rFonts w:ascii="Times New Roman" w:eastAsia="Calibri" w:hAnsi="Times New Roman" w:cs="Times New Roman"/>
          <w:sz w:val="24"/>
          <w:szCs w:val="24"/>
          <w:lang w:bidi="en-US"/>
        </w:rPr>
        <w:t xml:space="preserve"> — максимальные и (или) минимальные размеры земельных участков для определенной территориальной зоны;</w:t>
      </w:r>
    </w:p>
    <w:p w:rsidR="00432676" w:rsidRPr="005370B6" w:rsidRDefault="007D4AC4" w:rsidP="00472C67">
      <w:pPr>
        <w:pStyle w:val="Standard"/>
        <w:shd w:val="clear" w:color="auto" w:fill="FFFFFF"/>
        <w:tabs>
          <w:tab w:val="left" w:pos="8334"/>
        </w:tabs>
        <w:spacing w:line="276" w:lineRule="auto"/>
        <w:ind w:firstLine="567"/>
        <w:jc w:val="both"/>
        <w:rPr>
          <w:rFonts w:cs="Times New Roman"/>
        </w:rPr>
      </w:pPr>
      <w:r w:rsidRPr="005370B6">
        <w:rPr>
          <w:rFonts w:eastAsia="Calibri" w:cs="Times New Roman"/>
          <w:b/>
          <w:kern w:val="0"/>
          <w:lang w:eastAsia="en-US" w:bidi="en-US"/>
        </w:rPr>
        <w:t>этажность здания</w:t>
      </w:r>
      <w:r w:rsidRPr="005370B6">
        <w:rPr>
          <w:rFonts w:eastAsia="Calibri" w:cs="Times New Roman"/>
          <w:kern w:val="0"/>
          <w:lang w:eastAsia="en-US" w:bidi="en-US"/>
        </w:rPr>
        <w:t xml:space="preserve"> – количество этажей, определяемое как сумма наземных (в том числе мансардных) и цокольного этажа – в случае, если верх его перекрытия возвышается над уровнем тротуара или </w:t>
      </w:r>
      <w:proofErr w:type="spellStart"/>
      <w:r w:rsidRPr="005370B6">
        <w:rPr>
          <w:rFonts w:eastAsia="Calibri" w:cs="Times New Roman"/>
          <w:kern w:val="0"/>
          <w:lang w:eastAsia="en-US" w:bidi="en-US"/>
        </w:rPr>
        <w:t>отмостки</w:t>
      </w:r>
      <w:proofErr w:type="spellEnd"/>
      <w:r w:rsidRPr="005370B6">
        <w:rPr>
          <w:rFonts w:eastAsia="Calibri" w:cs="Times New Roman"/>
          <w:kern w:val="0"/>
          <w:lang w:eastAsia="en-US" w:bidi="en-US"/>
        </w:rPr>
        <w:t xml:space="preserve"> не менее</w:t>
      </w:r>
      <w:proofErr w:type="gramStart"/>
      <w:r w:rsidRPr="005370B6">
        <w:rPr>
          <w:rFonts w:eastAsia="Calibri" w:cs="Times New Roman"/>
          <w:kern w:val="0"/>
          <w:lang w:eastAsia="en-US" w:bidi="en-US"/>
        </w:rPr>
        <w:t>,</w:t>
      </w:r>
      <w:proofErr w:type="gramEnd"/>
      <w:r w:rsidRPr="005370B6">
        <w:rPr>
          <w:rFonts w:eastAsia="Calibri" w:cs="Times New Roman"/>
          <w:kern w:val="0"/>
          <w:lang w:eastAsia="en-US" w:bidi="en-US"/>
        </w:rPr>
        <w:t xml:space="preserve"> чем на 2 метра.</w:t>
      </w:r>
      <w:r w:rsidR="00432676" w:rsidRPr="005370B6">
        <w:rPr>
          <w:rFonts w:cs="Times New Roman"/>
        </w:rPr>
        <w:t>»</w:t>
      </w:r>
      <w:r w:rsidR="0005478E" w:rsidRPr="005370B6">
        <w:rPr>
          <w:rFonts w:cs="Times New Roman"/>
        </w:rPr>
        <w:t>.</w:t>
      </w:r>
    </w:p>
    <w:p w:rsidR="007D4AC4" w:rsidRPr="005370B6" w:rsidRDefault="007D4AC4" w:rsidP="00472C67">
      <w:pPr>
        <w:pStyle w:val="Standard"/>
        <w:shd w:val="clear" w:color="auto" w:fill="FFFFFF"/>
        <w:tabs>
          <w:tab w:val="left" w:pos="8334"/>
        </w:tabs>
        <w:spacing w:line="276" w:lineRule="auto"/>
        <w:ind w:firstLine="567"/>
        <w:jc w:val="both"/>
        <w:rPr>
          <w:rFonts w:cs="Times New Roman"/>
        </w:rPr>
      </w:pPr>
    </w:p>
    <w:p w:rsidR="007D4AC4" w:rsidRPr="005370B6" w:rsidRDefault="007D4AC4" w:rsidP="00472C67">
      <w:pPr>
        <w:pStyle w:val="3"/>
        <w:ind w:firstLine="567"/>
        <w:jc w:val="both"/>
        <w:rPr>
          <w:rStyle w:val="1"/>
          <w:rFonts w:cs="Times New Roman"/>
          <w:szCs w:val="24"/>
        </w:rPr>
      </w:pPr>
      <w:r w:rsidRPr="005370B6">
        <w:rPr>
          <w:rFonts w:ascii="Times New Roman" w:hAnsi="Times New Roman" w:cs="Times New Roman"/>
          <w:b w:val="0"/>
          <w:color w:val="auto"/>
          <w:sz w:val="24"/>
          <w:szCs w:val="24"/>
        </w:rPr>
        <w:lastRenderedPageBreak/>
        <w:t>2) Изложить статью 4 в следующей редакции:</w:t>
      </w:r>
      <w:r w:rsidRPr="005370B6">
        <w:rPr>
          <w:rFonts w:ascii="Times New Roman" w:hAnsi="Times New Roman" w:cs="Times New Roman"/>
          <w:color w:val="auto"/>
          <w:sz w:val="24"/>
          <w:szCs w:val="24"/>
        </w:rPr>
        <w:t xml:space="preserve"> </w:t>
      </w:r>
      <w:r w:rsidRPr="005370B6">
        <w:rPr>
          <w:rFonts w:ascii="Times New Roman" w:hAnsi="Times New Roman" w:cs="Times New Roman"/>
          <w:b w:val="0"/>
          <w:color w:val="auto"/>
          <w:sz w:val="24"/>
          <w:szCs w:val="24"/>
        </w:rPr>
        <w:t>«</w:t>
      </w:r>
      <w:r w:rsidRPr="005370B6">
        <w:rPr>
          <w:rStyle w:val="1"/>
          <w:rFonts w:cs="Times New Roman"/>
          <w:szCs w:val="24"/>
        </w:rPr>
        <w:t>Статья 4. Открытость и доступность информации о порядке землепользования и застройки</w:t>
      </w:r>
    </w:p>
    <w:p w:rsidR="007D4AC4" w:rsidRPr="005370B6" w:rsidRDefault="007D4AC4" w:rsidP="00472C67">
      <w:pPr>
        <w:pStyle w:val="a4"/>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Настоящие Правила, включая все входящие в их состав картографические и иные документы, являются открытыми для всех физических, юридических, а также должностных лиц.</w:t>
      </w:r>
    </w:p>
    <w:p w:rsidR="007D4AC4" w:rsidRPr="005370B6" w:rsidRDefault="007D4AC4" w:rsidP="00472C67">
      <w:pPr>
        <w:pStyle w:val="a4"/>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Администрация МО «Красногорское» обеспечивает:</w:t>
      </w:r>
    </w:p>
    <w:p w:rsidR="007D4AC4" w:rsidRPr="005370B6" w:rsidRDefault="007D4AC4" w:rsidP="000809A4">
      <w:pPr>
        <w:pStyle w:val="a4"/>
        <w:numPr>
          <w:ilvl w:val="0"/>
          <w:numId w:val="8"/>
        </w:numPr>
        <w:suppressAutoHyphens/>
        <w:spacing w:after="0"/>
        <w:ind w:left="0" w:firstLine="567"/>
        <w:contextualSpacing w:val="0"/>
        <w:jc w:val="both"/>
        <w:rPr>
          <w:rFonts w:ascii="Times New Roman" w:hAnsi="Times New Roman" w:cs="Times New Roman"/>
          <w:sz w:val="24"/>
          <w:szCs w:val="24"/>
        </w:rPr>
      </w:pPr>
      <w:r w:rsidRPr="005370B6">
        <w:rPr>
          <w:rFonts w:ascii="Times New Roman" w:hAnsi="Times New Roman" w:cs="Times New Roman"/>
          <w:sz w:val="24"/>
          <w:szCs w:val="24"/>
        </w:rPr>
        <w:t>возможность ознакомления с настоящими Правилами в Администрации МО «Красногорское»;</w:t>
      </w:r>
    </w:p>
    <w:p w:rsidR="007D4AC4" w:rsidRPr="005370B6" w:rsidRDefault="007D4AC4" w:rsidP="000809A4">
      <w:pPr>
        <w:pStyle w:val="a4"/>
        <w:numPr>
          <w:ilvl w:val="0"/>
          <w:numId w:val="8"/>
        </w:numPr>
        <w:suppressAutoHyphens/>
        <w:spacing w:after="0"/>
        <w:ind w:left="0" w:firstLine="567"/>
        <w:contextualSpacing w:val="0"/>
        <w:jc w:val="both"/>
        <w:rPr>
          <w:rFonts w:ascii="Times New Roman" w:hAnsi="Times New Roman" w:cs="Times New Roman"/>
          <w:spacing w:val="-2"/>
          <w:sz w:val="24"/>
          <w:szCs w:val="24"/>
        </w:rPr>
      </w:pPr>
      <w:r w:rsidRPr="005370B6">
        <w:rPr>
          <w:rFonts w:ascii="Times New Roman" w:hAnsi="Times New Roman" w:cs="Times New Roman"/>
          <w:spacing w:val="-2"/>
          <w:sz w:val="24"/>
          <w:szCs w:val="24"/>
        </w:rPr>
        <w:t>предоставление Администрацией МО «</w:t>
      </w:r>
      <w:r w:rsidRPr="005370B6">
        <w:rPr>
          <w:rFonts w:ascii="Times New Roman" w:hAnsi="Times New Roman" w:cs="Times New Roman"/>
          <w:sz w:val="24"/>
          <w:szCs w:val="24"/>
        </w:rPr>
        <w:t>Красногорское</w:t>
      </w:r>
      <w:r w:rsidRPr="005370B6">
        <w:rPr>
          <w:rFonts w:ascii="Times New Roman" w:hAnsi="Times New Roman" w:cs="Times New Roman"/>
          <w:spacing w:val="-2"/>
          <w:sz w:val="24"/>
          <w:szCs w:val="24"/>
        </w:rPr>
        <w:t xml:space="preserve">» физическим и юридическим лицам услуг по оформлению выписок из настоящих Правил, а также по изготовлению необходимых копий. </w:t>
      </w:r>
    </w:p>
    <w:p w:rsidR="009221FA" w:rsidRPr="005370B6" w:rsidRDefault="007D4AC4" w:rsidP="00472C67">
      <w:pPr>
        <w:ind w:firstLine="567"/>
        <w:jc w:val="both"/>
        <w:rPr>
          <w:rFonts w:ascii="Times New Roman" w:hAnsi="Times New Roman" w:cs="Times New Roman"/>
          <w:sz w:val="24"/>
          <w:szCs w:val="24"/>
        </w:rPr>
      </w:pPr>
      <w:r w:rsidRPr="005370B6">
        <w:rPr>
          <w:rFonts w:ascii="Times New Roman" w:hAnsi="Times New Roman" w:cs="Times New Roman"/>
          <w:sz w:val="24"/>
          <w:szCs w:val="24"/>
        </w:rPr>
        <w:t>Граждане имеют право участвовать в принятии решений по вопросам землепользования и застройки в соответствии с законодательством</w:t>
      </w:r>
      <w:proofErr w:type="gramStart"/>
      <w:r w:rsidRPr="005370B6">
        <w:rPr>
          <w:rFonts w:ascii="Times New Roman" w:hAnsi="Times New Roman" w:cs="Times New Roman"/>
          <w:sz w:val="24"/>
          <w:szCs w:val="24"/>
        </w:rPr>
        <w:t>.».</w:t>
      </w:r>
      <w:proofErr w:type="gramEnd"/>
    </w:p>
    <w:p w:rsidR="00763B2B" w:rsidRPr="005370B6" w:rsidRDefault="005370B6" w:rsidP="00472C67">
      <w:pPr>
        <w:ind w:firstLine="567"/>
        <w:jc w:val="both"/>
        <w:rPr>
          <w:rFonts w:ascii="Times New Roman" w:hAnsi="Times New Roman" w:cs="Times New Roman"/>
          <w:sz w:val="24"/>
          <w:szCs w:val="24"/>
        </w:rPr>
      </w:pPr>
      <w:r w:rsidRPr="005370B6">
        <w:rPr>
          <w:rFonts w:ascii="Times New Roman" w:hAnsi="Times New Roman" w:cs="Times New Roman"/>
          <w:sz w:val="24"/>
          <w:szCs w:val="24"/>
        </w:rPr>
        <w:t>3</w:t>
      </w:r>
      <w:r w:rsidR="00763B2B" w:rsidRPr="005370B6">
        <w:rPr>
          <w:rFonts w:ascii="Times New Roman" w:hAnsi="Times New Roman" w:cs="Times New Roman"/>
          <w:sz w:val="24"/>
          <w:szCs w:val="24"/>
        </w:rPr>
        <w:t xml:space="preserve">) </w:t>
      </w:r>
      <w:r w:rsidR="009221FA" w:rsidRPr="005370B6">
        <w:rPr>
          <w:rFonts w:ascii="Times New Roman" w:hAnsi="Times New Roman" w:cs="Times New Roman"/>
          <w:sz w:val="24"/>
          <w:szCs w:val="24"/>
        </w:rPr>
        <w:t xml:space="preserve">Статью 5 исключить. </w:t>
      </w:r>
    </w:p>
    <w:p w:rsidR="009221FA" w:rsidRPr="005370B6" w:rsidRDefault="005370B6" w:rsidP="00472C67">
      <w:pPr>
        <w:ind w:firstLine="567"/>
        <w:jc w:val="both"/>
        <w:rPr>
          <w:rFonts w:ascii="Times New Roman" w:hAnsi="Times New Roman" w:cs="Times New Roman"/>
          <w:sz w:val="24"/>
          <w:szCs w:val="24"/>
        </w:rPr>
      </w:pPr>
      <w:r w:rsidRPr="005370B6">
        <w:rPr>
          <w:rFonts w:ascii="Times New Roman" w:hAnsi="Times New Roman" w:cs="Times New Roman"/>
          <w:sz w:val="24"/>
          <w:szCs w:val="24"/>
        </w:rPr>
        <w:t>4</w:t>
      </w:r>
      <w:r w:rsidR="00CA7891" w:rsidRPr="005370B6">
        <w:rPr>
          <w:rFonts w:ascii="Times New Roman" w:hAnsi="Times New Roman" w:cs="Times New Roman"/>
          <w:sz w:val="24"/>
          <w:szCs w:val="24"/>
        </w:rPr>
        <w:t xml:space="preserve">) </w:t>
      </w:r>
      <w:r w:rsidR="009221FA" w:rsidRPr="005370B6">
        <w:rPr>
          <w:rFonts w:ascii="Times New Roman" w:hAnsi="Times New Roman" w:cs="Times New Roman"/>
          <w:sz w:val="24"/>
          <w:szCs w:val="24"/>
        </w:rPr>
        <w:t xml:space="preserve">Наименование и содержание статьи 8 изложить в </w:t>
      </w:r>
      <w:r w:rsidR="007D4AC4" w:rsidRPr="005370B6">
        <w:rPr>
          <w:rFonts w:ascii="Times New Roman" w:hAnsi="Times New Roman" w:cs="Times New Roman"/>
          <w:sz w:val="24"/>
          <w:szCs w:val="24"/>
        </w:rPr>
        <w:t>следующей</w:t>
      </w:r>
      <w:r w:rsidR="009221FA" w:rsidRPr="005370B6">
        <w:rPr>
          <w:rFonts w:ascii="Times New Roman" w:hAnsi="Times New Roman" w:cs="Times New Roman"/>
          <w:sz w:val="24"/>
          <w:szCs w:val="24"/>
        </w:rPr>
        <w:t xml:space="preserve"> редакции: «</w:t>
      </w:r>
      <w:r w:rsidR="009221FA" w:rsidRPr="005370B6">
        <w:rPr>
          <w:rFonts w:ascii="Times New Roman" w:hAnsi="Times New Roman" w:cs="Times New Roman"/>
          <w:b/>
          <w:sz w:val="24"/>
          <w:szCs w:val="24"/>
        </w:rPr>
        <w:t>Статья 8. Особенности использования земельных участков и объектов капитального строительства, не соответствующих градостроительным регламентам</w:t>
      </w:r>
    </w:p>
    <w:p w:rsidR="007D4AC4" w:rsidRPr="005370B6" w:rsidRDefault="007D4AC4" w:rsidP="00472C67">
      <w:pPr>
        <w:widowControl w:val="0"/>
        <w:autoSpaceDE w:val="0"/>
        <w:autoSpaceDN w:val="0"/>
        <w:adjustRightInd w:val="0"/>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1. Земельные участки, объекты капитального строительства, сформированные на законных основаниях до вступления в силу настоящих Правил, являются не соответствующими градостроительным регламентам в случаях, когда:</w:t>
      </w:r>
    </w:p>
    <w:p w:rsidR="007D4AC4" w:rsidRPr="005370B6" w:rsidRDefault="007D4AC4" w:rsidP="00472C67">
      <w:pPr>
        <w:widowControl w:val="0"/>
        <w:autoSpaceDE w:val="0"/>
        <w:autoSpaceDN w:val="0"/>
        <w:adjustRightInd w:val="0"/>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1) виды разрешенного использования земельных участков и объектов капитального строительства не соответствуют видам разрешенного использования, условно разрешенным видам использования земельных участков и объектов капитального строительства, указанным в градостроительном регламенте для соответствующей территориальной зоны Правил;</w:t>
      </w:r>
    </w:p>
    <w:p w:rsidR="007D4AC4" w:rsidRPr="005370B6" w:rsidRDefault="007D4AC4" w:rsidP="00472C67">
      <w:pPr>
        <w:widowControl w:val="0"/>
        <w:autoSpaceDE w:val="0"/>
        <w:autoSpaceDN w:val="0"/>
        <w:adjustRightInd w:val="0"/>
        <w:spacing w:after="0"/>
        <w:ind w:firstLine="567"/>
        <w:jc w:val="both"/>
        <w:rPr>
          <w:rFonts w:ascii="Times New Roman" w:hAnsi="Times New Roman" w:cs="Times New Roman"/>
          <w:sz w:val="24"/>
          <w:szCs w:val="24"/>
        </w:rPr>
      </w:pPr>
      <w:proofErr w:type="gramStart"/>
      <w:r w:rsidRPr="005370B6">
        <w:rPr>
          <w:rFonts w:ascii="Times New Roman" w:hAnsi="Times New Roman" w:cs="Times New Roman"/>
          <w:sz w:val="24"/>
          <w:szCs w:val="24"/>
        </w:rPr>
        <w:t>2) виды разрешенного использования земельных участков и объектов капитального строительства соответствуют видам разрешенного использования, условно разрешенным видам использования земельных участков и объектов капитального строительства, указанным в градостроительном регламенте для соответствующей территориальной зоны Правил, но расположены в границах зон с особыми условиями использования территорий, в пределах которых не допускается размещение соответствующих объектов капитального строительства;</w:t>
      </w:r>
      <w:proofErr w:type="gramEnd"/>
    </w:p>
    <w:p w:rsidR="007D4AC4" w:rsidRPr="005370B6" w:rsidRDefault="007D4AC4" w:rsidP="00472C67">
      <w:pPr>
        <w:widowControl w:val="0"/>
        <w:autoSpaceDE w:val="0"/>
        <w:autoSpaceDN w:val="0"/>
        <w:adjustRightInd w:val="0"/>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3) 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w:t>
      </w:r>
    </w:p>
    <w:p w:rsidR="007D4AC4" w:rsidRPr="005370B6" w:rsidRDefault="007D4AC4" w:rsidP="00472C67">
      <w:pPr>
        <w:widowControl w:val="0"/>
        <w:autoSpaceDE w:val="0"/>
        <w:autoSpaceDN w:val="0"/>
        <w:adjustRightInd w:val="0"/>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4) установленные для объектов капитального строительства в соответствии с санитарно-эпидемиологическим законодательством РФ санитарно-защитные зоны:</w:t>
      </w:r>
    </w:p>
    <w:p w:rsidR="007D4AC4" w:rsidRPr="005370B6" w:rsidRDefault="007D4AC4" w:rsidP="00472C67">
      <w:pPr>
        <w:widowControl w:val="0"/>
        <w:autoSpaceDE w:val="0"/>
        <w:autoSpaceDN w:val="0"/>
        <w:adjustRightInd w:val="0"/>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а) выходят за границы земельного участка, на территории которого расположен указанный объект капитального строительства, - для жилых зон, общественно-деловых зон и зон рекреационного назначения;</w:t>
      </w:r>
    </w:p>
    <w:p w:rsidR="007D4AC4" w:rsidRPr="005370B6" w:rsidRDefault="007D4AC4" w:rsidP="00472C67">
      <w:pPr>
        <w:widowControl w:val="0"/>
        <w:autoSpaceDE w:val="0"/>
        <w:autoSpaceDN w:val="0"/>
        <w:adjustRightInd w:val="0"/>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б) выходят за границы территориальной зоны, на территории которой расположен указанный объект капитального строительства, - для остальных территориальных зон.</w:t>
      </w:r>
    </w:p>
    <w:p w:rsidR="007D4AC4" w:rsidRPr="005370B6" w:rsidRDefault="007D4AC4" w:rsidP="00472C67">
      <w:pPr>
        <w:widowControl w:val="0"/>
        <w:autoSpaceDE w:val="0"/>
        <w:autoSpaceDN w:val="0"/>
        <w:adjustRightInd w:val="0"/>
        <w:spacing w:after="0"/>
        <w:ind w:firstLine="567"/>
        <w:jc w:val="both"/>
        <w:rPr>
          <w:rFonts w:ascii="Times New Roman" w:hAnsi="Times New Roman" w:cs="Times New Roman"/>
          <w:sz w:val="24"/>
          <w:szCs w:val="24"/>
        </w:rPr>
      </w:pPr>
      <w:bookmarkStart w:id="0" w:name="Par160"/>
      <w:bookmarkEnd w:id="0"/>
      <w:r w:rsidRPr="005370B6">
        <w:rPr>
          <w:rFonts w:ascii="Times New Roman" w:hAnsi="Times New Roman" w:cs="Times New Roman"/>
          <w:sz w:val="24"/>
          <w:szCs w:val="24"/>
        </w:rPr>
        <w:t xml:space="preserve">2. </w:t>
      </w:r>
      <w:proofErr w:type="gramStart"/>
      <w:r w:rsidRPr="005370B6">
        <w:rPr>
          <w:rFonts w:ascii="Times New Roman" w:hAnsi="Times New Roman" w:cs="Times New Roman"/>
          <w:sz w:val="24"/>
          <w:szCs w:val="24"/>
        </w:rPr>
        <w:t xml:space="preserve">Земельные участки, объекты капитального строительства, сформированные на </w:t>
      </w:r>
      <w:r w:rsidRPr="005370B6">
        <w:rPr>
          <w:rFonts w:ascii="Times New Roman" w:hAnsi="Times New Roman" w:cs="Times New Roman"/>
          <w:sz w:val="24"/>
          <w:szCs w:val="24"/>
        </w:rPr>
        <w:lastRenderedPageBreak/>
        <w:t>законных основаниях до вступления в силу Правил и не соответствующие градостроительным регламентам, могут использоваться без установления срока приведения видов их использования в соответствие с градостроительным регламентом, за исключением случаев, когда использование этих земельных участков и объектов капитального строительства представляет опасность для жизни и здоровья людей, окружающей среды, для объектов культурного наследия.</w:t>
      </w:r>
      <w:proofErr w:type="gramEnd"/>
    </w:p>
    <w:p w:rsidR="007D4AC4" w:rsidRPr="005370B6" w:rsidRDefault="007D4AC4" w:rsidP="00472C67">
      <w:pPr>
        <w:widowControl w:val="0"/>
        <w:autoSpaceDE w:val="0"/>
        <w:autoSpaceDN w:val="0"/>
        <w:adjustRightInd w:val="0"/>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3. Реконструкция указанных в </w:t>
      </w:r>
      <w:hyperlink w:anchor="Par160" w:history="1">
        <w:r w:rsidRPr="005370B6">
          <w:rPr>
            <w:rFonts w:ascii="Times New Roman" w:hAnsi="Times New Roman" w:cs="Times New Roman"/>
            <w:sz w:val="24"/>
            <w:szCs w:val="24"/>
          </w:rPr>
          <w:t>п. 2</w:t>
        </w:r>
      </w:hyperlink>
      <w:r w:rsidRPr="005370B6">
        <w:rPr>
          <w:rFonts w:ascii="Times New Roman" w:hAnsi="Times New Roman" w:cs="Times New Roman"/>
          <w:sz w:val="24"/>
          <w:szCs w:val="24"/>
        </w:rP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w:t>
      </w:r>
    </w:p>
    <w:p w:rsidR="007D4AC4" w:rsidRPr="005370B6" w:rsidRDefault="007D4AC4" w:rsidP="00472C67">
      <w:pPr>
        <w:widowControl w:val="0"/>
        <w:autoSpaceDE w:val="0"/>
        <w:autoSpaceDN w:val="0"/>
        <w:adjustRightInd w:val="0"/>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4. При разрушении объекта капитального строительства, указанного в </w:t>
      </w:r>
      <w:hyperlink w:anchor="Par160" w:history="1">
        <w:r w:rsidRPr="005370B6">
          <w:rPr>
            <w:rFonts w:ascii="Times New Roman" w:hAnsi="Times New Roman" w:cs="Times New Roman"/>
            <w:sz w:val="24"/>
            <w:szCs w:val="24"/>
          </w:rPr>
          <w:t>части 2</w:t>
        </w:r>
      </w:hyperlink>
      <w:r w:rsidRPr="005370B6">
        <w:rPr>
          <w:rFonts w:ascii="Times New Roman" w:hAnsi="Times New Roman" w:cs="Times New Roman"/>
          <w:sz w:val="24"/>
          <w:szCs w:val="24"/>
        </w:rPr>
        <w:t xml:space="preserve"> настоящей статьи, от пожара, стихийных бедствий, ветхости его восстановление осуществляется приведением такого объекта капитального строительства в соответствии с градостроительным регламентом или уменьшением несоответствия объекта капитального строительства предельным параметрам разрешенного строительства, реконструкции.</w:t>
      </w:r>
    </w:p>
    <w:p w:rsidR="009221FA" w:rsidRPr="005370B6" w:rsidRDefault="007D4AC4"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5. Изменение видов разрешенного использования указанных в </w:t>
      </w:r>
      <w:hyperlink w:anchor="Par160" w:history="1">
        <w:r w:rsidRPr="005370B6">
          <w:rPr>
            <w:rFonts w:ascii="Times New Roman" w:hAnsi="Times New Roman" w:cs="Times New Roman"/>
            <w:sz w:val="24"/>
            <w:szCs w:val="24"/>
          </w:rPr>
          <w:t>ч. 2</w:t>
        </w:r>
      </w:hyperlink>
      <w:r w:rsidRPr="005370B6">
        <w:rPr>
          <w:rFonts w:ascii="Times New Roman" w:hAnsi="Times New Roman" w:cs="Times New Roman"/>
          <w:sz w:val="24"/>
          <w:szCs w:val="24"/>
        </w:rPr>
        <w:t xml:space="preserve"> настоящей статьи земельных участков и объектов капитального строительства осуществляется в соответствии с видами разрешенного использования земельных участков и объектов капитального строительства, установленными градостроительным регламентом</w:t>
      </w:r>
      <w:proofErr w:type="gramStart"/>
      <w:r w:rsidRPr="005370B6">
        <w:rPr>
          <w:rFonts w:ascii="Times New Roman" w:hAnsi="Times New Roman" w:cs="Times New Roman"/>
          <w:sz w:val="24"/>
          <w:szCs w:val="24"/>
        </w:rPr>
        <w:t>.</w:t>
      </w:r>
      <w:r w:rsidR="009221FA" w:rsidRPr="005370B6">
        <w:rPr>
          <w:rFonts w:ascii="Times New Roman" w:hAnsi="Times New Roman" w:cs="Times New Roman"/>
          <w:sz w:val="24"/>
          <w:szCs w:val="24"/>
        </w:rPr>
        <w:t>».</w:t>
      </w:r>
      <w:proofErr w:type="gramEnd"/>
    </w:p>
    <w:p w:rsidR="009221FA" w:rsidRPr="005370B6" w:rsidRDefault="009221FA" w:rsidP="00472C67">
      <w:pPr>
        <w:ind w:firstLine="567"/>
        <w:jc w:val="both"/>
        <w:rPr>
          <w:rFonts w:ascii="Times New Roman" w:hAnsi="Times New Roman" w:cs="Times New Roman"/>
          <w:sz w:val="24"/>
          <w:szCs w:val="24"/>
        </w:rPr>
      </w:pPr>
    </w:p>
    <w:p w:rsidR="009D4DED" w:rsidRPr="005370B6" w:rsidRDefault="005370B6" w:rsidP="00472C67">
      <w:pPr>
        <w:ind w:firstLine="567"/>
        <w:jc w:val="both"/>
        <w:rPr>
          <w:rFonts w:ascii="Times New Roman" w:hAnsi="Times New Roman" w:cs="Times New Roman"/>
          <w:sz w:val="24"/>
          <w:szCs w:val="24"/>
        </w:rPr>
      </w:pPr>
      <w:r w:rsidRPr="005370B6">
        <w:rPr>
          <w:rFonts w:ascii="Times New Roman" w:hAnsi="Times New Roman" w:cs="Times New Roman"/>
          <w:sz w:val="24"/>
          <w:szCs w:val="24"/>
        </w:rPr>
        <w:t>5</w:t>
      </w:r>
      <w:r w:rsidR="009D4DED" w:rsidRPr="005370B6">
        <w:rPr>
          <w:rFonts w:ascii="Times New Roman" w:hAnsi="Times New Roman" w:cs="Times New Roman"/>
          <w:sz w:val="24"/>
          <w:szCs w:val="24"/>
        </w:rPr>
        <w:t xml:space="preserve">) Статьи </w:t>
      </w:r>
      <w:r w:rsidR="009221FA" w:rsidRPr="005370B6">
        <w:rPr>
          <w:rFonts w:ascii="Times New Roman" w:hAnsi="Times New Roman" w:cs="Times New Roman"/>
          <w:sz w:val="24"/>
          <w:szCs w:val="24"/>
        </w:rPr>
        <w:t>9</w:t>
      </w:r>
      <w:r w:rsidR="009D4DED" w:rsidRPr="005370B6">
        <w:rPr>
          <w:rFonts w:ascii="Times New Roman" w:hAnsi="Times New Roman" w:cs="Times New Roman"/>
          <w:sz w:val="24"/>
          <w:szCs w:val="24"/>
        </w:rPr>
        <w:t>-</w:t>
      </w:r>
      <w:r w:rsidR="009221FA" w:rsidRPr="005370B6">
        <w:rPr>
          <w:rFonts w:ascii="Times New Roman" w:hAnsi="Times New Roman" w:cs="Times New Roman"/>
          <w:sz w:val="24"/>
          <w:szCs w:val="24"/>
        </w:rPr>
        <w:t>11</w:t>
      </w:r>
      <w:r w:rsidR="009D4DED" w:rsidRPr="005370B6">
        <w:rPr>
          <w:rFonts w:ascii="Times New Roman" w:hAnsi="Times New Roman" w:cs="Times New Roman"/>
          <w:sz w:val="24"/>
          <w:szCs w:val="24"/>
        </w:rPr>
        <w:t xml:space="preserve"> исключить.</w:t>
      </w:r>
    </w:p>
    <w:p w:rsidR="009221FA" w:rsidRPr="005370B6" w:rsidRDefault="005370B6" w:rsidP="00472C67">
      <w:pPr>
        <w:pStyle w:val="Standard"/>
        <w:spacing w:line="360" w:lineRule="auto"/>
        <w:ind w:firstLine="567"/>
        <w:jc w:val="both"/>
        <w:rPr>
          <w:rFonts w:cs="Times New Roman"/>
          <w:b/>
        </w:rPr>
      </w:pPr>
      <w:r w:rsidRPr="005370B6">
        <w:rPr>
          <w:rFonts w:cs="Times New Roman"/>
        </w:rPr>
        <w:t>6</w:t>
      </w:r>
      <w:r w:rsidR="009D4DED" w:rsidRPr="005370B6">
        <w:rPr>
          <w:rFonts w:cs="Times New Roman"/>
        </w:rPr>
        <w:t xml:space="preserve">) Статью </w:t>
      </w:r>
      <w:r w:rsidR="009221FA" w:rsidRPr="005370B6">
        <w:rPr>
          <w:rFonts w:cs="Times New Roman"/>
        </w:rPr>
        <w:t>12</w:t>
      </w:r>
      <w:r w:rsidR="009D4DED" w:rsidRPr="005370B6">
        <w:rPr>
          <w:rFonts w:cs="Times New Roman"/>
        </w:rPr>
        <w:t xml:space="preserve"> изложить в </w:t>
      </w:r>
      <w:r w:rsidR="007D4AC4" w:rsidRPr="005370B6">
        <w:rPr>
          <w:rFonts w:cs="Times New Roman"/>
        </w:rPr>
        <w:t>следующей</w:t>
      </w:r>
      <w:r w:rsidR="009D4DED" w:rsidRPr="005370B6">
        <w:rPr>
          <w:rFonts w:cs="Times New Roman"/>
        </w:rPr>
        <w:t xml:space="preserve"> редакции: «</w:t>
      </w:r>
      <w:r w:rsidR="006A6D02" w:rsidRPr="006A6D02">
        <w:rPr>
          <w:rStyle w:val="1"/>
          <w:rFonts w:cs="Times New Roman"/>
          <w:b/>
        </w:rPr>
        <w:t>Статья 12. Изменение видов разрешенного использования земельных участков</w:t>
      </w:r>
      <w:r w:rsidR="009221FA" w:rsidRPr="006A6D02">
        <w:rPr>
          <w:rFonts w:cs="Times New Roman"/>
          <w:b/>
        </w:rPr>
        <w:t xml:space="preserve"> </w:t>
      </w:r>
    </w:p>
    <w:p w:rsidR="007D4AC4" w:rsidRPr="005370B6" w:rsidRDefault="007D4AC4" w:rsidP="000809A4">
      <w:pPr>
        <w:pStyle w:val="a4"/>
        <w:numPr>
          <w:ilvl w:val="0"/>
          <w:numId w:val="9"/>
        </w:numPr>
        <w:tabs>
          <w:tab w:val="clear" w:pos="432"/>
          <w:tab w:val="left" w:pos="709"/>
        </w:tabs>
        <w:suppressAutoHyphens/>
        <w:spacing w:after="0"/>
        <w:ind w:left="0" w:firstLine="567"/>
        <w:contextualSpacing w:val="0"/>
        <w:jc w:val="both"/>
        <w:rPr>
          <w:rFonts w:ascii="Times New Roman" w:hAnsi="Times New Roman" w:cs="Times New Roman"/>
          <w:sz w:val="24"/>
          <w:szCs w:val="24"/>
        </w:rPr>
      </w:pPr>
      <w:r w:rsidRPr="005370B6">
        <w:rPr>
          <w:rFonts w:ascii="Times New Roman" w:hAnsi="Times New Roman" w:cs="Times New Roman"/>
          <w:sz w:val="24"/>
          <w:szCs w:val="24"/>
        </w:rPr>
        <w:t>1. Изменение видов разрешенного использования земельных участков и объектов капитального строительства осуществляется в соответствии с градостроительными регламентами при условии соблюдения требований технических регламентов и иных требований согласно действующему законодательству РФ.</w:t>
      </w:r>
    </w:p>
    <w:p w:rsidR="007D4AC4" w:rsidRPr="005370B6" w:rsidRDefault="007D4AC4" w:rsidP="000809A4">
      <w:pPr>
        <w:pStyle w:val="a4"/>
        <w:numPr>
          <w:ilvl w:val="0"/>
          <w:numId w:val="9"/>
        </w:numPr>
        <w:tabs>
          <w:tab w:val="clear" w:pos="432"/>
          <w:tab w:val="left" w:pos="709"/>
        </w:tabs>
        <w:suppressAutoHyphens/>
        <w:spacing w:after="0"/>
        <w:ind w:left="0" w:firstLine="567"/>
        <w:contextualSpacing w:val="0"/>
        <w:jc w:val="both"/>
        <w:rPr>
          <w:rFonts w:ascii="Times New Roman" w:hAnsi="Times New Roman" w:cs="Times New Roman"/>
          <w:sz w:val="24"/>
          <w:szCs w:val="24"/>
        </w:rPr>
      </w:pPr>
      <w:r w:rsidRPr="005370B6">
        <w:rPr>
          <w:rFonts w:ascii="Times New Roman" w:hAnsi="Times New Roman" w:cs="Times New Roman"/>
          <w:sz w:val="24"/>
          <w:szCs w:val="24"/>
        </w:rPr>
        <w:t xml:space="preserve">2. Изменение видов разрешенного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 </w:t>
      </w:r>
    </w:p>
    <w:p w:rsidR="007D4AC4" w:rsidRPr="005370B6" w:rsidRDefault="007D4AC4" w:rsidP="000809A4">
      <w:pPr>
        <w:pStyle w:val="a4"/>
        <w:numPr>
          <w:ilvl w:val="0"/>
          <w:numId w:val="9"/>
        </w:numPr>
        <w:tabs>
          <w:tab w:val="clear" w:pos="432"/>
          <w:tab w:val="left" w:pos="709"/>
        </w:tabs>
        <w:suppressAutoHyphens/>
        <w:spacing w:after="0"/>
        <w:ind w:left="0" w:firstLine="567"/>
        <w:contextualSpacing w:val="0"/>
        <w:jc w:val="both"/>
        <w:rPr>
          <w:rFonts w:ascii="Times New Roman" w:hAnsi="Times New Roman" w:cs="Times New Roman"/>
          <w:sz w:val="24"/>
          <w:szCs w:val="24"/>
        </w:rPr>
      </w:pPr>
      <w:r w:rsidRPr="005370B6">
        <w:rPr>
          <w:rFonts w:ascii="Times New Roman" w:hAnsi="Times New Roman" w:cs="Times New Roman"/>
          <w:sz w:val="24"/>
          <w:szCs w:val="24"/>
        </w:rPr>
        <w:t>При изменении основного вида использования земельных участков и объектов капитального строительства на условно разрешенные виды использования необходимо получение разрешения Администрации муниципального образования «Красногорское». Выдача указанного разрешения осуществляется в порядке, установленном статьей 13 настоящих Правил.</w:t>
      </w:r>
    </w:p>
    <w:p w:rsidR="007D4AC4" w:rsidRPr="005370B6" w:rsidRDefault="007D4AC4" w:rsidP="000809A4">
      <w:pPr>
        <w:pStyle w:val="a4"/>
        <w:numPr>
          <w:ilvl w:val="0"/>
          <w:numId w:val="9"/>
        </w:numPr>
        <w:tabs>
          <w:tab w:val="clear" w:pos="432"/>
          <w:tab w:val="left" w:pos="709"/>
        </w:tabs>
        <w:suppressAutoHyphens/>
        <w:spacing w:after="0"/>
        <w:ind w:left="0" w:firstLine="567"/>
        <w:contextualSpacing w:val="0"/>
        <w:jc w:val="both"/>
        <w:rPr>
          <w:rFonts w:ascii="Times New Roman" w:hAnsi="Times New Roman" w:cs="Times New Roman"/>
          <w:sz w:val="24"/>
          <w:szCs w:val="24"/>
        </w:rPr>
      </w:pPr>
      <w:r w:rsidRPr="005370B6">
        <w:rPr>
          <w:rFonts w:ascii="Times New Roman" w:hAnsi="Times New Roman" w:cs="Times New Roman"/>
          <w:sz w:val="24"/>
          <w:szCs w:val="24"/>
        </w:rPr>
        <w:t xml:space="preserve">3. </w:t>
      </w:r>
      <w:proofErr w:type="gramStart"/>
      <w:r w:rsidRPr="005370B6">
        <w:rPr>
          <w:rFonts w:ascii="Times New Roman" w:hAnsi="Times New Roman" w:cs="Times New Roman"/>
          <w:sz w:val="24"/>
          <w:szCs w:val="24"/>
        </w:rPr>
        <w:t>В случае расположения земельного участка и объекта капитального строительства на территории, на которую действие градостроительных регламентов не распространяется или для которой градостроительные регламенты не устанавливаются, решение об изменении вида его разрешенного использования принимается уполномоченными органами исполнительной власти Российской Федерации, Удмуртской Республики, органами местного самоуправления муниципального образования «Красногорское» в соответствии с законодательством Российской Федерации.</w:t>
      </w:r>
      <w:proofErr w:type="gramEnd"/>
    </w:p>
    <w:p w:rsidR="007D4AC4" w:rsidRPr="005370B6" w:rsidRDefault="007D4AC4" w:rsidP="000809A4">
      <w:pPr>
        <w:pStyle w:val="a4"/>
        <w:numPr>
          <w:ilvl w:val="0"/>
          <w:numId w:val="9"/>
        </w:numPr>
        <w:tabs>
          <w:tab w:val="clear" w:pos="432"/>
          <w:tab w:val="left" w:pos="709"/>
        </w:tabs>
        <w:suppressAutoHyphens/>
        <w:spacing w:after="0"/>
        <w:ind w:left="0" w:firstLine="567"/>
        <w:contextualSpacing w:val="0"/>
        <w:jc w:val="both"/>
        <w:rPr>
          <w:rFonts w:ascii="Times New Roman" w:hAnsi="Times New Roman" w:cs="Times New Roman"/>
          <w:sz w:val="24"/>
          <w:szCs w:val="24"/>
        </w:rPr>
      </w:pPr>
      <w:r w:rsidRPr="005370B6">
        <w:rPr>
          <w:rFonts w:ascii="Times New Roman" w:hAnsi="Times New Roman" w:cs="Times New Roman"/>
          <w:sz w:val="24"/>
          <w:szCs w:val="24"/>
        </w:rPr>
        <w:t xml:space="preserve">4. </w:t>
      </w:r>
      <w:proofErr w:type="gramStart"/>
      <w:r w:rsidRPr="005370B6">
        <w:rPr>
          <w:rFonts w:ascii="Times New Roman" w:hAnsi="Times New Roman" w:cs="Times New Roman"/>
          <w:sz w:val="24"/>
          <w:szCs w:val="24"/>
        </w:rPr>
        <w:t xml:space="preserve">Изменение правообладателями земельных участков и объектов капитального строительства видов разрешенного использования жилых помещений на виды нежилого </w:t>
      </w:r>
      <w:r w:rsidRPr="005370B6">
        <w:rPr>
          <w:rFonts w:ascii="Times New Roman" w:hAnsi="Times New Roman" w:cs="Times New Roman"/>
          <w:sz w:val="24"/>
          <w:szCs w:val="24"/>
        </w:rPr>
        <w:lastRenderedPageBreak/>
        <w:t>использования и видов разрешенного использования нежилых помещений на виды жилого использования осуществляется путем перевода жилого помещения в нежилое помещение и нежилого помещения в жилое с соблюдением порядка, установленного жилищным законодательством РФ.</w:t>
      </w:r>
      <w:proofErr w:type="gramEnd"/>
      <w:r w:rsidRPr="005370B6">
        <w:rPr>
          <w:rFonts w:ascii="Times New Roman" w:hAnsi="Times New Roman" w:cs="Times New Roman"/>
          <w:sz w:val="24"/>
          <w:szCs w:val="24"/>
        </w:rPr>
        <w:t xml:space="preserve"> При этом виды разрешенного использования указанных помещений должны соответствовать видам разрешенного использования, установленным настоящими Правилами для соответствующей территориальной зоны.</w:t>
      </w:r>
    </w:p>
    <w:p w:rsidR="009D4DED" w:rsidRPr="005370B6" w:rsidRDefault="007D4AC4" w:rsidP="00472C67">
      <w:pPr>
        <w:pStyle w:val="Standard"/>
        <w:spacing w:line="276" w:lineRule="auto"/>
        <w:ind w:firstLine="567"/>
        <w:jc w:val="both"/>
        <w:rPr>
          <w:rFonts w:cs="Times New Roman"/>
        </w:rPr>
      </w:pPr>
      <w:r w:rsidRPr="005370B6">
        <w:rPr>
          <w:rFonts w:cs="Times New Roman"/>
        </w:rPr>
        <w:t xml:space="preserve">5. Обязательным условием для внесения изменений в сведения государственного кадастра недвижимости в части изменения </w:t>
      </w:r>
      <w:proofErr w:type="gramStart"/>
      <w:r w:rsidRPr="005370B6">
        <w:rPr>
          <w:rFonts w:cs="Times New Roman"/>
        </w:rPr>
        <w:t>вида</w:t>
      </w:r>
      <w:proofErr w:type="gramEnd"/>
      <w:r w:rsidRPr="005370B6">
        <w:rPr>
          <w:rFonts w:cs="Times New Roman"/>
        </w:rPr>
        <w:t xml:space="preserve"> разрешенного использования объекта капитального строительства является соответствие между функциональным назначением указанного объекта - разрешенным видом использования объекта капитального строительства (при условии соблюдения требований технических регламентов) и видом разрешенного использования земельного участка.</w:t>
      </w:r>
      <w:r w:rsidR="009D4DED" w:rsidRPr="005370B6">
        <w:rPr>
          <w:rFonts w:cs="Times New Roman"/>
        </w:rPr>
        <w:t>».</w:t>
      </w:r>
    </w:p>
    <w:p w:rsidR="009221FA" w:rsidRPr="005370B6" w:rsidRDefault="009221FA" w:rsidP="00472C67">
      <w:pPr>
        <w:ind w:firstLine="567"/>
        <w:jc w:val="both"/>
        <w:rPr>
          <w:rFonts w:ascii="Times New Roman" w:hAnsi="Times New Roman" w:cs="Times New Roman"/>
          <w:sz w:val="24"/>
          <w:szCs w:val="24"/>
        </w:rPr>
      </w:pPr>
    </w:p>
    <w:p w:rsidR="009221FA" w:rsidRPr="005370B6" w:rsidRDefault="005370B6" w:rsidP="00472C67">
      <w:pPr>
        <w:ind w:firstLine="567"/>
        <w:jc w:val="both"/>
        <w:rPr>
          <w:rFonts w:ascii="Times New Roman" w:hAnsi="Times New Roman" w:cs="Times New Roman"/>
          <w:sz w:val="24"/>
          <w:szCs w:val="24"/>
        </w:rPr>
      </w:pPr>
      <w:r w:rsidRPr="005370B6">
        <w:rPr>
          <w:rFonts w:ascii="Times New Roman" w:hAnsi="Times New Roman" w:cs="Times New Roman"/>
          <w:sz w:val="24"/>
          <w:szCs w:val="24"/>
        </w:rPr>
        <w:t>7</w:t>
      </w:r>
      <w:r w:rsidR="009D4DED" w:rsidRPr="005370B6">
        <w:rPr>
          <w:rFonts w:ascii="Times New Roman" w:hAnsi="Times New Roman" w:cs="Times New Roman"/>
          <w:sz w:val="24"/>
          <w:szCs w:val="24"/>
        </w:rPr>
        <w:t xml:space="preserve">) </w:t>
      </w:r>
      <w:r w:rsidR="009221FA" w:rsidRPr="005370B6">
        <w:rPr>
          <w:rFonts w:ascii="Times New Roman" w:hAnsi="Times New Roman" w:cs="Times New Roman"/>
          <w:sz w:val="24"/>
          <w:szCs w:val="24"/>
        </w:rPr>
        <w:t>Добавить статью 12.1 следующего содержания: «</w:t>
      </w:r>
      <w:r w:rsidR="009221FA" w:rsidRPr="005370B6">
        <w:rPr>
          <w:rFonts w:ascii="Times New Roman" w:hAnsi="Times New Roman" w:cs="Times New Roman"/>
          <w:b/>
          <w:sz w:val="24"/>
          <w:szCs w:val="24"/>
        </w:rPr>
        <w:t>Статья 12.1 Комиссия по землепользованию и застройке</w:t>
      </w:r>
    </w:p>
    <w:p w:rsidR="007D4AC4" w:rsidRPr="005370B6" w:rsidRDefault="007D4AC4" w:rsidP="00472C67">
      <w:pPr>
        <w:pStyle w:val="Standard"/>
        <w:numPr>
          <w:ilvl w:val="1"/>
          <w:numId w:val="1"/>
        </w:numPr>
        <w:tabs>
          <w:tab w:val="left" w:pos="880"/>
        </w:tabs>
        <w:spacing w:line="276" w:lineRule="auto"/>
        <w:ind w:firstLine="567"/>
        <w:jc w:val="both"/>
        <w:rPr>
          <w:rFonts w:cs="Times New Roman"/>
        </w:rPr>
      </w:pPr>
      <w:r w:rsidRPr="005370B6">
        <w:rPr>
          <w:rFonts w:cs="Times New Roman"/>
          <w:spacing w:val="-2"/>
        </w:rPr>
        <w:t>Комиссия по землепользованию и застройке (далее – Комиссия) является постоянно действующим консультативным органом при Главе Администрации муниципального образования «Красногорское</w:t>
      </w:r>
      <w:r w:rsidRPr="005370B6">
        <w:rPr>
          <w:rFonts w:cs="Times New Roman"/>
        </w:rPr>
        <w:t>»</w:t>
      </w:r>
      <w:r w:rsidRPr="005370B6">
        <w:rPr>
          <w:rFonts w:cs="Times New Roman"/>
          <w:spacing w:val="-2"/>
        </w:rPr>
        <w:t xml:space="preserve"> и формируется для обеспечения реализации настоящих Правил.</w:t>
      </w:r>
    </w:p>
    <w:p w:rsidR="007D4AC4" w:rsidRPr="005370B6" w:rsidRDefault="007D4AC4" w:rsidP="00472C67">
      <w:pPr>
        <w:pStyle w:val="Standard"/>
        <w:numPr>
          <w:ilvl w:val="1"/>
          <w:numId w:val="1"/>
        </w:numPr>
        <w:tabs>
          <w:tab w:val="left" w:pos="880"/>
        </w:tabs>
        <w:spacing w:line="276" w:lineRule="auto"/>
        <w:ind w:firstLine="567"/>
        <w:jc w:val="both"/>
        <w:rPr>
          <w:rFonts w:cs="Times New Roman"/>
        </w:rPr>
      </w:pPr>
      <w:proofErr w:type="gramStart"/>
      <w:r w:rsidRPr="005370B6">
        <w:rPr>
          <w:rFonts w:cs="Times New Roman"/>
          <w:spacing w:val="-2"/>
        </w:rPr>
        <w:t>Комиссия формируется на основании постановления Администрации муниципального образования «Красногорское</w:t>
      </w:r>
      <w:r w:rsidRPr="005370B6">
        <w:rPr>
          <w:rFonts w:cs="Times New Roman"/>
        </w:rPr>
        <w:t>»</w:t>
      </w:r>
      <w:r w:rsidRPr="005370B6">
        <w:rPr>
          <w:rFonts w:cs="Times New Roman"/>
          <w:spacing w:val="-2"/>
        </w:rPr>
        <w:t xml:space="preserve"> и осуществляет свою деятельность в соответствии с Градостроительным кодексом Российской Федерации, законодательством Удмуртской Республики, настоящими Правилами, Положением о Комиссии по землепользованию и застройке муниципального образования «Красногорское</w:t>
      </w:r>
      <w:r w:rsidRPr="005370B6">
        <w:rPr>
          <w:rFonts w:cs="Times New Roman"/>
        </w:rPr>
        <w:t>»</w:t>
      </w:r>
      <w:r w:rsidRPr="005370B6">
        <w:rPr>
          <w:rFonts w:cs="Times New Roman"/>
          <w:spacing w:val="-2"/>
        </w:rPr>
        <w:t xml:space="preserve"> и составе комиссии по землепользованию и застройке муниципального образования «Красногорское</w:t>
      </w:r>
      <w:r w:rsidRPr="005370B6">
        <w:rPr>
          <w:rFonts w:cs="Times New Roman"/>
        </w:rPr>
        <w:t>»</w:t>
      </w:r>
      <w:r w:rsidRPr="005370B6">
        <w:rPr>
          <w:rFonts w:cs="Times New Roman"/>
          <w:spacing w:val="-2"/>
        </w:rPr>
        <w:t>, утвержденным постановлением Администрации муниципального образования «Красногорское</w:t>
      </w:r>
      <w:r w:rsidRPr="005370B6">
        <w:rPr>
          <w:rFonts w:cs="Times New Roman"/>
        </w:rPr>
        <w:t>»</w:t>
      </w:r>
      <w:r w:rsidRPr="005370B6">
        <w:rPr>
          <w:rFonts w:cs="Times New Roman"/>
          <w:spacing w:val="-2"/>
        </w:rPr>
        <w:t>, иными документами, регламентирующими ее деятельность и утверждаемыми Администрацией  муниципального</w:t>
      </w:r>
      <w:proofErr w:type="gramEnd"/>
      <w:r w:rsidRPr="005370B6">
        <w:rPr>
          <w:rFonts w:cs="Times New Roman"/>
          <w:spacing w:val="-2"/>
        </w:rPr>
        <w:t xml:space="preserve"> образования «Красногорское</w:t>
      </w:r>
      <w:r w:rsidRPr="005370B6">
        <w:rPr>
          <w:rFonts w:cs="Times New Roman"/>
        </w:rPr>
        <w:t>»</w:t>
      </w:r>
      <w:r w:rsidRPr="005370B6">
        <w:rPr>
          <w:rFonts w:cs="Times New Roman"/>
          <w:spacing w:val="-2"/>
        </w:rPr>
        <w:t>.</w:t>
      </w:r>
    </w:p>
    <w:p w:rsidR="007D4AC4" w:rsidRPr="005370B6" w:rsidRDefault="007D4AC4" w:rsidP="00472C67">
      <w:pPr>
        <w:pStyle w:val="Standard"/>
        <w:numPr>
          <w:ilvl w:val="1"/>
          <w:numId w:val="1"/>
        </w:numPr>
        <w:tabs>
          <w:tab w:val="left" w:pos="880"/>
        </w:tabs>
        <w:spacing w:line="276" w:lineRule="auto"/>
        <w:ind w:firstLine="567"/>
        <w:jc w:val="both"/>
        <w:rPr>
          <w:rFonts w:cs="Times New Roman"/>
          <w:spacing w:val="-2"/>
        </w:rPr>
      </w:pPr>
      <w:r w:rsidRPr="005370B6">
        <w:rPr>
          <w:rFonts w:cs="Times New Roman"/>
          <w:spacing w:val="-2"/>
        </w:rPr>
        <w:t>Комиссия:</w:t>
      </w:r>
    </w:p>
    <w:p w:rsidR="007D4AC4" w:rsidRPr="005370B6" w:rsidRDefault="007D4AC4" w:rsidP="00472C67">
      <w:pPr>
        <w:pStyle w:val="Standard"/>
        <w:numPr>
          <w:ilvl w:val="0"/>
          <w:numId w:val="2"/>
        </w:numPr>
        <w:tabs>
          <w:tab w:val="left" w:pos="580"/>
          <w:tab w:val="left" w:pos="860"/>
          <w:tab w:val="left" w:pos="900"/>
        </w:tabs>
        <w:spacing w:line="276" w:lineRule="auto"/>
        <w:ind w:left="0" w:firstLine="567"/>
        <w:jc w:val="both"/>
        <w:rPr>
          <w:rFonts w:cs="Times New Roman"/>
          <w:spacing w:val="-2"/>
        </w:rPr>
      </w:pPr>
      <w:r w:rsidRPr="005370B6">
        <w:rPr>
          <w:rFonts w:cs="Times New Roman"/>
          <w:spacing w:val="-2"/>
        </w:rPr>
        <w:t>рассматривает заявления на изменение видов разрешенного использования существующих объектов земельных участков и объектов капитального строительства;</w:t>
      </w:r>
    </w:p>
    <w:p w:rsidR="007D4AC4" w:rsidRPr="005370B6" w:rsidRDefault="007D4AC4" w:rsidP="00472C67">
      <w:pPr>
        <w:pStyle w:val="Standard"/>
        <w:numPr>
          <w:ilvl w:val="0"/>
          <w:numId w:val="2"/>
        </w:numPr>
        <w:tabs>
          <w:tab w:val="left" w:pos="580"/>
          <w:tab w:val="left" w:pos="860"/>
          <w:tab w:val="left" w:pos="900"/>
        </w:tabs>
        <w:spacing w:line="276" w:lineRule="auto"/>
        <w:ind w:left="0" w:firstLine="567"/>
        <w:jc w:val="both"/>
        <w:rPr>
          <w:rFonts w:cs="Times New Roman"/>
          <w:spacing w:val="-2"/>
        </w:rPr>
      </w:pPr>
      <w:r w:rsidRPr="005370B6">
        <w:rPr>
          <w:rFonts w:cs="Times New Roman"/>
          <w:spacing w:val="-2"/>
        </w:rPr>
        <w:t>рассматривает заявления о предоставлении разрешений на условно разрешенный вид использования земельных участков или объектов капитального строительства;</w:t>
      </w:r>
    </w:p>
    <w:p w:rsidR="007D4AC4" w:rsidRPr="005370B6" w:rsidRDefault="007D4AC4" w:rsidP="00472C67">
      <w:pPr>
        <w:pStyle w:val="Standard"/>
        <w:numPr>
          <w:ilvl w:val="0"/>
          <w:numId w:val="2"/>
        </w:numPr>
        <w:tabs>
          <w:tab w:val="left" w:pos="580"/>
          <w:tab w:val="left" w:pos="860"/>
          <w:tab w:val="left" w:pos="900"/>
        </w:tabs>
        <w:spacing w:line="276" w:lineRule="auto"/>
        <w:ind w:left="0" w:firstLine="567"/>
        <w:jc w:val="both"/>
        <w:rPr>
          <w:rFonts w:cs="Times New Roman"/>
          <w:spacing w:val="-2"/>
        </w:rPr>
      </w:pPr>
      <w:r w:rsidRPr="005370B6">
        <w:rPr>
          <w:rFonts w:cs="Times New Roman"/>
          <w:spacing w:val="-2"/>
        </w:rPr>
        <w:t xml:space="preserve">рассматривает заявления о предоставлении разрешений на </w:t>
      </w:r>
      <w:r w:rsidRPr="005370B6">
        <w:rPr>
          <w:rFonts w:cs="Times New Roman"/>
        </w:rPr>
        <w:t>отклонение от предельных параметров разрешенного строительства, реконструкции</w:t>
      </w:r>
      <w:r w:rsidRPr="005370B6">
        <w:rPr>
          <w:rFonts w:cs="Times New Roman"/>
          <w:spacing w:val="-2"/>
        </w:rPr>
        <w:t xml:space="preserve"> объектов капитального строительства;</w:t>
      </w:r>
    </w:p>
    <w:p w:rsidR="007D4AC4" w:rsidRPr="005370B6" w:rsidRDefault="007D4AC4" w:rsidP="00472C67">
      <w:pPr>
        <w:pStyle w:val="Standard"/>
        <w:numPr>
          <w:ilvl w:val="0"/>
          <w:numId w:val="2"/>
        </w:numPr>
        <w:tabs>
          <w:tab w:val="left" w:pos="580"/>
          <w:tab w:val="left" w:pos="860"/>
          <w:tab w:val="left" w:pos="900"/>
        </w:tabs>
        <w:spacing w:line="276" w:lineRule="auto"/>
        <w:ind w:left="0" w:firstLine="567"/>
        <w:jc w:val="both"/>
        <w:rPr>
          <w:rFonts w:cs="Times New Roman"/>
          <w:spacing w:val="-2"/>
        </w:rPr>
      </w:pPr>
      <w:r w:rsidRPr="005370B6">
        <w:rPr>
          <w:rFonts w:cs="Times New Roman"/>
          <w:spacing w:val="-2"/>
        </w:rPr>
        <w:t xml:space="preserve">организует и проводит публичные слушания по вопросам землепользования и застройки на территории муниципального образования «Красногорское»;  </w:t>
      </w:r>
    </w:p>
    <w:p w:rsidR="009D4DED" w:rsidRPr="005370B6" w:rsidRDefault="007D4AC4" w:rsidP="00472C67">
      <w:pPr>
        <w:pStyle w:val="a4"/>
        <w:numPr>
          <w:ilvl w:val="0"/>
          <w:numId w:val="2"/>
        </w:numPr>
        <w:tabs>
          <w:tab w:val="left" w:pos="851"/>
        </w:tabs>
        <w:spacing w:after="0"/>
        <w:ind w:left="0" w:firstLine="567"/>
        <w:jc w:val="both"/>
        <w:rPr>
          <w:rFonts w:ascii="Times New Roman" w:hAnsi="Times New Roman" w:cs="Times New Roman"/>
          <w:sz w:val="24"/>
          <w:szCs w:val="24"/>
        </w:rPr>
      </w:pPr>
      <w:r w:rsidRPr="005370B6">
        <w:rPr>
          <w:rFonts w:ascii="Times New Roman" w:hAnsi="Times New Roman" w:cs="Times New Roman"/>
          <w:spacing w:val="-2"/>
          <w:sz w:val="24"/>
          <w:szCs w:val="24"/>
        </w:rPr>
        <w:t>рассматривает иные вопросы в области землепользования и застройки</w:t>
      </w:r>
      <w:proofErr w:type="gramStart"/>
      <w:r w:rsidRPr="005370B6">
        <w:rPr>
          <w:rFonts w:ascii="Times New Roman" w:hAnsi="Times New Roman" w:cs="Times New Roman"/>
          <w:spacing w:val="-2"/>
          <w:sz w:val="24"/>
          <w:szCs w:val="24"/>
        </w:rPr>
        <w:t>.</w:t>
      </w:r>
      <w:r w:rsidR="009221FA" w:rsidRPr="005370B6">
        <w:rPr>
          <w:rFonts w:ascii="Times New Roman" w:hAnsi="Times New Roman" w:cs="Times New Roman"/>
          <w:sz w:val="24"/>
          <w:szCs w:val="24"/>
        </w:rPr>
        <w:t>».</w:t>
      </w:r>
      <w:proofErr w:type="gramEnd"/>
    </w:p>
    <w:p w:rsidR="009221FA" w:rsidRPr="005370B6" w:rsidRDefault="009221FA" w:rsidP="00472C67">
      <w:pPr>
        <w:pStyle w:val="Standard"/>
        <w:autoSpaceDE w:val="0"/>
        <w:spacing w:line="360" w:lineRule="auto"/>
        <w:ind w:firstLine="567"/>
        <w:jc w:val="both"/>
        <w:rPr>
          <w:rFonts w:cs="Times New Roman"/>
        </w:rPr>
      </w:pPr>
    </w:p>
    <w:p w:rsidR="009221FA" w:rsidRPr="005370B6" w:rsidRDefault="005370B6" w:rsidP="00472C67">
      <w:pPr>
        <w:pStyle w:val="Standard"/>
        <w:autoSpaceDE w:val="0"/>
        <w:spacing w:line="360" w:lineRule="auto"/>
        <w:ind w:firstLine="567"/>
        <w:jc w:val="both"/>
        <w:rPr>
          <w:rFonts w:eastAsia="Arial CYR" w:cs="Times New Roman"/>
          <w:b/>
          <w:bCs/>
        </w:rPr>
      </w:pPr>
      <w:r w:rsidRPr="005370B6">
        <w:rPr>
          <w:rFonts w:cs="Times New Roman"/>
        </w:rPr>
        <w:t>8</w:t>
      </w:r>
      <w:r w:rsidR="009D4DED" w:rsidRPr="005370B6">
        <w:rPr>
          <w:rFonts w:cs="Times New Roman"/>
        </w:rPr>
        <w:t xml:space="preserve">) Статью </w:t>
      </w:r>
      <w:r w:rsidR="009221FA" w:rsidRPr="005370B6">
        <w:rPr>
          <w:rFonts w:cs="Times New Roman"/>
        </w:rPr>
        <w:t>13</w:t>
      </w:r>
      <w:r w:rsidR="009D4DED" w:rsidRPr="005370B6">
        <w:rPr>
          <w:rFonts w:cs="Times New Roman"/>
        </w:rPr>
        <w:t xml:space="preserve"> изложить в </w:t>
      </w:r>
      <w:r w:rsidR="007D4AC4" w:rsidRPr="005370B6">
        <w:rPr>
          <w:rFonts w:cs="Times New Roman"/>
        </w:rPr>
        <w:t>следующей</w:t>
      </w:r>
      <w:r w:rsidR="009D4DED" w:rsidRPr="005370B6">
        <w:rPr>
          <w:rFonts w:cs="Times New Roman"/>
        </w:rPr>
        <w:t xml:space="preserve"> редакции: «</w:t>
      </w:r>
      <w:r w:rsidR="006A6D02" w:rsidRPr="006A6D02">
        <w:rPr>
          <w:rStyle w:val="1"/>
          <w:rFonts w:cs="Times New Roman"/>
          <w:b/>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p>
    <w:p w:rsidR="007D4AC4" w:rsidRPr="005370B6" w:rsidRDefault="007D4AC4" w:rsidP="00472C67">
      <w:pPr>
        <w:pStyle w:val="a4"/>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lastRenderedPageBreak/>
        <w:t>1. Положения настоящей статьи установлены в соответствии со ст. 39 Градостроительного кодекса Российской Федерации.</w:t>
      </w:r>
    </w:p>
    <w:p w:rsidR="007D4AC4" w:rsidRPr="005370B6" w:rsidRDefault="007D4AC4" w:rsidP="00472C67">
      <w:pPr>
        <w:pStyle w:val="a4"/>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2.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w:t>
      </w:r>
    </w:p>
    <w:p w:rsidR="007D4AC4" w:rsidRPr="005370B6" w:rsidRDefault="007D4AC4" w:rsidP="00472C67">
      <w:pPr>
        <w:pStyle w:val="a4"/>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3. </w:t>
      </w:r>
      <w:proofErr w:type="gramStart"/>
      <w:r w:rsidRPr="005370B6">
        <w:rPr>
          <w:rFonts w:ascii="Times New Roman" w:hAnsi="Times New Roman" w:cs="Times New Roman"/>
          <w:sz w:val="24"/>
          <w:szCs w:val="24"/>
        </w:rPr>
        <w:t>Вопрос о предоставлении разрешения на условно разрешенный вид использования земельного участка или объекта капитального строительства подлежит обсуждению на публичных слушаниях в соответствии с Уставом муниципального образования «Красногорское», с Положением о порядке организации и проведении публичных слушаний, Положением о Комиссии по землепользованию и застройке, с учетом положений статьи 39 Градостроительного кодекса РФ.</w:t>
      </w:r>
      <w:proofErr w:type="gramEnd"/>
    </w:p>
    <w:p w:rsidR="007D4AC4" w:rsidRPr="005370B6" w:rsidRDefault="007D4AC4" w:rsidP="00472C67">
      <w:pPr>
        <w:pStyle w:val="a4"/>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4. Заключение о результатах публичных слушаний и протокол публичных слушаний оформляются в установленном порядке и содержат вывод о наличии или отсутствии мотивированных заявлений участников слушаний по вопросам соблюдения прав и интересов владельцев смежно расположенных объектов недвижимости, иных физических и юридических лиц в результате применения указанного в заявлении вида разрешенного использования. В случае наличия мотивированных заявлений и замечаний в заключении указывается, чьи, какие именно права и интересы и каким образом будут нарушены в результате применения указанного в заявлении вида условно разрешенного использования.</w:t>
      </w:r>
    </w:p>
    <w:p w:rsidR="007D4AC4" w:rsidRPr="005370B6" w:rsidRDefault="007D4AC4" w:rsidP="00472C67">
      <w:pPr>
        <w:pStyle w:val="a4"/>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5.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 </w:t>
      </w:r>
    </w:p>
    <w:p w:rsidR="007D4AC4" w:rsidRPr="005370B6" w:rsidRDefault="007D4AC4" w:rsidP="00472C67">
      <w:pPr>
        <w:pStyle w:val="a4"/>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6. </w:t>
      </w:r>
      <w:proofErr w:type="gramStart"/>
      <w:r w:rsidRPr="005370B6">
        <w:rPr>
          <w:rFonts w:ascii="Times New Roman" w:hAnsi="Times New Roman" w:cs="Times New Roman"/>
          <w:sz w:val="24"/>
          <w:szCs w:val="24"/>
        </w:rPr>
        <w:t>На основании заключения о результатах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направляет его Главе муниципального образования «Красногорское».</w:t>
      </w:r>
      <w:proofErr w:type="gramEnd"/>
    </w:p>
    <w:p w:rsidR="007D4AC4" w:rsidRPr="005370B6" w:rsidRDefault="007D4AC4" w:rsidP="00472C67">
      <w:pPr>
        <w:pStyle w:val="a4"/>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7. На основании указанных в части 6 настоящей статьи рекомендаций Глава муниципального образования «Красногорское»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7D4AC4" w:rsidRPr="005370B6" w:rsidRDefault="007D4AC4" w:rsidP="00472C67">
      <w:pPr>
        <w:pStyle w:val="a4"/>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8. Разрешение на условно разрешенный вид использования земельного участка или объекта капитального строительства действует до момента получения в установленном порядке нового разрешения на условно разрешенный вид использования земельного участка или объекта капитального строительства.</w:t>
      </w:r>
    </w:p>
    <w:p w:rsidR="009D4DED" w:rsidRPr="005370B6" w:rsidRDefault="007D4AC4" w:rsidP="00472C67">
      <w:pPr>
        <w:pStyle w:val="Standard"/>
        <w:autoSpaceDE w:val="0"/>
        <w:spacing w:line="276" w:lineRule="auto"/>
        <w:ind w:firstLine="567"/>
        <w:jc w:val="both"/>
        <w:rPr>
          <w:rFonts w:cs="Times New Roman"/>
        </w:rPr>
      </w:pPr>
      <w:r w:rsidRPr="005370B6">
        <w:rPr>
          <w:rFonts w:cs="Times New Roman"/>
        </w:rPr>
        <w:t xml:space="preserve">9. </w:t>
      </w:r>
      <w:proofErr w:type="gramStart"/>
      <w:r w:rsidRPr="005370B6">
        <w:rPr>
          <w:rFonts w:cs="Times New Roman"/>
        </w:rPr>
        <w:t xml:space="preserve">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настоящие Правила порядке, после проведения </w:t>
      </w:r>
      <w:r w:rsidRPr="005370B6">
        <w:rPr>
          <w:rFonts w:cs="Times New Roman"/>
        </w:rPr>
        <w:lastRenderedPageBreak/>
        <w:t>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w:t>
      </w:r>
      <w:proofErr w:type="gramEnd"/>
      <w:r w:rsidRPr="005370B6">
        <w:rPr>
          <w:rFonts w:cs="Times New Roman"/>
        </w:rPr>
        <w:t xml:space="preserve"> слушаний</w:t>
      </w:r>
      <w:proofErr w:type="gramStart"/>
      <w:r w:rsidRPr="005370B6">
        <w:rPr>
          <w:rFonts w:cs="Times New Roman"/>
        </w:rPr>
        <w:t>.</w:t>
      </w:r>
      <w:r w:rsidR="009D4DED" w:rsidRPr="005370B6">
        <w:rPr>
          <w:rFonts w:cs="Times New Roman"/>
        </w:rPr>
        <w:t>».</w:t>
      </w:r>
      <w:proofErr w:type="gramEnd"/>
    </w:p>
    <w:p w:rsidR="0005478E" w:rsidRPr="005370B6" w:rsidRDefault="0005478E" w:rsidP="00472C67">
      <w:pPr>
        <w:autoSpaceDE w:val="0"/>
        <w:adjustRightInd w:val="0"/>
        <w:spacing w:after="0"/>
        <w:ind w:firstLine="567"/>
        <w:jc w:val="both"/>
        <w:rPr>
          <w:rFonts w:ascii="Times New Roman" w:hAnsi="Times New Roman" w:cs="Times New Roman"/>
          <w:sz w:val="24"/>
          <w:szCs w:val="24"/>
        </w:rPr>
      </w:pPr>
    </w:p>
    <w:p w:rsidR="009D4DED" w:rsidRPr="005370B6" w:rsidRDefault="005370B6" w:rsidP="00472C67">
      <w:pPr>
        <w:autoSpaceDE w:val="0"/>
        <w:adjustRightInd w:val="0"/>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9</w:t>
      </w:r>
      <w:r w:rsidR="009D4DED" w:rsidRPr="005370B6">
        <w:rPr>
          <w:rFonts w:ascii="Times New Roman" w:hAnsi="Times New Roman" w:cs="Times New Roman"/>
          <w:sz w:val="24"/>
          <w:szCs w:val="24"/>
        </w:rPr>
        <w:t xml:space="preserve">) </w:t>
      </w:r>
      <w:r w:rsidR="009221FA" w:rsidRPr="005370B6">
        <w:rPr>
          <w:rFonts w:ascii="Times New Roman" w:hAnsi="Times New Roman" w:cs="Times New Roman"/>
          <w:sz w:val="24"/>
          <w:szCs w:val="24"/>
        </w:rPr>
        <w:t>Статьи 14-15 исключить</w:t>
      </w:r>
      <w:r w:rsidR="009D4DED" w:rsidRPr="005370B6">
        <w:rPr>
          <w:rFonts w:ascii="Times New Roman" w:hAnsi="Times New Roman" w:cs="Times New Roman"/>
          <w:sz w:val="24"/>
          <w:szCs w:val="24"/>
        </w:rPr>
        <w:t>.</w:t>
      </w:r>
    </w:p>
    <w:p w:rsidR="0005478E" w:rsidRPr="005370B6" w:rsidRDefault="0005478E" w:rsidP="00472C67">
      <w:pPr>
        <w:autoSpaceDE w:val="0"/>
        <w:adjustRightInd w:val="0"/>
        <w:spacing w:after="0"/>
        <w:ind w:firstLine="567"/>
        <w:jc w:val="both"/>
        <w:rPr>
          <w:rFonts w:ascii="Times New Roman" w:hAnsi="Times New Roman" w:cs="Times New Roman"/>
          <w:sz w:val="24"/>
          <w:szCs w:val="24"/>
        </w:rPr>
      </w:pPr>
    </w:p>
    <w:p w:rsidR="009221FA" w:rsidRPr="005370B6" w:rsidRDefault="005370B6" w:rsidP="00472C67">
      <w:pPr>
        <w:autoSpaceDE w:val="0"/>
        <w:adjustRightInd w:val="0"/>
        <w:spacing w:after="0"/>
        <w:ind w:firstLine="567"/>
        <w:jc w:val="both"/>
        <w:rPr>
          <w:rFonts w:ascii="Times New Roman" w:hAnsi="Times New Roman" w:cs="Times New Roman"/>
          <w:b/>
          <w:sz w:val="24"/>
          <w:szCs w:val="24"/>
        </w:rPr>
      </w:pPr>
      <w:r w:rsidRPr="005370B6">
        <w:rPr>
          <w:rFonts w:ascii="Times New Roman" w:hAnsi="Times New Roman" w:cs="Times New Roman"/>
          <w:sz w:val="24"/>
          <w:szCs w:val="24"/>
        </w:rPr>
        <w:t>10</w:t>
      </w:r>
      <w:r w:rsidR="009D4DED" w:rsidRPr="005370B6">
        <w:rPr>
          <w:rFonts w:ascii="Times New Roman" w:hAnsi="Times New Roman" w:cs="Times New Roman"/>
          <w:sz w:val="24"/>
          <w:szCs w:val="24"/>
        </w:rPr>
        <w:t>) Статью 1</w:t>
      </w:r>
      <w:r w:rsidR="009221FA" w:rsidRPr="005370B6">
        <w:rPr>
          <w:rFonts w:ascii="Times New Roman" w:hAnsi="Times New Roman" w:cs="Times New Roman"/>
          <w:sz w:val="24"/>
          <w:szCs w:val="24"/>
        </w:rPr>
        <w:t>6</w:t>
      </w:r>
      <w:r w:rsidR="009D4DED" w:rsidRPr="005370B6">
        <w:rPr>
          <w:rFonts w:ascii="Times New Roman" w:hAnsi="Times New Roman" w:cs="Times New Roman"/>
          <w:sz w:val="24"/>
          <w:szCs w:val="24"/>
        </w:rPr>
        <w:t xml:space="preserve"> изложить в </w:t>
      </w:r>
      <w:r w:rsidR="007D4AC4" w:rsidRPr="005370B6">
        <w:rPr>
          <w:rFonts w:ascii="Times New Roman" w:hAnsi="Times New Roman" w:cs="Times New Roman"/>
          <w:sz w:val="24"/>
          <w:szCs w:val="24"/>
        </w:rPr>
        <w:t>следующей</w:t>
      </w:r>
      <w:r w:rsidR="009D4DED" w:rsidRPr="005370B6">
        <w:rPr>
          <w:rFonts w:ascii="Times New Roman" w:hAnsi="Times New Roman" w:cs="Times New Roman"/>
          <w:sz w:val="24"/>
          <w:szCs w:val="24"/>
        </w:rPr>
        <w:t xml:space="preserve"> редакции: «</w:t>
      </w:r>
      <w:r w:rsidR="006A6D02" w:rsidRPr="006A6D02">
        <w:rPr>
          <w:rStyle w:val="1"/>
          <w:rFonts w:cs="Times New Roman"/>
          <w:b/>
        </w:rPr>
        <w:t>Статья 16. Подготовка документации по планировке территории МО «</w:t>
      </w:r>
      <w:r w:rsidR="006A6D02" w:rsidRPr="006A6D02">
        <w:rPr>
          <w:rFonts w:ascii="Times New Roman" w:hAnsi="Times New Roman" w:cs="Times New Roman"/>
          <w:b/>
        </w:rPr>
        <w:t>Красногорское</w:t>
      </w:r>
      <w:r w:rsidR="006A6D02" w:rsidRPr="006A6D02">
        <w:rPr>
          <w:rStyle w:val="1"/>
          <w:rFonts w:cs="Times New Roman"/>
          <w:b/>
        </w:rPr>
        <w:t>»</w:t>
      </w:r>
    </w:p>
    <w:p w:rsidR="006A6D02" w:rsidRPr="006A6D02" w:rsidRDefault="006A6D02" w:rsidP="006A6D02">
      <w:pPr>
        <w:pStyle w:val="a7"/>
        <w:spacing w:line="276" w:lineRule="auto"/>
        <w:ind w:left="0" w:firstLine="708"/>
        <w:rPr>
          <w:rFonts w:ascii="Times New Roman" w:hAnsi="Times New Roman" w:cs="Times New Roman"/>
        </w:rPr>
      </w:pPr>
      <w:r w:rsidRPr="006A6D02">
        <w:rPr>
          <w:rFonts w:ascii="Times New Roman" w:hAnsi="Times New Roman" w:cs="Times New Roman"/>
        </w:rPr>
        <w:t>Общие положения о планировке территории</w:t>
      </w:r>
    </w:p>
    <w:p w:rsidR="006A6D02" w:rsidRPr="006A6D02" w:rsidRDefault="006A6D02" w:rsidP="006A6D02">
      <w:pPr>
        <w:spacing w:after="0"/>
        <w:ind w:firstLine="708"/>
        <w:jc w:val="both"/>
        <w:rPr>
          <w:rFonts w:ascii="Times New Roman" w:hAnsi="Times New Roman" w:cs="Times New Roman"/>
          <w:sz w:val="24"/>
          <w:szCs w:val="24"/>
        </w:rPr>
      </w:pPr>
      <w:r w:rsidRPr="006A6D02">
        <w:rPr>
          <w:rFonts w:ascii="Times New Roman" w:hAnsi="Times New Roman" w:cs="Times New Roman"/>
          <w:sz w:val="24"/>
          <w:szCs w:val="24"/>
        </w:rPr>
        <w:t xml:space="preserve">1. </w:t>
      </w:r>
      <w:proofErr w:type="gramStart"/>
      <w:r w:rsidRPr="006A6D02">
        <w:rPr>
          <w:rFonts w:ascii="Times New Roman" w:hAnsi="Times New Roman" w:cs="Times New Roman"/>
          <w:sz w:val="24"/>
          <w:szCs w:val="24"/>
        </w:rPr>
        <w:t>Планировка территории муниципального образования «Красногорское» осуществляется в соответствии с главой 5 Градостроительного кодекса РФ, Земельным кодексом, Законом Удмуртской Республики от 6 марта 2014 года № 3-РЗ «О градостроительной деятельности в Удмуртской Республике» в целях выделения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 установления параметров планируемого развития элементов планировочной структуры, зон планируемого размещения объектов</w:t>
      </w:r>
      <w:proofErr w:type="gramEnd"/>
      <w:r w:rsidRPr="006A6D02">
        <w:rPr>
          <w:rFonts w:ascii="Times New Roman" w:hAnsi="Times New Roman" w:cs="Times New Roman"/>
          <w:sz w:val="24"/>
          <w:szCs w:val="24"/>
        </w:rPr>
        <w:t xml:space="preserve"> федерального значения, объектов регионального значения, объектов местного значения.</w:t>
      </w:r>
    </w:p>
    <w:p w:rsidR="006A6D02" w:rsidRPr="006A6D02" w:rsidRDefault="006A6D02" w:rsidP="006A6D02">
      <w:pPr>
        <w:spacing w:after="0"/>
        <w:ind w:firstLine="708"/>
        <w:jc w:val="both"/>
        <w:rPr>
          <w:rFonts w:ascii="Times New Roman" w:hAnsi="Times New Roman" w:cs="Times New Roman"/>
          <w:sz w:val="24"/>
          <w:szCs w:val="24"/>
        </w:rPr>
      </w:pPr>
      <w:r w:rsidRPr="006A6D02">
        <w:rPr>
          <w:rFonts w:ascii="Times New Roman" w:hAnsi="Times New Roman" w:cs="Times New Roman"/>
          <w:sz w:val="24"/>
          <w:szCs w:val="24"/>
        </w:rPr>
        <w:t>2. Состав и содержание проектов планировки территорий, подготовка которых осуществляется на основании документов территориального планирования Российской Федерации, устанавливаются Градостроительным кодексом РФ и принимаемыми в соответствии с ним нормативными правовыми актами Российской Федерации.</w:t>
      </w:r>
    </w:p>
    <w:p w:rsidR="006A6D02" w:rsidRPr="006A6D02" w:rsidRDefault="006A6D02" w:rsidP="006A6D02">
      <w:pPr>
        <w:spacing w:after="0"/>
        <w:ind w:firstLine="708"/>
        <w:jc w:val="both"/>
        <w:rPr>
          <w:rFonts w:ascii="Times New Roman" w:hAnsi="Times New Roman" w:cs="Times New Roman"/>
          <w:sz w:val="24"/>
          <w:szCs w:val="24"/>
        </w:rPr>
      </w:pPr>
      <w:r w:rsidRPr="006A6D02">
        <w:rPr>
          <w:rFonts w:ascii="Times New Roman" w:hAnsi="Times New Roman" w:cs="Times New Roman"/>
          <w:sz w:val="24"/>
          <w:szCs w:val="24"/>
        </w:rPr>
        <w:t xml:space="preserve">3. </w:t>
      </w:r>
      <w:proofErr w:type="gramStart"/>
      <w:r w:rsidRPr="006A6D02">
        <w:rPr>
          <w:rFonts w:ascii="Times New Roman" w:hAnsi="Times New Roman" w:cs="Times New Roman"/>
          <w:sz w:val="24"/>
          <w:szCs w:val="24"/>
        </w:rPr>
        <w:t>Состав и содержание проектов планировки территории и (или) проектов межевания территории, подготовка которых осуществляется на основании документов территориального планирования Удмуртской Республики, документов территориального планирования муниципального образования «Красногорское», устанавливаются Градостроительным кодексом РФ, Законом Удмуртской Республики от 6 марта 2014 года № 3-РЗ «О градостроительной деятельности в Удмуртской Республике» и иными нормативными правовыми актами Удмуртской Республики, порядок разработки и выдачи градостроительных планов земельных</w:t>
      </w:r>
      <w:proofErr w:type="gramEnd"/>
      <w:r w:rsidRPr="006A6D02">
        <w:rPr>
          <w:rFonts w:ascii="Times New Roman" w:hAnsi="Times New Roman" w:cs="Times New Roman"/>
          <w:sz w:val="24"/>
          <w:szCs w:val="24"/>
        </w:rPr>
        <w:t xml:space="preserve"> участков осуществляется в соответствии с законодательством РФ.</w:t>
      </w:r>
    </w:p>
    <w:p w:rsidR="006A6D02" w:rsidRPr="006A6D02" w:rsidRDefault="006A6D02" w:rsidP="006A6D02">
      <w:pPr>
        <w:spacing w:after="0"/>
        <w:ind w:firstLine="708"/>
        <w:jc w:val="both"/>
        <w:rPr>
          <w:rFonts w:ascii="Times New Roman" w:hAnsi="Times New Roman" w:cs="Times New Roman"/>
          <w:sz w:val="24"/>
          <w:szCs w:val="24"/>
        </w:rPr>
      </w:pPr>
      <w:r w:rsidRPr="006A6D02">
        <w:rPr>
          <w:rFonts w:ascii="Times New Roman" w:hAnsi="Times New Roman" w:cs="Times New Roman"/>
          <w:sz w:val="24"/>
          <w:szCs w:val="24"/>
        </w:rPr>
        <w:t xml:space="preserve">4. </w:t>
      </w:r>
      <w:proofErr w:type="gramStart"/>
      <w:r w:rsidRPr="006A6D02">
        <w:rPr>
          <w:rFonts w:ascii="Times New Roman" w:hAnsi="Times New Roman" w:cs="Times New Roman"/>
          <w:sz w:val="24"/>
          <w:szCs w:val="24"/>
        </w:rPr>
        <w:t>Решения о подготовке документации по планировке территории и ее утверждению принимаются уполномоченными органами местного самоуправления в случае подготовки  документации по планировке территории, предназначенной для размещения линейных объектов, в остальных случаях – Правительством Удмуртской Республики с учетом положений статей 45, 46 Градостроительного кодекса Российской Федерации, Закона Удмуртской Республики от 28 ноября 2014 года № 69-РЗ «О перераспределении полномочий между органами местного самоуправления муниципальных</w:t>
      </w:r>
      <w:proofErr w:type="gramEnd"/>
      <w:r w:rsidRPr="006A6D02">
        <w:rPr>
          <w:rFonts w:ascii="Times New Roman" w:hAnsi="Times New Roman" w:cs="Times New Roman"/>
          <w:sz w:val="24"/>
          <w:szCs w:val="24"/>
        </w:rPr>
        <w:t xml:space="preserve"> образований, образованных на территории Удмуртской Республики, и органами государственной власти Удмуртской Республики».</w:t>
      </w:r>
    </w:p>
    <w:p w:rsidR="006A6D02" w:rsidRPr="006A6D02" w:rsidRDefault="006A6D02" w:rsidP="006A6D02">
      <w:pPr>
        <w:spacing w:after="0"/>
        <w:ind w:firstLine="708"/>
        <w:jc w:val="both"/>
        <w:rPr>
          <w:rFonts w:ascii="Times New Roman" w:hAnsi="Times New Roman" w:cs="Times New Roman"/>
          <w:sz w:val="24"/>
          <w:szCs w:val="24"/>
        </w:rPr>
      </w:pPr>
      <w:r w:rsidRPr="006A6D02">
        <w:rPr>
          <w:rFonts w:ascii="Times New Roman" w:hAnsi="Times New Roman" w:cs="Times New Roman"/>
          <w:sz w:val="24"/>
          <w:szCs w:val="24"/>
        </w:rPr>
        <w:t>Подготовка документации по планировке территории</w:t>
      </w:r>
    </w:p>
    <w:p w:rsidR="006A6D02" w:rsidRPr="006A6D02" w:rsidRDefault="006A6D02" w:rsidP="006A6D02">
      <w:pPr>
        <w:spacing w:after="0"/>
        <w:ind w:firstLine="708"/>
        <w:jc w:val="both"/>
        <w:rPr>
          <w:rFonts w:ascii="Times New Roman" w:hAnsi="Times New Roman" w:cs="Times New Roman"/>
          <w:sz w:val="24"/>
          <w:szCs w:val="24"/>
        </w:rPr>
      </w:pPr>
      <w:r w:rsidRPr="006A6D02">
        <w:rPr>
          <w:rFonts w:ascii="Times New Roman" w:hAnsi="Times New Roman" w:cs="Times New Roman"/>
          <w:sz w:val="24"/>
          <w:szCs w:val="24"/>
        </w:rPr>
        <w:t xml:space="preserve">1. </w:t>
      </w:r>
      <w:proofErr w:type="gramStart"/>
      <w:r w:rsidRPr="006A6D02">
        <w:rPr>
          <w:rFonts w:ascii="Times New Roman" w:hAnsi="Times New Roman" w:cs="Times New Roman"/>
          <w:sz w:val="24"/>
          <w:szCs w:val="24"/>
        </w:rPr>
        <w:t xml:space="preserve">Подготовка документации по планировке территории (проекта планировки территории и (или) проекта межевания) соответствующей территории муниципального образования «Красногорское» выполняется на основании Генерального плана муниципального образования «Красногорское», утвержденного решением Совета </w:t>
      </w:r>
      <w:r w:rsidRPr="006A6D02">
        <w:rPr>
          <w:rFonts w:ascii="Times New Roman" w:hAnsi="Times New Roman" w:cs="Times New Roman"/>
          <w:sz w:val="24"/>
          <w:szCs w:val="24"/>
        </w:rPr>
        <w:lastRenderedPageBreak/>
        <w:t>депутатов муниципального образования «Красногорское» от 29 декабря 2011 года № 155 «Об утверждении проекта генерального плана и правил землепользования и застройки  Красногорского сельского поселения муниципального образования «Красногорский район» Удмуртской Республики», настоящих Правил, в</w:t>
      </w:r>
      <w:proofErr w:type="gramEnd"/>
      <w:r w:rsidRPr="006A6D02">
        <w:rPr>
          <w:rFonts w:ascii="Times New Roman" w:hAnsi="Times New Roman" w:cs="Times New Roman"/>
          <w:sz w:val="24"/>
          <w:szCs w:val="24"/>
        </w:rPr>
        <w:t xml:space="preserve"> </w:t>
      </w:r>
      <w:proofErr w:type="gramStart"/>
      <w:r w:rsidRPr="006A6D02">
        <w:rPr>
          <w:rFonts w:ascii="Times New Roman" w:hAnsi="Times New Roman" w:cs="Times New Roman"/>
          <w:sz w:val="24"/>
          <w:szCs w:val="24"/>
        </w:rPr>
        <w:t>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roofErr w:type="gramEnd"/>
    </w:p>
    <w:p w:rsidR="006A6D02" w:rsidRPr="006A6D02" w:rsidRDefault="006A6D02" w:rsidP="006A6D02">
      <w:pPr>
        <w:spacing w:after="0"/>
        <w:ind w:firstLine="708"/>
        <w:jc w:val="both"/>
        <w:rPr>
          <w:rFonts w:ascii="Times New Roman" w:hAnsi="Times New Roman" w:cs="Times New Roman"/>
          <w:sz w:val="24"/>
          <w:szCs w:val="24"/>
        </w:rPr>
      </w:pPr>
      <w:r w:rsidRPr="006A6D02">
        <w:rPr>
          <w:rFonts w:ascii="Times New Roman" w:hAnsi="Times New Roman" w:cs="Times New Roman"/>
          <w:sz w:val="24"/>
          <w:szCs w:val="24"/>
        </w:rPr>
        <w:t>2. Разработка документации по планировке территории осуществляется на основании следующих документов:</w:t>
      </w:r>
    </w:p>
    <w:p w:rsidR="006A6D02" w:rsidRPr="006A6D02" w:rsidRDefault="006A6D02" w:rsidP="006A6D02">
      <w:pPr>
        <w:spacing w:after="0"/>
        <w:ind w:firstLine="708"/>
        <w:jc w:val="both"/>
        <w:rPr>
          <w:rFonts w:ascii="Times New Roman" w:hAnsi="Times New Roman" w:cs="Times New Roman"/>
          <w:sz w:val="24"/>
          <w:szCs w:val="24"/>
        </w:rPr>
      </w:pPr>
      <w:r w:rsidRPr="006A6D02">
        <w:rPr>
          <w:rFonts w:ascii="Times New Roman" w:hAnsi="Times New Roman" w:cs="Times New Roman"/>
          <w:sz w:val="24"/>
          <w:szCs w:val="24"/>
        </w:rPr>
        <w:t>1) распоряжения Правительства Удмуртской Республики о подготовке документации по планировке территории (проекта планировки территории и (или) проекта межевания) соответствующей территории (за исключением линейных объектов), постановления Администрации муниципального образования «Красногорское» о подготовке документации по планировке территории соответствующей территории, предназначенной для размещения линейных объектов;</w:t>
      </w:r>
    </w:p>
    <w:p w:rsidR="006A6D02" w:rsidRPr="006A6D02" w:rsidRDefault="006A6D02" w:rsidP="006A6D02">
      <w:pPr>
        <w:spacing w:after="0"/>
        <w:ind w:firstLine="708"/>
        <w:jc w:val="both"/>
        <w:rPr>
          <w:rFonts w:ascii="Times New Roman" w:hAnsi="Times New Roman" w:cs="Times New Roman"/>
          <w:sz w:val="24"/>
          <w:szCs w:val="24"/>
        </w:rPr>
      </w:pPr>
      <w:r w:rsidRPr="006A6D02">
        <w:rPr>
          <w:rFonts w:ascii="Times New Roman" w:hAnsi="Times New Roman" w:cs="Times New Roman"/>
          <w:sz w:val="24"/>
          <w:szCs w:val="24"/>
        </w:rPr>
        <w:t>2) договора на подготовку документации по планировке территории соответствующей территории.</w:t>
      </w:r>
    </w:p>
    <w:p w:rsidR="006A6D02" w:rsidRPr="006A6D02" w:rsidRDefault="006A6D02" w:rsidP="006A6D02">
      <w:pPr>
        <w:spacing w:after="0"/>
        <w:ind w:firstLine="708"/>
        <w:jc w:val="both"/>
        <w:rPr>
          <w:rFonts w:ascii="Times New Roman" w:hAnsi="Times New Roman" w:cs="Times New Roman"/>
          <w:sz w:val="24"/>
          <w:szCs w:val="24"/>
        </w:rPr>
      </w:pPr>
      <w:r w:rsidRPr="006A6D02">
        <w:rPr>
          <w:rFonts w:ascii="Times New Roman" w:hAnsi="Times New Roman" w:cs="Times New Roman"/>
          <w:sz w:val="24"/>
          <w:szCs w:val="24"/>
        </w:rPr>
        <w:t>Заказчиком на подготовку документации по планировке территории является Администрация муниципального образования «Красногорское» либо физическое и юридическое лицо, на основании предложения которого принято решение о подготовке документации по планировке территории;</w:t>
      </w:r>
    </w:p>
    <w:p w:rsidR="006A6D02" w:rsidRPr="006A6D02" w:rsidRDefault="006A6D02" w:rsidP="006A6D02">
      <w:pPr>
        <w:spacing w:after="0"/>
        <w:ind w:firstLine="708"/>
        <w:jc w:val="both"/>
        <w:rPr>
          <w:rFonts w:ascii="Times New Roman" w:hAnsi="Times New Roman" w:cs="Times New Roman"/>
          <w:sz w:val="24"/>
          <w:szCs w:val="24"/>
        </w:rPr>
      </w:pPr>
      <w:r w:rsidRPr="006A6D02">
        <w:rPr>
          <w:rFonts w:ascii="Times New Roman" w:hAnsi="Times New Roman" w:cs="Times New Roman"/>
          <w:sz w:val="24"/>
          <w:szCs w:val="24"/>
        </w:rPr>
        <w:t>3) технического задания на подготовку документации по планировке территории, разработанного в соответствии с законодательством Российской Федерации.</w:t>
      </w:r>
    </w:p>
    <w:p w:rsidR="006A6D02" w:rsidRPr="006A6D02" w:rsidRDefault="006A6D02" w:rsidP="006A6D02">
      <w:pPr>
        <w:spacing w:after="0"/>
        <w:ind w:firstLine="708"/>
        <w:jc w:val="both"/>
        <w:rPr>
          <w:rFonts w:ascii="Times New Roman" w:hAnsi="Times New Roman" w:cs="Times New Roman"/>
          <w:sz w:val="24"/>
          <w:szCs w:val="24"/>
        </w:rPr>
      </w:pPr>
      <w:r w:rsidRPr="006A6D02">
        <w:rPr>
          <w:rFonts w:ascii="Times New Roman" w:hAnsi="Times New Roman" w:cs="Times New Roman"/>
          <w:sz w:val="24"/>
          <w:szCs w:val="24"/>
        </w:rPr>
        <w:t>3. Со дня опубликования решения о подготовке документации по планировке территории физические или юридические лица вправе представить в Администрацию муниципального образования «Красногорское» (далее – Администрация)  свои предложения о порядке, сроках подготовки и содержании этих документов. Администрация учитывает данные предложения физических и юридических лиц при подготовке документации по планировке территории.</w:t>
      </w:r>
    </w:p>
    <w:p w:rsidR="006A6D02" w:rsidRPr="006A6D02" w:rsidRDefault="006A6D02" w:rsidP="006A6D02">
      <w:pPr>
        <w:spacing w:after="0"/>
        <w:ind w:firstLine="708"/>
        <w:jc w:val="both"/>
        <w:rPr>
          <w:rFonts w:ascii="Times New Roman" w:hAnsi="Times New Roman" w:cs="Times New Roman"/>
          <w:sz w:val="24"/>
          <w:szCs w:val="24"/>
        </w:rPr>
      </w:pPr>
      <w:r w:rsidRPr="006A6D02">
        <w:rPr>
          <w:rFonts w:ascii="Times New Roman" w:hAnsi="Times New Roman" w:cs="Times New Roman"/>
          <w:sz w:val="24"/>
          <w:szCs w:val="24"/>
        </w:rPr>
        <w:t xml:space="preserve">4. Администрация осуществляет проверку документации по планировке территории на соответствие требованиям, установленным </w:t>
      </w:r>
    </w:p>
    <w:p w:rsidR="006A6D02" w:rsidRPr="006A6D02" w:rsidRDefault="006A6D02" w:rsidP="006A6D02">
      <w:pPr>
        <w:spacing w:after="0"/>
        <w:ind w:firstLine="708"/>
        <w:jc w:val="both"/>
        <w:rPr>
          <w:rFonts w:ascii="Times New Roman" w:hAnsi="Times New Roman" w:cs="Times New Roman"/>
          <w:sz w:val="24"/>
          <w:szCs w:val="24"/>
        </w:rPr>
      </w:pPr>
      <w:r w:rsidRPr="006A6D02">
        <w:rPr>
          <w:rFonts w:ascii="Times New Roman" w:hAnsi="Times New Roman" w:cs="Times New Roman"/>
          <w:sz w:val="24"/>
          <w:szCs w:val="24"/>
        </w:rPr>
        <w:t xml:space="preserve">частью 10 статьи 45 Градостроительного кодекса Российской Федерации. Проверка осуществляется в течение 30 дней с момента получения Администрацией подготовленной документации по планировке территории. По результатам проверки Администрация направляет документацию по планировке территории Главе муниципального образования «Красногорское» для назначения публичных слушаний или принимает решение об отклонении представленной документации по планировке территории и направлении ее на доработку. </w:t>
      </w:r>
    </w:p>
    <w:p w:rsidR="006A6D02" w:rsidRPr="006A6D02" w:rsidRDefault="006A6D02" w:rsidP="006A6D02">
      <w:pPr>
        <w:spacing w:after="0"/>
        <w:ind w:firstLine="708"/>
        <w:jc w:val="both"/>
        <w:rPr>
          <w:rFonts w:ascii="Times New Roman" w:hAnsi="Times New Roman" w:cs="Times New Roman"/>
          <w:sz w:val="24"/>
          <w:szCs w:val="24"/>
        </w:rPr>
      </w:pPr>
      <w:r w:rsidRPr="006A6D02">
        <w:rPr>
          <w:rFonts w:ascii="Times New Roman" w:hAnsi="Times New Roman" w:cs="Times New Roman"/>
          <w:sz w:val="24"/>
          <w:szCs w:val="24"/>
        </w:rPr>
        <w:t>5. Проекты планировки территории и проекты межевания территории, подготовленные в составе документации по планировке территории, до их утверждения подлежат обязательному рассмотрению на публичных слушаниях.</w:t>
      </w:r>
    </w:p>
    <w:p w:rsidR="006A6D02" w:rsidRPr="006A6D02" w:rsidRDefault="006A6D02" w:rsidP="006A6D02">
      <w:pPr>
        <w:spacing w:after="0"/>
        <w:ind w:firstLine="708"/>
        <w:jc w:val="both"/>
        <w:rPr>
          <w:rFonts w:ascii="Times New Roman" w:hAnsi="Times New Roman" w:cs="Times New Roman"/>
          <w:sz w:val="24"/>
          <w:szCs w:val="24"/>
        </w:rPr>
      </w:pPr>
      <w:r w:rsidRPr="006A6D02">
        <w:rPr>
          <w:rFonts w:ascii="Times New Roman" w:hAnsi="Times New Roman" w:cs="Times New Roman"/>
          <w:sz w:val="24"/>
          <w:szCs w:val="24"/>
        </w:rPr>
        <w:lastRenderedPageBreak/>
        <w:t>6. Публичные слушания по проекту планировки территории и проекту межевания территории не проводятся, если они подготовлены в отношении территории, указанной в части 5.1 статьи 46  Градостроительного кодекса Российской Федерации.</w:t>
      </w:r>
    </w:p>
    <w:p w:rsidR="006A6D02" w:rsidRPr="006A6D02" w:rsidRDefault="006A6D02" w:rsidP="006A6D02">
      <w:pPr>
        <w:spacing w:after="0"/>
        <w:ind w:firstLine="708"/>
        <w:jc w:val="both"/>
        <w:rPr>
          <w:rFonts w:ascii="Times New Roman" w:hAnsi="Times New Roman" w:cs="Times New Roman"/>
          <w:sz w:val="24"/>
          <w:szCs w:val="24"/>
        </w:rPr>
      </w:pPr>
      <w:r w:rsidRPr="006A6D02">
        <w:rPr>
          <w:rFonts w:ascii="Times New Roman" w:hAnsi="Times New Roman" w:cs="Times New Roman"/>
          <w:sz w:val="24"/>
          <w:szCs w:val="24"/>
        </w:rPr>
        <w:t xml:space="preserve">7. </w:t>
      </w:r>
      <w:proofErr w:type="gramStart"/>
      <w:r w:rsidRPr="006A6D02">
        <w:rPr>
          <w:rFonts w:ascii="Times New Roman" w:hAnsi="Times New Roman" w:cs="Times New Roman"/>
          <w:sz w:val="24"/>
          <w:szCs w:val="24"/>
        </w:rPr>
        <w:t>Публичные слушания по проекту планировки и проекту межевания территории  проводятся в соответствии со статьей 46  Градостроительного кодекса Российской Федерации и  Положением «О порядке организации и проведении публичных слушаний на территории  муниципального образования «Красногорское», утвержденным  решением Совета депутатов муниципального образования «Красногорское» от 28 ноября 2008 года  № 37 «Об утверждении Положения «О порядке организации и проведении публичных слушаний на территории  муниципального образования</w:t>
      </w:r>
      <w:proofErr w:type="gramEnd"/>
      <w:r w:rsidRPr="006A6D02">
        <w:rPr>
          <w:rFonts w:ascii="Times New Roman" w:hAnsi="Times New Roman" w:cs="Times New Roman"/>
          <w:sz w:val="24"/>
          <w:szCs w:val="24"/>
        </w:rPr>
        <w:t xml:space="preserve"> «Красногорское».</w:t>
      </w:r>
    </w:p>
    <w:p w:rsidR="006A6D02" w:rsidRPr="006A6D02" w:rsidRDefault="006A6D02" w:rsidP="006A6D02">
      <w:pPr>
        <w:spacing w:after="0"/>
        <w:ind w:firstLine="708"/>
        <w:jc w:val="both"/>
        <w:rPr>
          <w:rFonts w:ascii="Times New Roman" w:hAnsi="Times New Roman" w:cs="Times New Roman"/>
          <w:sz w:val="24"/>
          <w:szCs w:val="24"/>
        </w:rPr>
      </w:pPr>
      <w:r w:rsidRPr="006A6D02">
        <w:rPr>
          <w:rFonts w:ascii="Times New Roman" w:hAnsi="Times New Roman" w:cs="Times New Roman"/>
          <w:sz w:val="24"/>
          <w:szCs w:val="24"/>
        </w:rPr>
        <w:t xml:space="preserve">8. В случае подготовки документации по планировке территории, предназначенной для размещения линейных объектов: </w:t>
      </w:r>
    </w:p>
    <w:p w:rsidR="006A6D02" w:rsidRPr="006A6D02" w:rsidRDefault="006A6D02" w:rsidP="006A6D02">
      <w:pPr>
        <w:spacing w:after="0"/>
        <w:ind w:firstLine="708"/>
        <w:jc w:val="both"/>
        <w:rPr>
          <w:rFonts w:ascii="Times New Roman" w:hAnsi="Times New Roman" w:cs="Times New Roman"/>
          <w:sz w:val="24"/>
          <w:szCs w:val="24"/>
        </w:rPr>
      </w:pPr>
      <w:r w:rsidRPr="006A6D02">
        <w:rPr>
          <w:rFonts w:ascii="Times New Roman" w:hAnsi="Times New Roman" w:cs="Times New Roman"/>
          <w:sz w:val="24"/>
          <w:szCs w:val="24"/>
        </w:rPr>
        <w:t>1) Администрация направляет на утверждение Главе муниципального образования «Красногорское» документацию по планировке данной территории, протокол публичных слушаний и заключение о результатах публичных слушаний в срок не позднее чем через 15 дней со дня проведения публичных слушаний;</w:t>
      </w:r>
    </w:p>
    <w:p w:rsidR="006A6D02" w:rsidRPr="006A6D02" w:rsidRDefault="006A6D02" w:rsidP="006A6D02">
      <w:pPr>
        <w:spacing w:after="0"/>
        <w:ind w:firstLine="708"/>
        <w:jc w:val="both"/>
        <w:rPr>
          <w:rFonts w:ascii="Times New Roman" w:hAnsi="Times New Roman" w:cs="Times New Roman"/>
          <w:sz w:val="24"/>
          <w:szCs w:val="24"/>
        </w:rPr>
      </w:pPr>
      <w:proofErr w:type="gramStart"/>
      <w:r w:rsidRPr="006A6D02">
        <w:rPr>
          <w:rFonts w:ascii="Times New Roman" w:hAnsi="Times New Roman" w:cs="Times New Roman"/>
          <w:sz w:val="24"/>
          <w:szCs w:val="24"/>
        </w:rPr>
        <w:t xml:space="preserve">2) Глава муниципального образования «Красногорское» с учетом протокола публичных слушаний по проекту планировки территории и (или)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Администрацию на доработку с учетом указанных протокола и заключения; </w:t>
      </w:r>
      <w:proofErr w:type="gramEnd"/>
    </w:p>
    <w:p w:rsidR="006A6D02" w:rsidRPr="006A6D02" w:rsidRDefault="006A6D02" w:rsidP="006A6D02">
      <w:pPr>
        <w:spacing w:after="0"/>
        <w:ind w:firstLine="708"/>
        <w:jc w:val="both"/>
        <w:rPr>
          <w:rFonts w:ascii="Times New Roman" w:hAnsi="Times New Roman" w:cs="Times New Roman"/>
          <w:sz w:val="24"/>
          <w:szCs w:val="24"/>
        </w:rPr>
      </w:pPr>
      <w:r w:rsidRPr="006A6D02">
        <w:rPr>
          <w:rFonts w:ascii="Times New Roman" w:hAnsi="Times New Roman" w:cs="Times New Roman"/>
          <w:sz w:val="24"/>
          <w:szCs w:val="24"/>
        </w:rPr>
        <w:t>3) утвержденные проект планировки территории и (или) проект межевания территории в течение 7 дней со дня утверждения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муниципального образования (при наличии официального сайта муниципального образования) в сети «Интернет».</w:t>
      </w:r>
    </w:p>
    <w:p w:rsidR="009D4DED" w:rsidRPr="005370B6" w:rsidRDefault="006A6D02" w:rsidP="006A6D02">
      <w:pPr>
        <w:autoSpaceDE w:val="0"/>
        <w:adjustRightInd w:val="0"/>
        <w:spacing w:after="0"/>
        <w:ind w:firstLine="708"/>
        <w:jc w:val="both"/>
        <w:rPr>
          <w:rFonts w:ascii="Times New Roman" w:hAnsi="Times New Roman" w:cs="Times New Roman"/>
          <w:sz w:val="24"/>
          <w:szCs w:val="24"/>
        </w:rPr>
      </w:pPr>
      <w:proofErr w:type="gramStart"/>
      <w:r w:rsidRPr="006A6D02">
        <w:rPr>
          <w:rFonts w:ascii="Times New Roman" w:hAnsi="Times New Roman" w:cs="Times New Roman"/>
          <w:sz w:val="24"/>
          <w:szCs w:val="24"/>
        </w:rPr>
        <w:t>В остальных случаях Администрация муниципального образования «Красногорское» направляет на утверждение в Министерство строительства, архитектуры и жилищной политики Удмуртской Республики обращение и подготовленный проект планировки и (или) проект межевания территории и прилагаемые к нему документы в соответствии с требованиями постановления Правительства Удмуртской Республики от 29 декабря 2014 года № 581 «Об утверждении Положения о порядке осуществления исполнительными органами государственной власти Удмуртской Республики</w:t>
      </w:r>
      <w:proofErr w:type="gramEnd"/>
      <w:r w:rsidRPr="006A6D02">
        <w:rPr>
          <w:rFonts w:ascii="Times New Roman" w:hAnsi="Times New Roman" w:cs="Times New Roman"/>
          <w:sz w:val="24"/>
          <w:szCs w:val="24"/>
        </w:rPr>
        <w:t xml:space="preserve"> полномочий по принятию решений по подготовке и утверждению документации по планировке территории (проектов планировки, проектов межевания территории) в поселении, городском округе на основании генеральных планов поселений, городских округов, правил землепользования и застройки поселений, городских округов (за исключением линейных объектов), а также по внесению в них изменений</w:t>
      </w:r>
      <w:proofErr w:type="gramStart"/>
      <w:r w:rsidRPr="006A6D02">
        <w:rPr>
          <w:rFonts w:ascii="Times New Roman" w:hAnsi="Times New Roman" w:cs="Times New Roman"/>
          <w:sz w:val="24"/>
          <w:szCs w:val="24"/>
        </w:rPr>
        <w:t>.</w:t>
      </w:r>
      <w:r w:rsidR="009D4DED" w:rsidRPr="006A6D02">
        <w:rPr>
          <w:rFonts w:ascii="Times New Roman" w:hAnsi="Times New Roman" w:cs="Times New Roman"/>
          <w:sz w:val="24"/>
          <w:szCs w:val="24"/>
        </w:rPr>
        <w:t>».</w:t>
      </w:r>
      <w:proofErr w:type="gramEnd"/>
    </w:p>
    <w:p w:rsidR="0005478E" w:rsidRPr="005370B6" w:rsidRDefault="0005478E" w:rsidP="00472C67">
      <w:pPr>
        <w:autoSpaceDE w:val="0"/>
        <w:adjustRightInd w:val="0"/>
        <w:spacing w:after="0"/>
        <w:ind w:firstLine="567"/>
        <w:jc w:val="both"/>
        <w:rPr>
          <w:rFonts w:ascii="Times New Roman" w:hAnsi="Times New Roman" w:cs="Times New Roman"/>
          <w:sz w:val="24"/>
          <w:szCs w:val="24"/>
        </w:rPr>
      </w:pPr>
    </w:p>
    <w:p w:rsidR="00EF3103" w:rsidRPr="005370B6" w:rsidRDefault="005370B6" w:rsidP="00472C67">
      <w:pPr>
        <w:autoSpaceDE w:val="0"/>
        <w:adjustRightInd w:val="0"/>
        <w:spacing w:after="0"/>
        <w:ind w:firstLine="567"/>
        <w:jc w:val="both"/>
        <w:rPr>
          <w:rFonts w:ascii="Times New Roman" w:hAnsi="Times New Roman" w:cs="Times New Roman"/>
          <w:b/>
          <w:sz w:val="24"/>
          <w:szCs w:val="24"/>
        </w:rPr>
      </w:pPr>
      <w:r w:rsidRPr="005370B6">
        <w:rPr>
          <w:rFonts w:ascii="Times New Roman" w:hAnsi="Times New Roman" w:cs="Times New Roman"/>
          <w:sz w:val="24"/>
          <w:szCs w:val="24"/>
        </w:rPr>
        <w:t>11</w:t>
      </w:r>
      <w:r w:rsidR="009D4DED" w:rsidRPr="005370B6">
        <w:rPr>
          <w:rFonts w:ascii="Times New Roman" w:hAnsi="Times New Roman" w:cs="Times New Roman"/>
          <w:sz w:val="24"/>
          <w:szCs w:val="24"/>
        </w:rPr>
        <w:t>) Статью 1</w:t>
      </w:r>
      <w:r w:rsidR="00EF3103" w:rsidRPr="005370B6">
        <w:rPr>
          <w:rFonts w:ascii="Times New Roman" w:hAnsi="Times New Roman" w:cs="Times New Roman"/>
          <w:sz w:val="24"/>
          <w:szCs w:val="24"/>
        </w:rPr>
        <w:t>7</w:t>
      </w:r>
      <w:r w:rsidR="009D4DED" w:rsidRPr="005370B6">
        <w:rPr>
          <w:rFonts w:ascii="Times New Roman" w:hAnsi="Times New Roman" w:cs="Times New Roman"/>
          <w:sz w:val="24"/>
          <w:szCs w:val="24"/>
        </w:rPr>
        <w:t xml:space="preserve"> изложить в </w:t>
      </w:r>
      <w:r w:rsidR="007D4AC4" w:rsidRPr="005370B6">
        <w:rPr>
          <w:rFonts w:ascii="Times New Roman" w:hAnsi="Times New Roman" w:cs="Times New Roman"/>
          <w:sz w:val="24"/>
          <w:szCs w:val="24"/>
        </w:rPr>
        <w:t>следующей</w:t>
      </w:r>
      <w:r w:rsidR="009D4DED" w:rsidRPr="005370B6">
        <w:rPr>
          <w:rFonts w:ascii="Times New Roman" w:hAnsi="Times New Roman" w:cs="Times New Roman"/>
          <w:sz w:val="24"/>
          <w:szCs w:val="24"/>
        </w:rPr>
        <w:t xml:space="preserve"> редакции: «</w:t>
      </w:r>
      <w:r w:rsidR="006A6D02" w:rsidRPr="006A6D02">
        <w:rPr>
          <w:rStyle w:val="1"/>
          <w:rFonts w:cs="Times New Roman"/>
          <w:b/>
        </w:rPr>
        <w:t>Статья 17. Градостроительные планы земельных участков</w:t>
      </w:r>
    </w:p>
    <w:p w:rsidR="007D4AC4" w:rsidRPr="005370B6" w:rsidRDefault="007D4AC4"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1. Градостроительные планы земельных участков утверждаются в установленном законодательством РФ порядке.</w:t>
      </w:r>
    </w:p>
    <w:p w:rsidR="007D4AC4" w:rsidRPr="005370B6" w:rsidRDefault="007D4AC4"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Подготовка градостроительных планов земельных участков осуществляется:</w:t>
      </w:r>
    </w:p>
    <w:p w:rsidR="007D4AC4" w:rsidRPr="005370B6" w:rsidRDefault="007D4AC4"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lastRenderedPageBreak/>
        <w:t>1) в составе проектов межевания - в случаях, когда подготавливаются основания для формирования из состава государственных, муниципальных земель земельных участков в целях предоставления физическим, юридическим лицам для строительства;</w:t>
      </w:r>
    </w:p>
    <w:p w:rsidR="007D4AC4" w:rsidRPr="005370B6" w:rsidRDefault="007D4AC4"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2) в качестве самостоятельного документа - в случаях планирования строительства, реконструкции зданий, строений, сооружений в границах ранее сформированных земельных участков, применительно к которым отсутствуют градостроительные планы земельных участков, либо ранее утвержденные градостроительные планы земельных участков не соответствуют настоящим Правилам. В указанных случаях градостроительные планы земельных участков предоставляются в порядке и в сроки, определенные градостроительным законодательством.</w:t>
      </w:r>
    </w:p>
    <w:p w:rsidR="007D4AC4" w:rsidRPr="005370B6" w:rsidRDefault="007D4AC4"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2. Форма градостроительного плана установлена уполномоченным Правительством Российской Федерации федеральным органом исполнительной власти.</w:t>
      </w:r>
    </w:p>
    <w:p w:rsidR="009D4DED" w:rsidRPr="005370B6" w:rsidRDefault="007D4AC4" w:rsidP="00472C67">
      <w:pPr>
        <w:autoSpaceDE w:val="0"/>
        <w:adjustRightInd w:val="0"/>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3. В случае обращения в Администрацию муниципального образования «Красногорское» физического или юридического лица с заявлением о выдаче ему градостроительного плана земельного участка уполномоченный орган организует подготовку, утверждение и выдачу градостроительного плана земельного участка в порядке, установленном градостроительным законодательством РФ</w:t>
      </w:r>
      <w:proofErr w:type="gramStart"/>
      <w:r w:rsidRPr="005370B6">
        <w:rPr>
          <w:rFonts w:ascii="Times New Roman" w:hAnsi="Times New Roman" w:cs="Times New Roman"/>
          <w:sz w:val="24"/>
          <w:szCs w:val="24"/>
        </w:rPr>
        <w:t>.</w:t>
      </w:r>
      <w:r w:rsidR="009D4DED" w:rsidRPr="005370B6">
        <w:rPr>
          <w:rFonts w:ascii="Times New Roman" w:hAnsi="Times New Roman" w:cs="Times New Roman"/>
          <w:sz w:val="24"/>
          <w:szCs w:val="24"/>
        </w:rPr>
        <w:t>»</w:t>
      </w:r>
      <w:r w:rsidR="001F74C7" w:rsidRPr="005370B6">
        <w:rPr>
          <w:rFonts w:ascii="Times New Roman" w:hAnsi="Times New Roman" w:cs="Times New Roman"/>
          <w:sz w:val="24"/>
          <w:szCs w:val="24"/>
        </w:rPr>
        <w:t>.</w:t>
      </w:r>
      <w:proofErr w:type="gramEnd"/>
    </w:p>
    <w:p w:rsidR="0005478E" w:rsidRPr="005370B6" w:rsidRDefault="0005478E" w:rsidP="00472C67">
      <w:pPr>
        <w:autoSpaceDE w:val="0"/>
        <w:adjustRightInd w:val="0"/>
        <w:spacing w:after="0"/>
        <w:ind w:firstLine="567"/>
        <w:jc w:val="both"/>
        <w:rPr>
          <w:rFonts w:ascii="Times New Roman" w:hAnsi="Times New Roman" w:cs="Times New Roman"/>
          <w:sz w:val="24"/>
          <w:szCs w:val="24"/>
        </w:rPr>
      </w:pPr>
    </w:p>
    <w:p w:rsidR="001F74C7" w:rsidRPr="005370B6" w:rsidRDefault="005370B6" w:rsidP="00472C67">
      <w:pPr>
        <w:autoSpaceDE w:val="0"/>
        <w:adjustRightInd w:val="0"/>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12</w:t>
      </w:r>
      <w:r w:rsidR="001F74C7" w:rsidRPr="005370B6">
        <w:rPr>
          <w:rFonts w:ascii="Times New Roman" w:hAnsi="Times New Roman" w:cs="Times New Roman"/>
          <w:sz w:val="24"/>
          <w:szCs w:val="24"/>
        </w:rPr>
        <w:t xml:space="preserve">) </w:t>
      </w:r>
      <w:r w:rsidR="00EF3103" w:rsidRPr="005370B6">
        <w:rPr>
          <w:rFonts w:ascii="Times New Roman" w:hAnsi="Times New Roman" w:cs="Times New Roman"/>
          <w:sz w:val="24"/>
          <w:szCs w:val="24"/>
        </w:rPr>
        <w:t>Статьи 18-22 исключить.</w:t>
      </w:r>
    </w:p>
    <w:p w:rsidR="0005478E" w:rsidRPr="005370B6" w:rsidRDefault="0005478E" w:rsidP="00472C67">
      <w:pPr>
        <w:autoSpaceDE w:val="0"/>
        <w:adjustRightInd w:val="0"/>
        <w:spacing w:after="0"/>
        <w:ind w:firstLine="567"/>
        <w:jc w:val="both"/>
        <w:rPr>
          <w:rFonts w:ascii="Times New Roman" w:hAnsi="Times New Roman" w:cs="Times New Roman"/>
          <w:sz w:val="24"/>
          <w:szCs w:val="24"/>
        </w:rPr>
      </w:pPr>
    </w:p>
    <w:p w:rsidR="00EF3103" w:rsidRPr="005370B6" w:rsidRDefault="005370B6" w:rsidP="00472C67">
      <w:pPr>
        <w:autoSpaceDE w:val="0"/>
        <w:adjustRightInd w:val="0"/>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13</w:t>
      </w:r>
      <w:r w:rsidR="001F74C7" w:rsidRPr="005370B6">
        <w:rPr>
          <w:rFonts w:ascii="Times New Roman" w:hAnsi="Times New Roman" w:cs="Times New Roman"/>
          <w:sz w:val="24"/>
          <w:szCs w:val="24"/>
        </w:rPr>
        <w:t xml:space="preserve">) </w:t>
      </w:r>
      <w:r w:rsidR="00EF3103" w:rsidRPr="005370B6">
        <w:rPr>
          <w:rFonts w:ascii="Times New Roman" w:hAnsi="Times New Roman" w:cs="Times New Roman"/>
          <w:sz w:val="24"/>
          <w:szCs w:val="24"/>
        </w:rPr>
        <w:t xml:space="preserve">Статью 23 изложить в </w:t>
      </w:r>
      <w:r w:rsidR="007D4AC4" w:rsidRPr="005370B6">
        <w:rPr>
          <w:rFonts w:ascii="Times New Roman" w:hAnsi="Times New Roman" w:cs="Times New Roman"/>
          <w:sz w:val="24"/>
          <w:szCs w:val="24"/>
        </w:rPr>
        <w:t>следующей</w:t>
      </w:r>
      <w:r w:rsidR="00EF3103" w:rsidRPr="005370B6">
        <w:rPr>
          <w:rFonts w:ascii="Times New Roman" w:hAnsi="Times New Roman" w:cs="Times New Roman"/>
          <w:sz w:val="24"/>
          <w:szCs w:val="24"/>
        </w:rPr>
        <w:t xml:space="preserve"> редакции: «</w:t>
      </w:r>
      <w:r w:rsidR="006A6D02" w:rsidRPr="006A6D02">
        <w:rPr>
          <w:rStyle w:val="1"/>
          <w:rFonts w:cs="Times New Roman"/>
          <w:b/>
        </w:rPr>
        <w:t>Статья 23. Порядок внесения изменений в «Правила землепользования и застройки»</w:t>
      </w:r>
    </w:p>
    <w:p w:rsidR="006A6D02" w:rsidRPr="006A6D02" w:rsidRDefault="006A6D02" w:rsidP="006A6D02">
      <w:pPr>
        <w:pStyle w:val="a4"/>
        <w:tabs>
          <w:tab w:val="left" w:pos="709"/>
        </w:tabs>
        <w:autoSpaceDE w:val="0"/>
        <w:spacing w:after="0"/>
        <w:ind w:left="0" w:firstLine="709"/>
        <w:jc w:val="both"/>
        <w:rPr>
          <w:rFonts w:ascii="Times New Roman" w:hAnsi="Times New Roman" w:cs="Times New Roman"/>
          <w:sz w:val="24"/>
          <w:szCs w:val="24"/>
        </w:rPr>
      </w:pPr>
      <w:r w:rsidRPr="006A6D02">
        <w:rPr>
          <w:rFonts w:ascii="Times New Roman" w:hAnsi="Times New Roman" w:cs="Times New Roman"/>
          <w:sz w:val="24"/>
          <w:szCs w:val="24"/>
        </w:rPr>
        <w:t xml:space="preserve">1. </w:t>
      </w:r>
      <w:proofErr w:type="gramStart"/>
      <w:r w:rsidRPr="006A6D02">
        <w:rPr>
          <w:rFonts w:ascii="Times New Roman" w:hAnsi="Times New Roman" w:cs="Times New Roman"/>
          <w:sz w:val="24"/>
          <w:szCs w:val="24"/>
        </w:rPr>
        <w:t>Положения настоящей статьи установлены в соответствии со статьей 33 Градостроительного кодекса Российской Федерации, Законом Удмуртской Республики от 6 марта 2014 года № 3-РЗ «О градостроительной деятельности в Удмуртской Республике», Законом Удмуртской Республики от 28 ноября 2014 года № 69-РЗ «О перераспределении полномочий между органами местного самоуправления муниципальных образований, образованных на территории Удмуртской Республики, и органами государственной власти Удмуртской Республики», Уставом муниципального образования</w:t>
      </w:r>
      <w:proofErr w:type="gramEnd"/>
      <w:r w:rsidRPr="006A6D02">
        <w:rPr>
          <w:rFonts w:ascii="Times New Roman" w:hAnsi="Times New Roman" w:cs="Times New Roman"/>
          <w:sz w:val="24"/>
          <w:szCs w:val="24"/>
        </w:rPr>
        <w:t xml:space="preserve"> «Красногорское».</w:t>
      </w:r>
    </w:p>
    <w:p w:rsidR="006A6D02" w:rsidRPr="006A6D02" w:rsidRDefault="006A6D02" w:rsidP="006A6D02">
      <w:pPr>
        <w:pStyle w:val="a4"/>
        <w:numPr>
          <w:ilvl w:val="0"/>
          <w:numId w:val="10"/>
        </w:numPr>
        <w:tabs>
          <w:tab w:val="left" w:pos="709"/>
        </w:tabs>
        <w:autoSpaceDE w:val="0"/>
        <w:spacing w:after="0"/>
        <w:ind w:left="0" w:firstLine="709"/>
        <w:contextualSpacing w:val="0"/>
        <w:jc w:val="both"/>
        <w:rPr>
          <w:rFonts w:ascii="Times New Roman" w:hAnsi="Times New Roman" w:cs="Times New Roman"/>
          <w:sz w:val="24"/>
          <w:szCs w:val="24"/>
        </w:rPr>
      </w:pPr>
      <w:r w:rsidRPr="006A6D02">
        <w:rPr>
          <w:rFonts w:ascii="Times New Roman" w:hAnsi="Times New Roman" w:cs="Times New Roman"/>
          <w:sz w:val="24"/>
          <w:szCs w:val="24"/>
        </w:rPr>
        <w:t>2. Предложения о внесении изменений в Правила направляются в Комиссию:</w:t>
      </w:r>
    </w:p>
    <w:p w:rsidR="006A6D02" w:rsidRPr="006A6D02" w:rsidRDefault="006A6D02" w:rsidP="006A6D02">
      <w:pPr>
        <w:pStyle w:val="a4"/>
        <w:numPr>
          <w:ilvl w:val="0"/>
          <w:numId w:val="10"/>
        </w:numPr>
        <w:tabs>
          <w:tab w:val="left" w:pos="709"/>
        </w:tabs>
        <w:autoSpaceDE w:val="0"/>
        <w:spacing w:after="0"/>
        <w:ind w:left="0" w:firstLine="709"/>
        <w:contextualSpacing w:val="0"/>
        <w:jc w:val="both"/>
        <w:rPr>
          <w:rFonts w:ascii="Times New Roman" w:hAnsi="Times New Roman" w:cs="Times New Roman"/>
          <w:sz w:val="24"/>
          <w:szCs w:val="24"/>
        </w:rPr>
      </w:pPr>
      <w:r w:rsidRPr="006A6D02">
        <w:rPr>
          <w:rFonts w:ascii="Times New Roman" w:hAnsi="Times New Roman" w:cs="Times New Roman"/>
          <w:sz w:val="24"/>
          <w:szCs w:val="24"/>
        </w:rPr>
        <w:t>1) органами местного самоуправления в случаях, если необходимо совершенствовать порядок регулирования землепользования и застройки на территории муниципального образования «Красногорское»;</w:t>
      </w:r>
    </w:p>
    <w:p w:rsidR="006A6D02" w:rsidRPr="006A6D02" w:rsidRDefault="006A6D02" w:rsidP="006A6D02">
      <w:pPr>
        <w:pStyle w:val="a4"/>
        <w:numPr>
          <w:ilvl w:val="0"/>
          <w:numId w:val="10"/>
        </w:numPr>
        <w:tabs>
          <w:tab w:val="left" w:pos="709"/>
        </w:tabs>
        <w:autoSpaceDE w:val="0"/>
        <w:spacing w:after="0"/>
        <w:ind w:left="0" w:firstLine="709"/>
        <w:contextualSpacing w:val="0"/>
        <w:jc w:val="both"/>
        <w:rPr>
          <w:rFonts w:ascii="Times New Roman" w:hAnsi="Times New Roman" w:cs="Times New Roman"/>
          <w:sz w:val="24"/>
          <w:szCs w:val="24"/>
        </w:rPr>
      </w:pPr>
      <w:r w:rsidRPr="006A6D02">
        <w:rPr>
          <w:rFonts w:ascii="Times New Roman" w:hAnsi="Times New Roman" w:cs="Times New Roman"/>
          <w:sz w:val="24"/>
          <w:szCs w:val="24"/>
        </w:rPr>
        <w:t xml:space="preserve">2) физическими или юридическими лицами в инициативном порядке либо в случаях, если в результате применения </w:t>
      </w:r>
      <w:proofErr w:type="gramStart"/>
      <w:r w:rsidRPr="006A6D02">
        <w:rPr>
          <w:rFonts w:ascii="Times New Roman" w:hAnsi="Times New Roman" w:cs="Times New Roman"/>
          <w:sz w:val="24"/>
          <w:szCs w:val="24"/>
        </w:rPr>
        <w:t>Правил</w:t>
      </w:r>
      <w:proofErr w:type="gramEnd"/>
      <w:r w:rsidRPr="006A6D02">
        <w:rPr>
          <w:rFonts w:ascii="Times New Roman" w:hAnsi="Times New Roman" w:cs="Times New Roman"/>
          <w:sz w:val="24"/>
          <w:szCs w:val="24"/>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6A6D02" w:rsidRPr="006A6D02" w:rsidRDefault="006A6D02" w:rsidP="006A6D02">
      <w:pPr>
        <w:pStyle w:val="a4"/>
        <w:numPr>
          <w:ilvl w:val="0"/>
          <w:numId w:val="10"/>
        </w:numPr>
        <w:tabs>
          <w:tab w:val="left" w:pos="709"/>
        </w:tabs>
        <w:autoSpaceDE w:val="0"/>
        <w:spacing w:after="0"/>
        <w:ind w:left="0" w:firstLine="709"/>
        <w:contextualSpacing w:val="0"/>
        <w:jc w:val="both"/>
        <w:rPr>
          <w:rFonts w:ascii="Times New Roman" w:hAnsi="Times New Roman" w:cs="Times New Roman"/>
          <w:sz w:val="24"/>
          <w:szCs w:val="24"/>
        </w:rPr>
      </w:pPr>
      <w:r w:rsidRPr="006A6D02">
        <w:rPr>
          <w:rFonts w:ascii="Times New Roman" w:hAnsi="Times New Roman" w:cs="Times New Roman"/>
          <w:sz w:val="24"/>
          <w:szCs w:val="24"/>
        </w:rPr>
        <w:t>3) иными субъектами в случаях, предусмотренных Градостроительным кодексом Российской Федерации.</w:t>
      </w:r>
    </w:p>
    <w:p w:rsidR="006A6D02" w:rsidRPr="006A6D02" w:rsidRDefault="006A6D02" w:rsidP="006A6D02">
      <w:pPr>
        <w:pStyle w:val="a4"/>
        <w:numPr>
          <w:ilvl w:val="0"/>
          <w:numId w:val="10"/>
        </w:numPr>
        <w:tabs>
          <w:tab w:val="left" w:pos="709"/>
        </w:tabs>
        <w:autoSpaceDE w:val="0"/>
        <w:spacing w:after="0"/>
        <w:ind w:left="0" w:firstLine="709"/>
        <w:contextualSpacing w:val="0"/>
        <w:jc w:val="both"/>
        <w:rPr>
          <w:rFonts w:ascii="Times New Roman" w:hAnsi="Times New Roman" w:cs="Times New Roman"/>
          <w:sz w:val="24"/>
          <w:szCs w:val="24"/>
        </w:rPr>
      </w:pPr>
      <w:r w:rsidRPr="006A6D02">
        <w:rPr>
          <w:rFonts w:ascii="Times New Roman" w:hAnsi="Times New Roman" w:cs="Times New Roman"/>
          <w:sz w:val="24"/>
          <w:szCs w:val="24"/>
        </w:rPr>
        <w:t xml:space="preserve">3. Комиссия в течение тридцати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Глава муниципального образования «Красногорское» направляет в Министерство </w:t>
      </w:r>
      <w:r w:rsidRPr="006A6D02">
        <w:rPr>
          <w:rFonts w:ascii="Times New Roman" w:hAnsi="Times New Roman" w:cs="Times New Roman"/>
          <w:sz w:val="24"/>
          <w:szCs w:val="24"/>
        </w:rPr>
        <w:lastRenderedPageBreak/>
        <w:t>строительства, архитектуры и жилищной политики Удмуртской Республики данное заключение и обращение с предложением о подготовке проекта изменений в Правила или об отклонении такого предложения.</w:t>
      </w:r>
    </w:p>
    <w:p w:rsidR="006A6D02" w:rsidRPr="006A6D02" w:rsidRDefault="006A6D02" w:rsidP="006A6D02">
      <w:pPr>
        <w:pStyle w:val="a4"/>
        <w:numPr>
          <w:ilvl w:val="0"/>
          <w:numId w:val="10"/>
        </w:numPr>
        <w:tabs>
          <w:tab w:val="left" w:pos="709"/>
        </w:tabs>
        <w:autoSpaceDE w:val="0"/>
        <w:spacing w:after="0"/>
        <w:ind w:left="0" w:firstLine="709"/>
        <w:contextualSpacing w:val="0"/>
        <w:jc w:val="both"/>
        <w:rPr>
          <w:rFonts w:ascii="Times New Roman" w:hAnsi="Times New Roman" w:cs="Times New Roman"/>
          <w:sz w:val="24"/>
          <w:szCs w:val="24"/>
        </w:rPr>
      </w:pPr>
      <w:r w:rsidRPr="006A6D02">
        <w:rPr>
          <w:rFonts w:ascii="Times New Roman" w:hAnsi="Times New Roman" w:cs="Times New Roman"/>
          <w:sz w:val="24"/>
          <w:szCs w:val="24"/>
        </w:rPr>
        <w:t xml:space="preserve">4. </w:t>
      </w:r>
      <w:proofErr w:type="gramStart"/>
      <w:r w:rsidRPr="006A6D02">
        <w:rPr>
          <w:rFonts w:ascii="Times New Roman" w:hAnsi="Times New Roman" w:cs="Times New Roman"/>
          <w:sz w:val="24"/>
          <w:szCs w:val="24"/>
        </w:rPr>
        <w:t>В случае принятия Правительством  Удмуртской Республики решения о подготовке проекта изменений в Правила Глава муниципального образования «Красногорское» осуществляет подготовку проекта постановления об обеспечении подготовки такого изменения с порядком и определением срока, в течение которого проект должен быть подготовлен и представлен Комиссией в Администрацию, порядком  направления в Комиссию по землепользованию и застройке муниципального образования «Красногорское» предложений заинтересованных лиц по подготовке проекта</w:t>
      </w:r>
      <w:proofErr w:type="gramEnd"/>
      <w:r w:rsidRPr="006A6D02">
        <w:rPr>
          <w:rFonts w:ascii="Times New Roman" w:hAnsi="Times New Roman" w:cs="Times New Roman"/>
          <w:sz w:val="24"/>
          <w:szCs w:val="24"/>
        </w:rPr>
        <w:t xml:space="preserve"> изменений в Правила землепользования и застройки муниципального образования «Красногорское».</w:t>
      </w:r>
    </w:p>
    <w:p w:rsidR="006A6D02" w:rsidRPr="006A6D02" w:rsidRDefault="006A6D02" w:rsidP="006A6D02">
      <w:pPr>
        <w:pStyle w:val="a4"/>
        <w:numPr>
          <w:ilvl w:val="0"/>
          <w:numId w:val="10"/>
        </w:numPr>
        <w:tabs>
          <w:tab w:val="left" w:pos="709"/>
        </w:tabs>
        <w:autoSpaceDE w:val="0"/>
        <w:spacing w:after="0"/>
        <w:ind w:left="0" w:firstLine="709"/>
        <w:contextualSpacing w:val="0"/>
        <w:jc w:val="both"/>
        <w:rPr>
          <w:rFonts w:ascii="Times New Roman" w:hAnsi="Times New Roman" w:cs="Times New Roman"/>
          <w:sz w:val="24"/>
          <w:szCs w:val="24"/>
        </w:rPr>
      </w:pPr>
      <w:r w:rsidRPr="006A6D02">
        <w:rPr>
          <w:rFonts w:ascii="Times New Roman" w:hAnsi="Times New Roman" w:cs="Times New Roman"/>
          <w:sz w:val="24"/>
          <w:szCs w:val="24"/>
        </w:rPr>
        <w:t>5. Для рассмотрения вопроса о внесении изменений в Правила являются следующие основания:</w:t>
      </w:r>
    </w:p>
    <w:p w:rsidR="006A6D02" w:rsidRPr="006A6D02" w:rsidRDefault="006A6D02" w:rsidP="006A6D02">
      <w:pPr>
        <w:pStyle w:val="a4"/>
        <w:numPr>
          <w:ilvl w:val="0"/>
          <w:numId w:val="10"/>
        </w:numPr>
        <w:tabs>
          <w:tab w:val="left" w:pos="709"/>
        </w:tabs>
        <w:autoSpaceDE w:val="0"/>
        <w:spacing w:after="0"/>
        <w:ind w:left="0" w:firstLine="709"/>
        <w:contextualSpacing w:val="0"/>
        <w:jc w:val="both"/>
        <w:rPr>
          <w:rFonts w:ascii="Times New Roman" w:hAnsi="Times New Roman" w:cs="Times New Roman"/>
          <w:sz w:val="24"/>
          <w:szCs w:val="24"/>
        </w:rPr>
      </w:pPr>
      <w:r w:rsidRPr="006A6D02">
        <w:rPr>
          <w:rFonts w:ascii="Times New Roman" w:hAnsi="Times New Roman" w:cs="Times New Roman"/>
          <w:sz w:val="24"/>
          <w:szCs w:val="24"/>
        </w:rPr>
        <w:t>1) несоответствие Правил Генеральному плану муниципального образования «Красногорское», возникшее в результате внесения изменений в данный Генеральный план;</w:t>
      </w:r>
    </w:p>
    <w:p w:rsidR="006A6D02" w:rsidRPr="006A6D02" w:rsidRDefault="006A6D02" w:rsidP="006A6D02">
      <w:pPr>
        <w:pStyle w:val="a4"/>
        <w:numPr>
          <w:ilvl w:val="0"/>
          <w:numId w:val="10"/>
        </w:numPr>
        <w:tabs>
          <w:tab w:val="left" w:pos="709"/>
        </w:tabs>
        <w:autoSpaceDE w:val="0"/>
        <w:spacing w:after="0"/>
        <w:ind w:left="0" w:firstLine="709"/>
        <w:contextualSpacing w:val="0"/>
        <w:jc w:val="both"/>
        <w:rPr>
          <w:rFonts w:ascii="Times New Roman" w:hAnsi="Times New Roman" w:cs="Times New Roman"/>
          <w:sz w:val="24"/>
          <w:szCs w:val="24"/>
        </w:rPr>
      </w:pPr>
      <w:r w:rsidRPr="006A6D02">
        <w:rPr>
          <w:rFonts w:ascii="Times New Roman" w:hAnsi="Times New Roman" w:cs="Times New Roman"/>
          <w:sz w:val="24"/>
          <w:szCs w:val="24"/>
        </w:rPr>
        <w:t>2) поступление предложений об изменении границ территориальных зон, изменении градостроительных регламентов.</w:t>
      </w:r>
    </w:p>
    <w:p w:rsidR="006A6D02" w:rsidRPr="006A6D02" w:rsidRDefault="006A6D02" w:rsidP="006A6D02">
      <w:pPr>
        <w:pStyle w:val="a4"/>
        <w:numPr>
          <w:ilvl w:val="0"/>
          <w:numId w:val="10"/>
        </w:numPr>
        <w:tabs>
          <w:tab w:val="left" w:pos="709"/>
        </w:tabs>
        <w:autoSpaceDE w:val="0"/>
        <w:spacing w:after="0"/>
        <w:ind w:left="0" w:firstLine="709"/>
        <w:contextualSpacing w:val="0"/>
        <w:jc w:val="both"/>
        <w:rPr>
          <w:rFonts w:ascii="Times New Roman" w:hAnsi="Times New Roman" w:cs="Times New Roman"/>
          <w:sz w:val="24"/>
          <w:szCs w:val="24"/>
        </w:rPr>
      </w:pPr>
      <w:r w:rsidRPr="006A6D02">
        <w:rPr>
          <w:rFonts w:ascii="Times New Roman" w:hAnsi="Times New Roman" w:cs="Times New Roman"/>
          <w:sz w:val="24"/>
          <w:szCs w:val="24"/>
        </w:rPr>
        <w:t>6. Разработку проекта изменений в Правила обеспечивает Комиссия.</w:t>
      </w:r>
    </w:p>
    <w:p w:rsidR="006A6D02" w:rsidRPr="006A6D02" w:rsidRDefault="006A6D02" w:rsidP="006A6D02">
      <w:pPr>
        <w:pStyle w:val="a4"/>
        <w:numPr>
          <w:ilvl w:val="0"/>
          <w:numId w:val="10"/>
        </w:numPr>
        <w:tabs>
          <w:tab w:val="left" w:pos="709"/>
        </w:tabs>
        <w:autoSpaceDE w:val="0"/>
        <w:spacing w:after="0"/>
        <w:ind w:left="0" w:firstLine="709"/>
        <w:contextualSpacing w:val="0"/>
        <w:jc w:val="both"/>
        <w:rPr>
          <w:rFonts w:ascii="Times New Roman" w:hAnsi="Times New Roman" w:cs="Times New Roman"/>
          <w:sz w:val="24"/>
          <w:szCs w:val="24"/>
        </w:rPr>
      </w:pPr>
      <w:r w:rsidRPr="006A6D02">
        <w:rPr>
          <w:rFonts w:ascii="Times New Roman" w:hAnsi="Times New Roman" w:cs="Times New Roman"/>
          <w:sz w:val="24"/>
          <w:szCs w:val="24"/>
        </w:rPr>
        <w:t>7. Администрации муниципального образования «Красногорское» в течение 10 дней с момента поступления проекта изменений в Правила осуществляет проверку проекта изменений в Правила, представленного Комиссией, на соответствие требованиям технических регламентов, Генеральному плану, схеме территориального планирования муниципального образования «Красногорский район», схеме территориального планирования Удмуртской Республики, схеме территориального планирования Российской Федерации.</w:t>
      </w:r>
    </w:p>
    <w:p w:rsidR="006A6D02" w:rsidRPr="006A6D02" w:rsidRDefault="006A6D02" w:rsidP="006A6D02">
      <w:pPr>
        <w:pStyle w:val="a4"/>
        <w:numPr>
          <w:ilvl w:val="0"/>
          <w:numId w:val="10"/>
        </w:numPr>
        <w:tabs>
          <w:tab w:val="left" w:pos="709"/>
        </w:tabs>
        <w:autoSpaceDE w:val="0"/>
        <w:spacing w:after="0"/>
        <w:ind w:left="0" w:firstLine="709"/>
        <w:contextualSpacing w:val="0"/>
        <w:jc w:val="both"/>
        <w:rPr>
          <w:rFonts w:ascii="Times New Roman" w:hAnsi="Times New Roman" w:cs="Times New Roman"/>
          <w:sz w:val="24"/>
          <w:szCs w:val="24"/>
        </w:rPr>
      </w:pPr>
      <w:r w:rsidRPr="006A6D02">
        <w:rPr>
          <w:rFonts w:ascii="Times New Roman" w:hAnsi="Times New Roman" w:cs="Times New Roman"/>
          <w:sz w:val="24"/>
          <w:szCs w:val="24"/>
        </w:rPr>
        <w:t>8. По результатам указанной в части 7 настоящей статьи проверки Администрации направляет проект изменений в Правила Главе муниципального образования «Красногорское» или в случае обнаружения его несоответствий требованиям и документам, указанным в части 7 настоящей статьи, в Комиссию на доработку.</w:t>
      </w:r>
    </w:p>
    <w:p w:rsidR="006A6D02" w:rsidRPr="006A6D02" w:rsidRDefault="006A6D02" w:rsidP="006A6D02">
      <w:pPr>
        <w:pStyle w:val="a4"/>
        <w:numPr>
          <w:ilvl w:val="0"/>
          <w:numId w:val="10"/>
        </w:numPr>
        <w:tabs>
          <w:tab w:val="left" w:pos="709"/>
        </w:tabs>
        <w:autoSpaceDE w:val="0"/>
        <w:spacing w:after="0"/>
        <w:ind w:left="0" w:firstLine="709"/>
        <w:contextualSpacing w:val="0"/>
        <w:jc w:val="both"/>
        <w:rPr>
          <w:rFonts w:ascii="Times New Roman" w:hAnsi="Times New Roman" w:cs="Times New Roman"/>
          <w:sz w:val="24"/>
          <w:szCs w:val="24"/>
        </w:rPr>
      </w:pPr>
      <w:r w:rsidRPr="006A6D02">
        <w:rPr>
          <w:rFonts w:ascii="Times New Roman" w:hAnsi="Times New Roman" w:cs="Times New Roman"/>
          <w:sz w:val="24"/>
          <w:szCs w:val="24"/>
        </w:rPr>
        <w:t>9. Глава муниципального образования «Красногорское» при получении проекта изменений в Правила принимает решение о проведении публичных слушаний по такому проекту в срок не позднее десяти дней со дня получения такого проекта. Решение о проведении публичных слушаний передается в Комиссию 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6A6D02" w:rsidRPr="006A6D02" w:rsidRDefault="006A6D02" w:rsidP="006A6D02">
      <w:pPr>
        <w:pStyle w:val="a4"/>
        <w:numPr>
          <w:ilvl w:val="0"/>
          <w:numId w:val="10"/>
        </w:numPr>
        <w:tabs>
          <w:tab w:val="left" w:pos="709"/>
        </w:tabs>
        <w:autoSpaceDE w:val="0"/>
        <w:spacing w:after="0"/>
        <w:ind w:left="0" w:firstLine="709"/>
        <w:contextualSpacing w:val="0"/>
        <w:jc w:val="both"/>
        <w:rPr>
          <w:rFonts w:ascii="Times New Roman" w:hAnsi="Times New Roman" w:cs="Times New Roman"/>
          <w:sz w:val="24"/>
          <w:szCs w:val="24"/>
        </w:rPr>
      </w:pPr>
      <w:r w:rsidRPr="006A6D02">
        <w:rPr>
          <w:rFonts w:ascii="Times New Roman" w:hAnsi="Times New Roman" w:cs="Times New Roman"/>
          <w:sz w:val="24"/>
          <w:szCs w:val="24"/>
        </w:rPr>
        <w:t xml:space="preserve">10. </w:t>
      </w:r>
      <w:proofErr w:type="gramStart"/>
      <w:r w:rsidRPr="006A6D02">
        <w:rPr>
          <w:rFonts w:ascii="Times New Roman" w:hAnsi="Times New Roman" w:cs="Times New Roman"/>
          <w:sz w:val="24"/>
          <w:szCs w:val="24"/>
        </w:rPr>
        <w:t>Публичные слушания по проекту изменений в Правила проводятся в соответствии с Градостроительным кодексом и Положением «О порядке организации и проведении публичных слушаний на территории  муниципального образования «Красногорское», утвержденным  решением Совета депутатов муниципального образования «Красногорское» от 28 ноября 2008 года  № 37 «Об утверждении Положения «О порядке организации и проведении публичных слушаний на территории  муниципального образования «Красногорское».</w:t>
      </w:r>
      <w:proofErr w:type="gramEnd"/>
    </w:p>
    <w:p w:rsidR="006A6D02" w:rsidRPr="006A6D02" w:rsidRDefault="006A6D02" w:rsidP="006A6D02">
      <w:pPr>
        <w:pStyle w:val="a4"/>
        <w:numPr>
          <w:ilvl w:val="0"/>
          <w:numId w:val="10"/>
        </w:numPr>
        <w:tabs>
          <w:tab w:val="left" w:pos="709"/>
        </w:tabs>
        <w:autoSpaceDE w:val="0"/>
        <w:spacing w:after="0"/>
        <w:ind w:left="0" w:firstLine="709"/>
        <w:contextualSpacing w:val="0"/>
        <w:jc w:val="both"/>
        <w:rPr>
          <w:rFonts w:ascii="Times New Roman" w:hAnsi="Times New Roman" w:cs="Times New Roman"/>
          <w:sz w:val="24"/>
          <w:szCs w:val="24"/>
        </w:rPr>
      </w:pPr>
      <w:r w:rsidRPr="006A6D02">
        <w:rPr>
          <w:rFonts w:ascii="Times New Roman" w:hAnsi="Times New Roman" w:cs="Times New Roman"/>
          <w:sz w:val="24"/>
          <w:szCs w:val="24"/>
        </w:rPr>
        <w:lastRenderedPageBreak/>
        <w:t xml:space="preserve">11. После завершения публичных слушаний по проекту изменений в Правила Комиссия с учетом результатов проведенных публичных слушаний обеспечивает внесение изменений в Правила и представляет указанный проект Главе муниципального образования «Красногорское». Обязательными приложениями к проекту изменений в Правила являются протокол публичных слушаний и заключение о результатах публичных слушаний. </w:t>
      </w:r>
    </w:p>
    <w:p w:rsidR="006A6D02" w:rsidRPr="006A6D02" w:rsidRDefault="006A6D02" w:rsidP="006A6D02">
      <w:pPr>
        <w:pStyle w:val="a4"/>
        <w:numPr>
          <w:ilvl w:val="0"/>
          <w:numId w:val="10"/>
        </w:numPr>
        <w:tabs>
          <w:tab w:val="left" w:pos="709"/>
        </w:tabs>
        <w:autoSpaceDE w:val="0"/>
        <w:spacing w:after="0"/>
        <w:ind w:left="0" w:firstLine="709"/>
        <w:contextualSpacing w:val="0"/>
        <w:jc w:val="both"/>
        <w:rPr>
          <w:rFonts w:ascii="Times New Roman" w:hAnsi="Times New Roman" w:cs="Times New Roman"/>
          <w:sz w:val="24"/>
          <w:szCs w:val="24"/>
        </w:rPr>
      </w:pPr>
      <w:r w:rsidRPr="006A6D02">
        <w:rPr>
          <w:rFonts w:ascii="Times New Roman" w:hAnsi="Times New Roman" w:cs="Times New Roman"/>
          <w:sz w:val="24"/>
          <w:szCs w:val="24"/>
        </w:rPr>
        <w:t xml:space="preserve">12. </w:t>
      </w:r>
      <w:proofErr w:type="gramStart"/>
      <w:r w:rsidRPr="006A6D02">
        <w:rPr>
          <w:rFonts w:ascii="Times New Roman" w:hAnsi="Times New Roman" w:cs="Times New Roman"/>
          <w:sz w:val="24"/>
          <w:szCs w:val="24"/>
        </w:rPr>
        <w:t>Глава муниципального образования «Красногорское» в течение 10 дней после представления ему проекта изменений в Правила и указанных в части 12 настоящей статьи обязательных приложений направляет в Министерство строительства, архитектуры и жилищной политики Удмуртской Республики обращение с предложением об утверждении изменений в Правила или отклоняет проект изменений в Правила и направляет его в Комиссию на доработку с указанием даты его повторного</w:t>
      </w:r>
      <w:proofErr w:type="gramEnd"/>
      <w:r w:rsidRPr="006A6D02">
        <w:rPr>
          <w:rFonts w:ascii="Times New Roman" w:hAnsi="Times New Roman" w:cs="Times New Roman"/>
          <w:sz w:val="24"/>
          <w:szCs w:val="24"/>
        </w:rPr>
        <w:t xml:space="preserve"> представления.</w:t>
      </w:r>
    </w:p>
    <w:p w:rsidR="001F74C7" w:rsidRPr="005370B6" w:rsidRDefault="006A6D02" w:rsidP="006A6D02">
      <w:pPr>
        <w:autoSpaceDE w:val="0"/>
        <w:adjustRightInd w:val="0"/>
        <w:spacing w:after="0"/>
        <w:ind w:firstLine="567"/>
        <w:jc w:val="both"/>
        <w:rPr>
          <w:rFonts w:ascii="Times New Roman" w:hAnsi="Times New Roman" w:cs="Times New Roman"/>
          <w:sz w:val="24"/>
          <w:szCs w:val="24"/>
        </w:rPr>
      </w:pPr>
      <w:r w:rsidRPr="006A6D02">
        <w:rPr>
          <w:rFonts w:ascii="Times New Roman" w:hAnsi="Times New Roman" w:cs="Times New Roman"/>
          <w:sz w:val="24"/>
          <w:szCs w:val="24"/>
        </w:rPr>
        <w:t>13. Утвержденные изменения в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в сети «Интернет»</w:t>
      </w:r>
      <w:proofErr w:type="gramStart"/>
      <w:r w:rsidRPr="006A6D02">
        <w:rPr>
          <w:rFonts w:ascii="Times New Roman" w:hAnsi="Times New Roman" w:cs="Times New Roman"/>
          <w:sz w:val="24"/>
          <w:szCs w:val="24"/>
        </w:rPr>
        <w:t>.</w:t>
      </w:r>
      <w:r w:rsidR="00EF3103" w:rsidRPr="006A6D02">
        <w:rPr>
          <w:rFonts w:ascii="Times New Roman" w:hAnsi="Times New Roman" w:cs="Times New Roman"/>
          <w:sz w:val="24"/>
          <w:szCs w:val="24"/>
        </w:rPr>
        <w:t>»</w:t>
      </w:r>
      <w:proofErr w:type="gramEnd"/>
      <w:r w:rsidR="00EF3103" w:rsidRPr="006A6D02">
        <w:rPr>
          <w:rFonts w:ascii="Times New Roman" w:hAnsi="Times New Roman" w:cs="Times New Roman"/>
          <w:sz w:val="24"/>
          <w:szCs w:val="24"/>
        </w:rPr>
        <w:t>.</w:t>
      </w:r>
      <w:r w:rsidR="00EF3103" w:rsidRPr="005370B6">
        <w:rPr>
          <w:rFonts w:ascii="Times New Roman" w:hAnsi="Times New Roman" w:cs="Times New Roman"/>
          <w:sz w:val="24"/>
          <w:szCs w:val="24"/>
        </w:rPr>
        <w:t xml:space="preserve"> </w:t>
      </w:r>
    </w:p>
    <w:p w:rsidR="0005478E" w:rsidRPr="005370B6" w:rsidRDefault="0005478E" w:rsidP="00472C67">
      <w:pPr>
        <w:autoSpaceDE w:val="0"/>
        <w:adjustRightInd w:val="0"/>
        <w:spacing w:after="0"/>
        <w:ind w:firstLine="567"/>
        <w:jc w:val="both"/>
        <w:rPr>
          <w:rFonts w:ascii="Times New Roman" w:hAnsi="Times New Roman" w:cs="Times New Roman"/>
          <w:sz w:val="24"/>
          <w:szCs w:val="24"/>
        </w:rPr>
      </w:pPr>
    </w:p>
    <w:p w:rsidR="00EF3103" w:rsidRPr="005370B6" w:rsidRDefault="005370B6" w:rsidP="00472C67">
      <w:pPr>
        <w:autoSpaceDE w:val="0"/>
        <w:adjustRightInd w:val="0"/>
        <w:spacing w:after="0"/>
        <w:ind w:firstLine="567"/>
        <w:jc w:val="both"/>
        <w:rPr>
          <w:rFonts w:ascii="Times New Roman" w:hAnsi="Times New Roman" w:cs="Times New Roman"/>
          <w:b/>
          <w:sz w:val="24"/>
          <w:szCs w:val="24"/>
        </w:rPr>
      </w:pPr>
      <w:r w:rsidRPr="005370B6">
        <w:rPr>
          <w:rFonts w:ascii="Times New Roman" w:hAnsi="Times New Roman" w:cs="Times New Roman"/>
          <w:sz w:val="24"/>
          <w:szCs w:val="24"/>
        </w:rPr>
        <w:t>14</w:t>
      </w:r>
      <w:r w:rsidR="001F74C7" w:rsidRPr="005370B6">
        <w:rPr>
          <w:rFonts w:ascii="Times New Roman" w:hAnsi="Times New Roman" w:cs="Times New Roman"/>
          <w:sz w:val="24"/>
          <w:szCs w:val="24"/>
        </w:rPr>
        <w:t xml:space="preserve">) Статью </w:t>
      </w:r>
      <w:r w:rsidR="00EF3103" w:rsidRPr="005370B6">
        <w:rPr>
          <w:rFonts w:ascii="Times New Roman" w:hAnsi="Times New Roman" w:cs="Times New Roman"/>
          <w:sz w:val="24"/>
          <w:szCs w:val="24"/>
        </w:rPr>
        <w:t>24</w:t>
      </w:r>
      <w:r w:rsidR="001F74C7" w:rsidRPr="005370B6">
        <w:rPr>
          <w:rFonts w:ascii="Times New Roman" w:hAnsi="Times New Roman" w:cs="Times New Roman"/>
          <w:sz w:val="24"/>
          <w:szCs w:val="24"/>
        </w:rPr>
        <w:t xml:space="preserve"> изложить в </w:t>
      </w:r>
      <w:r w:rsidR="007D4AC4" w:rsidRPr="005370B6">
        <w:rPr>
          <w:rFonts w:ascii="Times New Roman" w:hAnsi="Times New Roman" w:cs="Times New Roman"/>
          <w:sz w:val="24"/>
          <w:szCs w:val="24"/>
        </w:rPr>
        <w:t>следующей</w:t>
      </w:r>
      <w:r w:rsidR="001F74C7" w:rsidRPr="005370B6">
        <w:rPr>
          <w:rFonts w:ascii="Times New Roman" w:hAnsi="Times New Roman" w:cs="Times New Roman"/>
          <w:sz w:val="24"/>
          <w:szCs w:val="24"/>
        </w:rPr>
        <w:t xml:space="preserve"> редакции: «</w:t>
      </w:r>
      <w:r w:rsidR="006A6D02" w:rsidRPr="006A6D02">
        <w:rPr>
          <w:rStyle w:val="1"/>
          <w:rFonts w:cs="Times New Roman"/>
          <w:b/>
        </w:rPr>
        <w:t>Статья 24. Проведение публичных слушаний по вопросам землепользования и застройки</w:t>
      </w:r>
    </w:p>
    <w:p w:rsidR="006A6D02" w:rsidRPr="006A6D02" w:rsidRDefault="006A6D02" w:rsidP="006A6D02">
      <w:pPr>
        <w:spacing w:after="0"/>
        <w:ind w:firstLine="708"/>
        <w:jc w:val="both"/>
        <w:rPr>
          <w:rFonts w:ascii="Times New Roman" w:hAnsi="Times New Roman" w:cs="Times New Roman"/>
          <w:sz w:val="24"/>
          <w:szCs w:val="24"/>
        </w:rPr>
      </w:pPr>
      <w:r w:rsidRPr="006A6D02">
        <w:rPr>
          <w:rFonts w:ascii="Times New Roman" w:hAnsi="Times New Roman" w:cs="Times New Roman"/>
          <w:sz w:val="24"/>
          <w:szCs w:val="24"/>
        </w:rPr>
        <w:t>1. Публичные слушания по вопросам землепользования и застройки проводятся в соответствии с Положением «О порядке организации и проведении публичных слушаний на территории  муниципального образования «Красногорское», утвержденным  решением Совета депутатов муниципального образования «Красногорское» от 28 ноября 2008 года  № 37 «Об утверждении Положения «О порядке организации и проведении публичных слушаний на территории  муниципального образования «Красногорское», в следующих случаях:</w:t>
      </w:r>
    </w:p>
    <w:p w:rsidR="006A6D02" w:rsidRPr="006A6D02" w:rsidRDefault="006A6D02" w:rsidP="006A6D02">
      <w:pPr>
        <w:spacing w:after="0"/>
        <w:ind w:firstLine="708"/>
        <w:jc w:val="both"/>
        <w:rPr>
          <w:rFonts w:ascii="Times New Roman" w:hAnsi="Times New Roman" w:cs="Times New Roman"/>
          <w:sz w:val="24"/>
          <w:szCs w:val="24"/>
        </w:rPr>
      </w:pPr>
      <w:r w:rsidRPr="006A6D02">
        <w:rPr>
          <w:rFonts w:ascii="Times New Roman" w:hAnsi="Times New Roman" w:cs="Times New Roman"/>
          <w:sz w:val="24"/>
          <w:szCs w:val="24"/>
        </w:rPr>
        <w:t>1) по проекту внесения изменений в настоящие Правила;</w:t>
      </w:r>
    </w:p>
    <w:p w:rsidR="006A6D02" w:rsidRPr="006A6D02" w:rsidRDefault="006A6D02" w:rsidP="006A6D02">
      <w:pPr>
        <w:spacing w:after="0"/>
        <w:ind w:firstLine="708"/>
        <w:jc w:val="both"/>
        <w:rPr>
          <w:rFonts w:ascii="Times New Roman" w:hAnsi="Times New Roman" w:cs="Times New Roman"/>
          <w:sz w:val="24"/>
          <w:szCs w:val="24"/>
        </w:rPr>
      </w:pPr>
      <w:r w:rsidRPr="006A6D02">
        <w:rPr>
          <w:rFonts w:ascii="Times New Roman" w:hAnsi="Times New Roman" w:cs="Times New Roman"/>
          <w:sz w:val="24"/>
          <w:szCs w:val="24"/>
        </w:rPr>
        <w:t>2) по проекту планировки территории и (или) проекту межевания;</w:t>
      </w:r>
    </w:p>
    <w:p w:rsidR="006A6D02" w:rsidRPr="006A6D02" w:rsidRDefault="006A6D02" w:rsidP="006A6D02">
      <w:pPr>
        <w:spacing w:after="0"/>
        <w:ind w:firstLine="708"/>
        <w:jc w:val="both"/>
        <w:rPr>
          <w:rFonts w:ascii="Times New Roman" w:hAnsi="Times New Roman" w:cs="Times New Roman"/>
          <w:sz w:val="24"/>
          <w:szCs w:val="24"/>
        </w:rPr>
      </w:pPr>
      <w:r w:rsidRPr="006A6D02">
        <w:rPr>
          <w:rFonts w:ascii="Times New Roman" w:hAnsi="Times New Roman" w:cs="Times New Roman"/>
          <w:sz w:val="24"/>
          <w:szCs w:val="24"/>
        </w:rPr>
        <w:t>3) по предоставлению разрешения на условно разрешенный вид использования земельного участка или объекта капитального строительства;</w:t>
      </w:r>
    </w:p>
    <w:p w:rsidR="006A6D02" w:rsidRPr="006A6D02" w:rsidRDefault="006A6D02" w:rsidP="006A6D02">
      <w:pPr>
        <w:spacing w:after="0"/>
        <w:ind w:firstLine="708"/>
        <w:jc w:val="both"/>
        <w:rPr>
          <w:rFonts w:ascii="Times New Roman" w:hAnsi="Times New Roman" w:cs="Times New Roman"/>
          <w:sz w:val="24"/>
          <w:szCs w:val="24"/>
        </w:rPr>
      </w:pPr>
      <w:r w:rsidRPr="006A6D02">
        <w:rPr>
          <w:rFonts w:ascii="Times New Roman" w:hAnsi="Times New Roman" w:cs="Times New Roman"/>
          <w:sz w:val="24"/>
          <w:szCs w:val="24"/>
        </w:rPr>
        <w:t>4) по 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p w:rsidR="006A6D02" w:rsidRPr="006A6D02" w:rsidRDefault="006A6D02" w:rsidP="006A6D02">
      <w:pPr>
        <w:spacing w:after="0"/>
        <w:ind w:firstLine="708"/>
        <w:jc w:val="both"/>
        <w:rPr>
          <w:rFonts w:ascii="Times New Roman" w:hAnsi="Times New Roman" w:cs="Times New Roman"/>
          <w:sz w:val="24"/>
          <w:szCs w:val="24"/>
        </w:rPr>
      </w:pPr>
      <w:r w:rsidRPr="006A6D02">
        <w:rPr>
          <w:rFonts w:ascii="Times New Roman" w:hAnsi="Times New Roman" w:cs="Times New Roman"/>
          <w:sz w:val="24"/>
          <w:szCs w:val="24"/>
        </w:rPr>
        <w:t>2. Сроки проведения публичных слушаний:</w:t>
      </w:r>
    </w:p>
    <w:p w:rsidR="006A6D02" w:rsidRPr="006A6D02" w:rsidRDefault="006A6D02" w:rsidP="006A6D02">
      <w:pPr>
        <w:spacing w:after="0"/>
        <w:ind w:firstLine="708"/>
        <w:jc w:val="both"/>
        <w:rPr>
          <w:rFonts w:ascii="Times New Roman" w:hAnsi="Times New Roman" w:cs="Times New Roman"/>
          <w:sz w:val="24"/>
          <w:szCs w:val="24"/>
        </w:rPr>
      </w:pPr>
      <w:r w:rsidRPr="006A6D02">
        <w:rPr>
          <w:rFonts w:ascii="Times New Roman" w:hAnsi="Times New Roman" w:cs="Times New Roman"/>
          <w:sz w:val="24"/>
          <w:szCs w:val="24"/>
        </w:rPr>
        <w:t>1) по проекту о внесении изменения в настоящие Правила - от двух до четырех месяцев с момента опубликования проекта изменений до момента опубликования заключения о результатах публичных слушаний;</w:t>
      </w:r>
    </w:p>
    <w:p w:rsidR="006A6D02" w:rsidRPr="006A6D02" w:rsidRDefault="006A6D02" w:rsidP="006A6D02">
      <w:pPr>
        <w:spacing w:after="0"/>
        <w:ind w:firstLine="708"/>
        <w:jc w:val="both"/>
        <w:rPr>
          <w:rFonts w:ascii="Times New Roman" w:hAnsi="Times New Roman" w:cs="Times New Roman"/>
          <w:sz w:val="24"/>
          <w:szCs w:val="24"/>
        </w:rPr>
      </w:pPr>
      <w:r w:rsidRPr="006A6D02">
        <w:rPr>
          <w:rFonts w:ascii="Times New Roman" w:hAnsi="Times New Roman" w:cs="Times New Roman"/>
          <w:sz w:val="24"/>
          <w:szCs w:val="24"/>
        </w:rPr>
        <w:t>2) по проектам планировки территории и (или) проектам межевания территории - от одного до трех месяцев с момента опубликования решения о проведении публичных слушаний до момента опубликования заключения о результатах публичных слушаний;</w:t>
      </w:r>
    </w:p>
    <w:p w:rsidR="006A6D02" w:rsidRPr="006A6D02" w:rsidRDefault="006A6D02" w:rsidP="006A6D02">
      <w:pPr>
        <w:spacing w:after="0"/>
        <w:ind w:firstLine="708"/>
        <w:jc w:val="both"/>
        <w:rPr>
          <w:rFonts w:ascii="Times New Roman" w:hAnsi="Times New Roman" w:cs="Times New Roman"/>
          <w:sz w:val="24"/>
          <w:szCs w:val="24"/>
        </w:rPr>
      </w:pPr>
      <w:r w:rsidRPr="006A6D02">
        <w:rPr>
          <w:rFonts w:ascii="Times New Roman" w:hAnsi="Times New Roman" w:cs="Times New Roman"/>
          <w:sz w:val="24"/>
          <w:szCs w:val="24"/>
        </w:rPr>
        <w:t>3) при предоставлении разрешения на условно разрешенный вид использования земельного участка или объекта капитального строительства, предоставлении разрешения на отклонение от предельных параметров разрешенного строительства, реконструкции объектов капитального строительства - не более одного месяца с момента опубликования решения о проведении публичных слушаний до момента опубликования заключения о результатах публичных слушаний.</w:t>
      </w:r>
    </w:p>
    <w:p w:rsidR="001F74C7" w:rsidRPr="005370B6" w:rsidRDefault="006A6D02" w:rsidP="006A6D02">
      <w:pPr>
        <w:autoSpaceDE w:val="0"/>
        <w:adjustRightInd w:val="0"/>
        <w:spacing w:after="0"/>
        <w:ind w:firstLine="567"/>
        <w:jc w:val="both"/>
        <w:rPr>
          <w:rFonts w:ascii="Times New Roman" w:hAnsi="Times New Roman" w:cs="Times New Roman"/>
          <w:sz w:val="24"/>
          <w:szCs w:val="24"/>
        </w:rPr>
      </w:pPr>
      <w:r w:rsidRPr="006A6D02">
        <w:rPr>
          <w:rFonts w:ascii="Times New Roman" w:hAnsi="Times New Roman" w:cs="Times New Roman"/>
          <w:sz w:val="24"/>
          <w:szCs w:val="24"/>
        </w:rPr>
        <w:lastRenderedPageBreak/>
        <w:t>3.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roofErr w:type="gramStart"/>
      <w:r w:rsidRPr="006A6D02">
        <w:rPr>
          <w:rFonts w:ascii="Times New Roman" w:hAnsi="Times New Roman" w:cs="Times New Roman"/>
          <w:sz w:val="24"/>
          <w:szCs w:val="24"/>
        </w:rPr>
        <w:t>.</w:t>
      </w:r>
      <w:r w:rsidR="001F74C7" w:rsidRPr="006A6D02">
        <w:rPr>
          <w:rFonts w:ascii="Times New Roman" w:hAnsi="Times New Roman" w:cs="Times New Roman"/>
          <w:sz w:val="24"/>
          <w:szCs w:val="24"/>
        </w:rPr>
        <w:t>».</w:t>
      </w:r>
      <w:proofErr w:type="gramEnd"/>
    </w:p>
    <w:p w:rsidR="0005478E" w:rsidRPr="005370B6" w:rsidRDefault="0005478E" w:rsidP="00472C67">
      <w:pPr>
        <w:autoSpaceDE w:val="0"/>
        <w:adjustRightInd w:val="0"/>
        <w:spacing w:after="0"/>
        <w:ind w:firstLine="567"/>
        <w:jc w:val="both"/>
        <w:rPr>
          <w:rFonts w:ascii="Times New Roman" w:hAnsi="Times New Roman" w:cs="Times New Roman"/>
          <w:sz w:val="24"/>
          <w:szCs w:val="24"/>
        </w:rPr>
      </w:pPr>
    </w:p>
    <w:p w:rsidR="00EF3103" w:rsidRPr="005370B6" w:rsidRDefault="005370B6" w:rsidP="00472C67">
      <w:pPr>
        <w:autoSpaceDE w:val="0"/>
        <w:adjustRightInd w:val="0"/>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15</w:t>
      </w:r>
      <w:r w:rsidR="001F74C7" w:rsidRPr="005370B6">
        <w:rPr>
          <w:rFonts w:ascii="Times New Roman" w:hAnsi="Times New Roman" w:cs="Times New Roman"/>
          <w:sz w:val="24"/>
          <w:szCs w:val="24"/>
        </w:rPr>
        <w:t xml:space="preserve">) </w:t>
      </w:r>
      <w:r w:rsidR="00EF3103" w:rsidRPr="005370B6">
        <w:rPr>
          <w:rFonts w:ascii="Times New Roman" w:hAnsi="Times New Roman" w:cs="Times New Roman"/>
          <w:sz w:val="24"/>
          <w:szCs w:val="24"/>
        </w:rPr>
        <w:t xml:space="preserve">Наименование и содержание статьи 25 изложить в </w:t>
      </w:r>
      <w:r w:rsidR="007D4AC4" w:rsidRPr="005370B6">
        <w:rPr>
          <w:rFonts w:ascii="Times New Roman" w:hAnsi="Times New Roman" w:cs="Times New Roman"/>
          <w:sz w:val="24"/>
          <w:szCs w:val="24"/>
        </w:rPr>
        <w:t>следующей</w:t>
      </w:r>
      <w:r w:rsidR="00EF3103" w:rsidRPr="005370B6">
        <w:rPr>
          <w:rFonts w:ascii="Times New Roman" w:hAnsi="Times New Roman" w:cs="Times New Roman"/>
          <w:sz w:val="24"/>
          <w:szCs w:val="24"/>
        </w:rPr>
        <w:t xml:space="preserve"> редакции: «</w:t>
      </w:r>
      <w:r w:rsidR="006A6D02" w:rsidRPr="006A6D02">
        <w:rPr>
          <w:rStyle w:val="1"/>
          <w:rFonts w:cs="Times New Roman"/>
          <w:b/>
        </w:rPr>
        <w:t xml:space="preserve">Статья 25. </w:t>
      </w:r>
      <w:proofErr w:type="gramStart"/>
      <w:r w:rsidR="006A6D02" w:rsidRPr="006A6D02">
        <w:rPr>
          <w:rFonts w:ascii="Times New Roman" w:hAnsi="Times New Roman" w:cs="Times New Roman"/>
          <w:b/>
        </w:rPr>
        <w:t>Контроль за</w:t>
      </w:r>
      <w:proofErr w:type="gramEnd"/>
      <w:r w:rsidR="006A6D02" w:rsidRPr="006A6D02">
        <w:rPr>
          <w:rFonts w:ascii="Times New Roman" w:hAnsi="Times New Roman" w:cs="Times New Roman"/>
          <w:b/>
        </w:rPr>
        <w:t xml:space="preserve"> использованием объектов недвижимости и земельных участков</w:t>
      </w:r>
    </w:p>
    <w:p w:rsidR="00EF3103" w:rsidRPr="005370B6" w:rsidRDefault="00F05151" w:rsidP="00472C67">
      <w:pPr>
        <w:autoSpaceDE w:val="0"/>
        <w:adjustRightInd w:val="0"/>
        <w:spacing w:after="0"/>
        <w:ind w:firstLine="567"/>
        <w:jc w:val="both"/>
        <w:rPr>
          <w:rFonts w:ascii="Times New Roman" w:hAnsi="Times New Roman" w:cs="Times New Roman"/>
          <w:sz w:val="24"/>
          <w:szCs w:val="24"/>
        </w:rPr>
      </w:pPr>
      <w:r w:rsidRPr="005370B6">
        <w:rPr>
          <w:rFonts w:ascii="Times New Roman" w:eastAsia="Times New Roman" w:hAnsi="Times New Roman" w:cs="Times New Roman"/>
          <w:spacing w:val="-2"/>
          <w:sz w:val="24"/>
          <w:szCs w:val="24"/>
        </w:rPr>
        <w:t>Контроль за использованием объектов недвижимости и земельных участков осуществляют должностные лица надзорных и контролирующих органов и органов местного самоуправления, которые имеют полномочия в соответствии с федеральным, республиканским законодательством и нормативными правовыми актами муниципального образования «Красногорское»</w:t>
      </w:r>
      <w:proofErr w:type="gramStart"/>
      <w:r w:rsidRPr="005370B6">
        <w:rPr>
          <w:rFonts w:ascii="Times New Roman" w:eastAsia="Times New Roman" w:hAnsi="Times New Roman" w:cs="Times New Roman"/>
          <w:spacing w:val="-2"/>
          <w:sz w:val="24"/>
          <w:szCs w:val="24"/>
        </w:rPr>
        <w:t>.</w:t>
      </w:r>
      <w:r w:rsidR="00EF3103" w:rsidRPr="005370B6">
        <w:rPr>
          <w:rFonts w:ascii="Times New Roman" w:hAnsi="Times New Roman" w:cs="Times New Roman"/>
          <w:sz w:val="24"/>
          <w:szCs w:val="24"/>
        </w:rPr>
        <w:t>»</w:t>
      </w:r>
      <w:proofErr w:type="gramEnd"/>
      <w:r w:rsidR="00EF3103" w:rsidRPr="005370B6">
        <w:rPr>
          <w:rFonts w:ascii="Times New Roman" w:hAnsi="Times New Roman" w:cs="Times New Roman"/>
          <w:sz w:val="24"/>
          <w:szCs w:val="24"/>
        </w:rPr>
        <w:t>.</w:t>
      </w:r>
    </w:p>
    <w:p w:rsidR="00F05151" w:rsidRPr="005370B6" w:rsidRDefault="00F05151" w:rsidP="00472C67">
      <w:pPr>
        <w:autoSpaceDE w:val="0"/>
        <w:adjustRightInd w:val="0"/>
        <w:spacing w:after="0"/>
        <w:ind w:firstLine="567"/>
        <w:jc w:val="both"/>
        <w:rPr>
          <w:rFonts w:ascii="Times New Roman" w:hAnsi="Times New Roman" w:cs="Times New Roman"/>
          <w:sz w:val="24"/>
          <w:szCs w:val="24"/>
        </w:rPr>
      </w:pPr>
    </w:p>
    <w:p w:rsidR="00F05151" w:rsidRPr="005370B6" w:rsidRDefault="005370B6" w:rsidP="00472C67">
      <w:pPr>
        <w:pStyle w:val="3"/>
        <w:ind w:firstLine="567"/>
        <w:jc w:val="both"/>
        <w:rPr>
          <w:rStyle w:val="1"/>
          <w:rFonts w:cs="Times New Roman"/>
          <w:szCs w:val="24"/>
        </w:rPr>
      </w:pPr>
      <w:r w:rsidRPr="005370B6">
        <w:rPr>
          <w:rFonts w:ascii="Times New Roman" w:hAnsi="Times New Roman" w:cs="Times New Roman"/>
          <w:b w:val="0"/>
          <w:color w:val="auto"/>
          <w:sz w:val="24"/>
          <w:szCs w:val="24"/>
        </w:rPr>
        <w:t xml:space="preserve">16) </w:t>
      </w:r>
      <w:r w:rsidR="00F05151" w:rsidRPr="005370B6">
        <w:rPr>
          <w:rFonts w:ascii="Times New Roman" w:hAnsi="Times New Roman" w:cs="Times New Roman"/>
          <w:b w:val="0"/>
          <w:color w:val="auto"/>
          <w:sz w:val="24"/>
          <w:szCs w:val="24"/>
        </w:rPr>
        <w:t>Статью 27 изложить в следующей редакции: «</w:t>
      </w:r>
      <w:r w:rsidR="00F05151" w:rsidRPr="005370B6">
        <w:rPr>
          <w:rStyle w:val="1"/>
          <w:rFonts w:cs="Times New Roman"/>
          <w:szCs w:val="24"/>
        </w:rPr>
        <w:t>Статья 27. Установление территориальных зон</w:t>
      </w:r>
    </w:p>
    <w:p w:rsidR="00F05151"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На карте градостроительного зонирования территории МО «Красногорское» выделены территориальные зоны. Границы территориальных зон отвечают требованию принадлежности каждого земельного участка только к одной территориальной зоне. </w:t>
      </w:r>
    </w:p>
    <w:p w:rsidR="00F05151"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Порядок установления территориальных зон определен статьей 34 Градостроительного кодекса РФ.</w:t>
      </w:r>
    </w:p>
    <w:p w:rsidR="005370B6" w:rsidRPr="005370B6" w:rsidRDefault="00F05151" w:rsidP="005370B6">
      <w:pPr>
        <w:spacing w:after="0"/>
        <w:ind w:firstLine="567"/>
        <w:jc w:val="both"/>
        <w:rPr>
          <w:rFonts w:ascii="Times New Roman" w:hAnsi="Times New Roman" w:cs="Times New Roman"/>
          <w:bCs/>
          <w:sz w:val="24"/>
          <w:szCs w:val="24"/>
        </w:rPr>
      </w:pPr>
      <w:r w:rsidRPr="005370B6">
        <w:rPr>
          <w:rFonts w:ascii="Times New Roman" w:hAnsi="Times New Roman" w:cs="Times New Roman"/>
          <w:bCs/>
          <w:sz w:val="24"/>
          <w:szCs w:val="24"/>
        </w:rPr>
        <w:t>На карте градостроительного зонирования установлены следующие виды территориальных зон.</w:t>
      </w:r>
    </w:p>
    <w:p w:rsidR="00F05151" w:rsidRPr="005370B6" w:rsidRDefault="00F05151" w:rsidP="005370B6">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ТЕРРИТОРИАЛЬНЫЕ ЗОНЫ И ИХ КОДОВОЕ ОБОЗНАЧЕНИЕ</w:t>
      </w:r>
    </w:p>
    <w:tbl>
      <w:tblPr>
        <w:tblW w:w="0" w:type="auto"/>
        <w:jc w:val="center"/>
        <w:tblLayout w:type="fixed"/>
        <w:tblLook w:val="0000" w:firstRow="0" w:lastRow="0" w:firstColumn="0" w:lastColumn="0" w:noHBand="0" w:noVBand="0"/>
      </w:tblPr>
      <w:tblGrid>
        <w:gridCol w:w="2833"/>
        <w:gridCol w:w="897"/>
        <w:gridCol w:w="5805"/>
      </w:tblGrid>
      <w:tr w:rsidR="00F05151" w:rsidRPr="005370B6" w:rsidTr="006A6D02">
        <w:trPr>
          <w:trHeight w:val="873"/>
          <w:jc w:val="center"/>
        </w:trPr>
        <w:tc>
          <w:tcPr>
            <w:tcW w:w="3730" w:type="dxa"/>
            <w:gridSpan w:val="2"/>
            <w:tcBorders>
              <w:top w:val="single" w:sz="4" w:space="0" w:color="000000"/>
              <w:left w:val="single" w:sz="4" w:space="0" w:color="000000"/>
              <w:bottom w:val="single" w:sz="4" w:space="0" w:color="000000"/>
            </w:tcBorders>
            <w:vAlign w:val="center"/>
          </w:tcPr>
          <w:p w:rsidR="00F05151" w:rsidRPr="005370B6" w:rsidRDefault="00F05151" w:rsidP="00472C67">
            <w:pPr>
              <w:snapToGrid w:val="0"/>
              <w:spacing w:after="0"/>
              <w:ind w:firstLine="567"/>
              <w:jc w:val="both"/>
              <w:rPr>
                <w:rFonts w:ascii="Times New Roman" w:hAnsi="Times New Roman" w:cs="Times New Roman"/>
                <w:b/>
                <w:bCs/>
                <w:sz w:val="24"/>
                <w:szCs w:val="24"/>
              </w:rPr>
            </w:pPr>
            <w:r w:rsidRPr="005370B6">
              <w:rPr>
                <w:rFonts w:ascii="Times New Roman" w:hAnsi="Times New Roman" w:cs="Times New Roman"/>
                <w:b/>
                <w:bCs/>
                <w:sz w:val="24"/>
                <w:szCs w:val="24"/>
              </w:rPr>
              <w:t>Кодовые обозначения территориальных зон</w:t>
            </w:r>
          </w:p>
        </w:tc>
        <w:tc>
          <w:tcPr>
            <w:tcW w:w="5805" w:type="dxa"/>
            <w:tcBorders>
              <w:top w:val="single" w:sz="4" w:space="0" w:color="000000"/>
              <w:left w:val="single" w:sz="4" w:space="0" w:color="000000"/>
              <w:bottom w:val="single" w:sz="4" w:space="0" w:color="000000"/>
              <w:right w:val="single" w:sz="4" w:space="0" w:color="000000"/>
            </w:tcBorders>
            <w:vAlign w:val="center"/>
          </w:tcPr>
          <w:p w:rsidR="00F05151" w:rsidRPr="005370B6" w:rsidRDefault="00F05151" w:rsidP="00472C67">
            <w:pPr>
              <w:snapToGrid w:val="0"/>
              <w:spacing w:after="0"/>
              <w:ind w:firstLine="567"/>
              <w:jc w:val="both"/>
              <w:rPr>
                <w:rFonts w:ascii="Times New Roman" w:hAnsi="Times New Roman" w:cs="Times New Roman"/>
                <w:b/>
                <w:bCs/>
                <w:sz w:val="24"/>
                <w:szCs w:val="24"/>
              </w:rPr>
            </w:pPr>
            <w:r w:rsidRPr="005370B6">
              <w:rPr>
                <w:rFonts w:ascii="Times New Roman" w:hAnsi="Times New Roman" w:cs="Times New Roman"/>
                <w:b/>
                <w:bCs/>
                <w:sz w:val="24"/>
                <w:szCs w:val="24"/>
              </w:rPr>
              <w:t>Наименование территориальных зон</w:t>
            </w:r>
          </w:p>
        </w:tc>
      </w:tr>
      <w:tr w:rsidR="00F05151" w:rsidRPr="005370B6" w:rsidTr="006A6D02">
        <w:trPr>
          <w:trHeight w:val="412"/>
          <w:jc w:val="center"/>
        </w:trPr>
        <w:tc>
          <w:tcPr>
            <w:tcW w:w="3730" w:type="dxa"/>
            <w:gridSpan w:val="2"/>
            <w:tcBorders>
              <w:top w:val="single" w:sz="4" w:space="0" w:color="000000"/>
              <w:left w:val="single" w:sz="4" w:space="0" w:color="000000"/>
              <w:bottom w:val="single" w:sz="4" w:space="0" w:color="000000"/>
            </w:tcBorders>
            <w:vAlign w:val="center"/>
          </w:tcPr>
          <w:p w:rsidR="00F05151" w:rsidRPr="005370B6" w:rsidRDefault="00F05151" w:rsidP="00472C67">
            <w:pPr>
              <w:snapToGrid w:val="0"/>
              <w:spacing w:after="0"/>
              <w:ind w:firstLine="567"/>
              <w:jc w:val="both"/>
              <w:rPr>
                <w:rFonts w:ascii="Times New Roman" w:hAnsi="Times New Roman" w:cs="Times New Roman"/>
                <w:b/>
                <w:bCs/>
                <w:sz w:val="24"/>
                <w:szCs w:val="24"/>
              </w:rPr>
            </w:pPr>
            <w:r w:rsidRPr="005370B6">
              <w:rPr>
                <w:rFonts w:ascii="Times New Roman" w:hAnsi="Times New Roman" w:cs="Times New Roman"/>
                <w:b/>
                <w:bCs/>
                <w:sz w:val="24"/>
                <w:szCs w:val="24"/>
              </w:rPr>
              <w:t>1</w:t>
            </w:r>
          </w:p>
        </w:tc>
        <w:tc>
          <w:tcPr>
            <w:tcW w:w="5805" w:type="dxa"/>
            <w:tcBorders>
              <w:top w:val="single" w:sz="4" w:space="0" w:color="000000"/>
              <w:left w:val="single" w:sz="4" w:space="0" w:color="000000"/>
              <w:bottom w:val="single" w:sz="4" w:space="0" w:color="000000"/>
              <w:right w:val="single" w:sz="4" w:space="0" w:color="000000"/>
            </w:tcBorders>
            <w:vAlign w:val="center"/>
          </w:tcPr>
          <w:p w:rsidR="00F05151" w:rsidRPr="005370B6" w:rsidRDefault="00F05151" w:rsidP="00472C67">
            <w:pPr>
              <w:snapToGrid w:val="0"/>
              <w:spacing w:after="0"/>
              <w:ind w:firstLine="567"/>
              <w:jc w:val="both"/>
              <w:rPr>
                <w:rFonts w:ascii="Times New Roman" w:hAnsi="Times New Roman" w:cs="Times New Roman"/>
                <w:b/>
                <w:bCs/>
                <w:sz w:val="24"/>
                <w:szCs w:val="24"/>
              </w:rPr>
            </w:pPr>
            <w:r w:rsidRPr="005370B6">
              <w:rPr>
                <w:rFonts w:ascii="Times New Roman" w:hAnsi="Times New Roman" w:cs="Times New Roman"/>
                <w:b/>
                <w:bCs/>
                <w:sz w:val="24"/>
                <w:szCs w:val="24"/>
              </w:rPr>
              <w:t>2</w:t>
            </w:r>
          </w:p>
        </w:tc>
      </w:tr>
      <w:tr w:rsidR="00F05151" w:rsidRPr="005370B6" w:rsidTr="006A6D02">
        <w:trPr>
          <w:trHeight w:hRule="exact" w:val="970"/>
          <w:jc w:val="center"/>
        </w:trPr>
        <w:tc>
          <w:tcPr>
            <w:tcW w:w="2833" w:type="dxa"/>
            <w:vMerge w:val="restart"/>
            <w:tcBorders>
              <w:top w:val="single" w:sz="4" w:space="0" w:color="000000"/>
              <w:left w:val="single" w:sz="4" w:space="0" w:color="000000"/>
            </w:tcBorders>
            <w:vAlign w:val="center"/>
          </w:tcPr>
          <w:p w:rsidR="00F05151" w:rsidRPr="005370B6" w:rsidRDefault="00F05151" w:rsidP="00472C67">
            <w:pPr>
              <w:snapToGrid w:val="0"/>
              <w:spacing w:after="0"/>
              <w:ind w:firstLine="567"/>
              <w:jc w:val="both"/>
              <w:rPr>
                <w:rFonts w:ascii="Times New Roman" w:hAnsi="Times New Roman" w:cs="Times New Roman"/>
                <w:bCs/>
                <w:sz w:val="24"/>
                <w:szCs w:val="24"/>
              </w:rPr>
            </w:pPr>
            <w:r w:rsidRPr="005370B6">
              <w:rPr>
                <w:rFonts w:ascii="Times New Roman" w:hAnsi="Times New Roman" w:cs="Times New Roman"/>
                <w:bCs/>
                <w:sz w:val="24"/>
                <w:szCs w:val="24"/>
              </w:rPr>
              <w:t>Жилые зоны</w:t>
            </w:r>
          </w:p>
          <w:p w:rsidR="00F05151" w:rsidRPr="005370B6" w:rsidRDefault="00F05151" w:rsidP="00472C67">
            <w:pPr>
              <w:spacing w:after="0"/>
              <w:ind w:firstLine="567"/>
              <w:jc w:val="both"/>
              <w:rPr>
                <w:rFonts w:ascii="Times New Roman" w:hAnsi="Times New Roman" w:cs="Times New Roman"/>
                <w:b/>
                <w:bCs/>
                <w:sz w:val="24"/>
                <w:szCs w:val="24"/>
              </w:rPr>
            </w:pPr>
            <w:r w:rsidRPr="005370B6">
              <w:rPr>
                <w:rFonts w:ascii="Times New Roman" w:hAnsi="Times New Roman" w:cs="Times New Roman"/>
                <w:b/>
                <w:bCs/>
                <w:sz w:val="24"/>
                <w:szCs w:val="24"/>
              </w:rPr>
              <w:t>Ж</w:t>
            </w:r>
          </w:p>
        </w:tc>
        <w:tc>
          <w:tcPr>
            <w:tcW w:w="897" w:type="dxa"/>
            <w:tcBorders>
              <w:top w:val="single" w:sz="4" w:space="0" w:color="000000"/>
              <w:left w:val="single" w:sz="4" w:space="0" w:color="000000"/>
              <w:bottom w:val="single" w:sz="4" w:space="0" w:color="000000"/>
            </w:tcBorders>
            <w:vAlign w:val="center"/>
          </w:tcPr>
          <w:p w:rsidR="00F05151" w:rsidRPr="005370B6" w:rsidRDefault="00F05151" w:rsidP="005370B6">
            <w:pPr>
              <w:snapToGrid w:val="0"/>
              <w:spacing w:after="0"/>
              <w:jc w:val="both"/>
              <w:rPr>
                <w:rFonts w:ascii="Times New Roman" w:hAnsi="Times New Roman" w:cs="Times New Roman"/>
                <w:bCs/>
                <w:sz w:val="24"/>
                <w:szCs w:val="24"/>
              </w:rPr>
            </w:pPr>
            <w:r w:rsidRPr="005370B6">
              <w:rPr>
                <w:rFonts w:ascii="Times New Roman" w:hAnsi="Times New Roman" w:cs="Times New Roman"/>
                <w:bCs/>
                <w:sz w:val="24"/>
                <w:szCs w:val="24"/>
              </w:rPr>
              <w:t>Ж</w:t>
            </w:r>
            <w:proofErr w:type="gramStart"/>
            <w:r w:rsidRPr="005370B6">
              <w:rPr>
                <w:rFonts w:ascii="Times New Roman" w:hAnsi="Times New Roman" w:cs="Times New Roman"/>
                <w:bCs/>
                <w:sz w:val="24"/>
                <w:szCs w:val="24"/>
              </w:rPr>
              <w:t>1</w:t>
            </w:r>
            <w:proofErr w:type="gramEnd"/>
          </w:p>
        </w:tc>
        <w:tc>
          <w:tcPr>
            <w:tcW w:w="5805" w:type="dxa"/>
            <w:tcBorders>
              <w:top w:val="single" w:sz="4" w:space="0" w:color="000000"/>
              <w:left w:val="single" w:sz="4" w:space="0" w:color="000000"/>
              <w:bottom w:val="single" w:sz="4" w:space="0" w:color="000000"/>
              <w:right w:val="single" w:sz="4" w:space="0" w:color="000000"/>
            </w:tcBorders>
            <w:vAlign w:val="center"/>
          </w:tcPr>
          <w:p w:rsidR="00F05151" w:rsidRPr="005370B6" w:rsidRDefault="00F05151" w:rsidP="00472C67">
            <w:pPr>
              <w:snapToGrid w:val="0"/>
              <w:spacing w:after="0"/>
              <w:ind w:firstLine="567"/>
              <w:jc w:val="both"/>
              <w:rPr>
                <w:rFonts w:ascii="Times New Roman" w:hAnsi="Times New Roman" w:cs="Times New Roman"/>
                <w:bCs/>
                <w:sz w:val="24"/>
                <w:szCs w:val="24"/>
              </w:rPr>
            </w:pPr>
            <w:r w:rsidRPr="005370B6">
              <w:rPr>
                <w:rFonts w:ascii="Times New Roman" w:hAnsi="Times New Roman" w:cs="Times New Roman"/>
                <w:bCs/>
                <w:sz w:val="24"/>
                <w:szCs w:val="24"/>
              </w:rPr>
              <w:t>Зона индивидуальной жилой застройки усадебного типа</w:t>
            </w:r>
          </w:p>
        </w:tc>
      </w:tr>
      <w:tr w:rsidR="00F05151" w:rsidRPr="005370B6" w:rsidTr="006A6D02">
        <w:trPr>
          <w:trHeight w:hRule="exact" w:val="867"/>
          <w:jc w:val="center"/>
        </w:trPr>
        <w:tc>
          <w:tcPr>
            <w:tcW w:w="2833" w:type="dxa"/>
            <w:vMerge/>
            <w:tcBorders>
              <w:left w:val="single" w:sz="4" w:space="0" w:color="000000"/>
            </w:tcBorders>
            <w:vAlign w:val="center"/>
          </w:tcPr>
          <w:p w:rsidR="00F05151" w:rsidRPr="005370B6" w:rsidRDefault="00F05151" w:rsidP="00472C67">
            <w:pPr>
              <w:spacing w:after="0"/>
              <w:ind w:firstLine="567"/>
              <w:jc w:val="both"/>
              <w:rPr>
                <w:rFonts w:ascii="Times New Roman" w:hAnsi="Times New Roman" w:cs="Times New Roman"/>
                <w:sz w:val="24"/>
                <w:szCs w:val="24"/>
              </w:rPr>
            </w:pPr>
          </w:p>
        </w:tc>
        <w:tc>
          <w:tcPr>
            <w:tcW w:w="897" w:type="dxa"/>
            <w:tcBorders>
              <w:top w:val="single" w:sz="4" w:space="0" w:color="000000"/>
              <w:left w:val="single" w:sz="4" w:space="0" w:color="000000"/>
              <w:bottom w:val="single" w:sz="4" w:space="0" w:color="000000"/>
            </w:tcBorders>
            <w:vAlign w:val="center"/>
          </w:tcPr>
          <w:p w:rsidR="00F05151" w:rsidRPr="005370B6" w:rsidRDefault="00F05151" w:rsidP="005370B6">
            <w:pPr>
              <w:snapToGrid w:val="0"/>
              <w:spacing w:after="0"/>
              <w:jc w:val="both"/>
              <w:rPr>
                <w:rFonts w:ascii="Times New Roman" w:hAnsi="Times New Roman" w:cs="Times New Roman"/>
                <w:bCs/>
                <w:caps/>
                <w:sz w:val="24"/>
                <w:szCs w:val="24"/>
              </w:rPr>
            </w:pPr>
            <w:r w:rsidRPr="005370B6">
              <w:rPr>
                <w:rFonts w:ascii="Times New Roman" w:hAnsi="Times New Roman" w:cs="Times New Roman"/>
                <w:bCs/>
                <w:caps/>
                <w:sz w:val="24"/>
                <w:szCs w:val="24"/>
              </w:rPr>
              <w:t>Ж</w:t>
            </w:r>
            <w:proofErr w:type="gramStart"/>
            <w:r w:rsidRPr="005370B6">
              <w:rPr>
                <w:rFonts w:ascii="Times New Roman" w:hAnsi="Times New Roman" w:cs="Times New Roman"/>
                <w:bCs/>
                <w:caps/>
                <w:sz w:val="24"/>
                <w:szCs w:val="24"/>
              </w:rPr>
              <w:t>2</w:t>
            </w:r>
            <w:proofErr w:type="gramEnd"/>
          </w:p>
        </w:tc>
        <w:tc>
          <w:tcPr>
            <w:tcW w:w="5805" w:type="dxa"/>
            <w:tcBorders>
              <w:top w:val="single" w:sz="4" w:space="0" w:color="000000"/>
              <w:left w:val="single" w:sz="4" w:space="0" w:color="000000"/>
              <w:bottom w:val="single" w:sz="4" w:space="0" w:color="000000"/>
              <w:right w:val="single" w:sz="4" w:space="0" w:color="000000"/>
            </w:tcBorders>
            <w:vAlign w:val="center"/>
          </w:tcPr>
          <w:p w:rsidR="00F05151" w:rsidRPr="005370B6" w:rsidRDefault="00F05151" w:rsidP="00472C67">
            <w:pPr>
              <w:snapToGrid w:val="0"/>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Зона малоэтажной </w:t>
            </w:r>
            <w:r w:rsidRPr="005370B6">
              <w:rPr>
                <w:rFonts w:ascii="Times New Roman" w:hAnsi="Times New Roman" w:cs="Times New Roman"/>
                <w:bCs/>
                <w:sz w:val="24"/>
                <w:szCs w:val="24"/>
              </w:rPr>
              <w:t>жилой застройки</w:t>
            </w:r>
            <w:r w:rsidRPr="005370B6">
              <w:rPr>
                <w:rFonts w:ascii="Times New Roman" w:hAnsi="Times New Roman" w:cs="Times New Roman"/>
                <w:sz w:val="24"/>
                <w:szCs w:val="24"/>
              </w:rPr>
              <w:t xml:space="preserve"> (2-3 этажа)</w:t>
            </w:r>
          </w:p>
        </w:tc>
      </w:tr>
      <w:tr w:rsidR="00F05151" w:rsidRPr="005370B6" w:rsidTr="006A6D02">
        <w:trPr>
          <w:trHeight w:hRule="exact" w:val="1046"/>
          <w:jc w:val="center"/>
        </w:trPr>
        <w:tc>
          <w:tcPr>
            <w:tcW w:w="2833" w:type="dxa"/>
            <w:vMerge/>
            <w:tcBorders>
              <w:left w:val="single" w:sz="4" w:space="0" w:color="000000"/>
            </w:tcBorders>
            <w:vAlign w:val="center"/>
          </w:tcPr>
          <w:p w:rsidR="00F05151" w:rsidRPr="005370B6" w:rsidRDefault="00F05151" w:rsidP="00472C67">
            <w:pPr>
              <w:spacing w:after="0"/>
              <w:ind w:firstLine="567"/>
              <w:jc w:val="both"/>
              <w:rPr>
                <w:rFonts w:ascii="Times New Roman" w:hAnsi="Times New Roman" w:cs="Times New Roman"/>
                <w:sz w:val="24"/>
                <w:szCs w:val="24"/>
              </w:rPr>
            </w:pPr>
          </w:p>
        </w:tc>
        <w:tc>
          <w:tcPr>
            <w:tcW w:w="897" w:type="dxa"/>
            <w:tcBorders>
              <w:top w:val="single" w:sz="4" w:space="0" w:color="000000"/>
              <w:left w:val="single" w:sz="4" w:space="0" w:color="000000"/>
              <w:bottom w:val="single" w:sz="4" w:space="0" w:color="000000"/>
            </w:tcBorders>
            <w:vAlign w:val="center"/>
          </w:tcPr>
          <w:p w:rsidR="00F05151" w:rsidRPr="005370B6" w:rsidRDefault="00F05151" w:rsidP="005370B6">
            <w:pPr>
              <w:snapToGrid w:val="0"/>
              <w:spacing w:after="0"/>
              <w:jc w:val="both"/>
              <w:rPr>
                <w:rFonts w:ascii="Times New Roman" w:hAnsi="Times New Roman" w:cs="Times New Roman"/>
                <w:bCs/>
                <w:caps/>
                <w:sz w:val="24"/>
                <w:szCs w:val="24"/>
              </w:rPr>
            </w:pPr>
            <w:r w:rsidRPr="005370B6">
              <w:rPr>
                <w:rFonts w:ascii="Times New Roman" w:hAnsi="Times New Roman" w:cs="Times New Roman"/>
                <w:bCs/>
                <w:caps/>
                <w:sz w:val="24"/>
                <w:szCs w:val="24"/>
              </w:rPr>
              <w:t>Ж3</w:t>
            </w:r>
          </w:p>
        </w:tc>
        <w:tc>
          <w:tcPr>
            <w:tcW w:w="5805" w:type="dxa"/>
            <w:tcBorders>
              <w:top w:val="single" w:sz="4" w:space="0" w:color="000000"/>
              <w:left w:val="single" w:sz="4" w:space="0" w:color="000000"/>
              <w:bottom w:val="single" w:sz="4" w:space="0" w:color="000000"/>
              <w:right w:val="single" w:sz="4" w:space="0" w:color="000000"/>
            </w:tcBorders>
            <w:vAlign w:val="center"/>
          </w:tcPr>
          <w:p w:rsidR="00F05151" w:rsidRPr="005370B6" w:rsidRDefault="00F05151" w:rsidP="00472C67">
            <w:pPr>
              <w:snapToGrid w:val="0"/>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Зона жилой застройки в сфере действия ограничения охранной зоны специального назначения</w:t>
            </w:r>
          </w:p>
        </w:tc>
      </w:tr>
      <w:tr w:rsidR="00F05151" w:rsidRPr="005370B6" w:rsidTr="006A6D02">
        <w:trPr>
          <w:trHeight w:hRule="exact" w:val="1132"/>
          <w:jc w:val="center"/>
        </w:trPr>
        <w:tc>
          <w:tcPr>
            <w:tcW w:w="2833" w:type="dxa"/>
            <w:vMerge/>
            <w:tcBorders>
              <w:left w:val="single" w:sz="4" w:space="0" w:color="000000"/>
              <w:bottom w:val="single" w:sz="4" w:space="0" w:color="000000"/>
            </w:tcBorders>
            <w:vAlign w:val="center"/>
          </w:tcPr>
          <w:p w:rsidR="00F05151" w:rsidRPr="005370B6" w:rsidRDefault="00F05151" w:rsidP="00472C67">
            <w:pPr>
              <w:spacing w:after="0"/>
              <w:ind w:firstLine="567"/>
              <w:jc w:val="both"/>
              <w:rPr>
                <w:rFonts w:ascii="Times New Roman" w:hAnsi="Times New Roman" w:cs="Times New Roman"/>
                <w:sz w:val="24"/>
                <w:szCs w:val="24"/>
              </w:rPr>
            </w:pPr>
          </w:p>
        </w:tc>
        <w:tc>
          <w:tcPr>
            <w:tcW w:w="897" w:type="dxa"/>
            <w:tcBorders>
              <w:top w:val="single" w:sz="4" w:space="0" w:color="000000"/>
              <w:left w:val="single" w:sz="4" w:space="0" w:color="000000"/>
              <w:bottom w:val="single" w:sz="4" w:space="0" w:color="000000"/>
            </w:tcBorders>
            <w:vAlign w:val="center"/>
          </w:tcPr>
          <w:p w:rsidR="00F05151" w:rsidRPr="005370B6" w:rsidRDefault="00F05151" w:rsidP="005370B6">
            <w:pPr>
              <w:snapToGrid w:val="0"/>
              <w:spacing w:after="0"/>
              <w:jc w:val="both"/>
              <w:rPr>
                <w:rFonts w:ascii="Times New Roman" w:hAnsi="Times New Roman" w:cs="Times New Roman"/>
                <w:bCs/>
                <w:caps/>
                <w:sz w:val="24"/>
                <w:szCs w:val="24"/>
              </w:rPr>
            </w:pPr>
            <w:r w:rsidRPr="005370B6">
              <w:rPr>
                <w:rFonts w:ascii="Times New Roman" w:hAnsi="Times New Roman" w:cs="Times New Roman"/>
                <w:bCs/>
                <w:caps/>
                <w:sz w:val="24"/>
                <w:szCs w:val="24"/>
              </w:rPr>
              <w:t>Ж</w:t>
            </w:r>
            <w:proofErr w:type="gramStart"/>
            <w:r w:rsidRPr="005370B6">
              <w:rPr>
                <w:rFonts w:ascii="Times New Roman" w:hAnsi="Times New Roman" w:cs="Times New Roman"/>
                <w:bCs/>
                <w:caps/>
                <w:sz w:val="24"/>
                <w:szCs w:val="24"/>
              </w:rPr>
              <w:t>4</w:t>
            </w:r>
            <w:proofErr w:type="gramEnd"/>
          </w:p>
        </w:tc>
        <w:tc>
          <w:tcPr>
            <w:tcW w:w="5805" w:type="dxa"/>
            <w:tcBorders>
              <w:top w:val="single" w:sz="4" w:space="0" w:color="000000"/>
              <w:left w:val="single" w:sz="4" w:space="0" w:color="000000"/>
              <w:bottom w:val="single" w:sz="4" w:space="0" w:color="000000"/>
              <w:right w:val="single" w:sz="4" w:space="0" w:color="000000"/>
            </w:tcBorders>
            <w:vAlign w:val="center"/>
          </w:tcPr>
          <w:p w:rsidR="00F05151" w:rsidRPr="005370B6" w:rsidRDefault="00F05151" w:rsidP="00472C67">
            <w:pPr>
              <w:snapToGrid w:val="0"/>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Зона жилой застройки в сфере действия ограничений санитарно-защитной зоны промышленных объектов</w:t>
            </w:r>
          </w:p>
        </w:tc>
      </w:tr>
      <w:tr w:rsidR="00F05151" w:rsidRPr="005370B6" w:rsidTr="006A6D02">
        <w:trPr>
          <w:trHeight w:val="1100"/>
          <w:jc w:val="center"/>
        </w:trPr>
        <w:tc>
          <w:tcPr>
            <w:tcW w:w="2833" w:type="dxa"/>
            <w:vMerge w:val="restart"/>
            <w:tcBorders>
              <w:top w:val="single" w:sz="4" w:space="0" w:color="000000"/>
              <w:left w:val="single" w:sz="4" w:space="0" w:color="000000"/>
            </w:tcBorders>
            <w:vAlign w:val="center"/>
          </w:tcPr>
          <w:p w:rsidR="00F05151" w:rsidRPr="005370B6" w:rsidRDefault="00F05151" w:rsidP="00472C67">
            <w:pPr>
              <w:snapToGrid w:val="0"/>
              <w:spacing w:after="0"/>
              <w:ind w:firstLine="567"/>
              <w:jc w:val="both"/>
              <w:rPr>
                <w:rFonts w:ascii="Times New Roman" w:hAnsi="Times New Roman" w:cs="Times New Roman"/>
                <w:bCs/>
                <w:sz w:val="24"/>
                <w:szCs w:val="24"/>
              </w:rPr>
            </w:pPr>
            <w:r w:rsidRPr="005370B6">
              <w:rPr>
                <w:rFonts w:ascii="Times New Roman" w:hAnsi="Times New Roman" w:cs="Times New Roman"/>
                <w:bCs/>
                <w:sz w:val="24"/>
                <w:szCs w:val="24"/>
              </w:rPr>
              <w:lastRenderedPageBreak/>
              <w:t>Общественно-деловые зоны</w:t>
            </w:r>
          </w:p>
          <w:p w:rsidR="00F05151" w:rsidRPr="005370B6" w:rsidRDefault="00F05151" w:rsidP="00472C67">
            <w:pPr>
              <w:spacing w:after="0"/>
              <w:ind w:firstLine="567"/>
              <w:jc w:val="both"/>
              <w:rPr>
                <w:rFonts w:ascii="Times New Roman" w:hAnsi="Times New Roman" w:cs="Times New Roman"/>
                <w:b/>
                <w:bCs/>
                <w:sz w:val="24"/>
                <w:szCs w:val="24"/>
              </w:rPr>
            </w:pPr>
            <w:r w:rsidRPr="005370B6">
              <w:rPr>
                <w:rFonts w:ascii="Times New Roman" w:hAnsi="Times New Roman" w:cs="Times New Roman"/>
                <w:b/>
                <w:bCs/>
                <w:sz w:val="24"/>
                <w:szCs w:val="24"/>
              </w:rPr>
              <w:t>ОД</w:t>
            </w:r>
          </w:p>
        </w:tc>
        <w:tc>
          <w:tcPr>
            <w:tcW w:w="897" w:type="dxa"/>
            <w:tcBorders>
              <w:top w:val="single" w:sz="4" w:space="0" w:color="000000"/>
              <w:left w:val="single" w:sz="4" w:space="0" w:color="000000"/>
              <w:bottom w:val="single" w:sz="4" w:space="0" w:color="000000"/>
            </w:tcBorders>
            <w:vAlign w:val="center"/>
          </w:tcPr>
          <w:p w:rsidR="00F05151" w:rsidRPr="005370B6" w:rsidRDefault="00F05151" w:rsidP="005370B6">
            <w:pPr>
              <w:snapToGrid w:val="0"/>
              <w:spacing w:after="0"/>
              <w:jc w:val="both"/>
              <w:rPr>
                <w:rFonts w:ascii="Times New Roman" w:hAnsi="Times New Roman" w:cs="Times New Roman"/>
                <w:bCs/>
                <w:sz w:val="24"/>
                <w:szCs w:val="24"/>
              </w:rPr>
            </w:pPr>
            <w:r w:rsidRPr="005370B6">
              <w:rPr>
                <w:rFonts w:ascii="Times New Roman" w:hAnsi="Times New Roman" w:cs="Times New Roman"/>
                <w:bCs/>
                <w:sz w:val="24"/>
                <w:szCs w:val="24"/>
              </w:rPr>
              <w:t>ОД</w:t>
            </w:r>
            <w:proofErr w:type="gramStart"/>
            <w:r w:rsidRPr="005370B6">
              <w:rPr>
                <w:rFonts w:ascii="Times New Roman" w:hAnsi="Times New Roman" w:cs="Times New Roman"/>
                <w:bCs/>
                <w:sz w:val="24"/>
                <w:szCs w:val="24"/>
              </w:rPr>
              <w:t>1</w:t>
            </w:r>
            <w:proofErr w:type="gramEnd"/>
          </w:p>
        </w:tc>
        <w:tc>
          <w:tcPr>
            <w:tcW w:w="5805" w:type="dxa"/>
            <w:tcBorders>
              <w:top w:val="single" w:sz="4" w:space="0" w:color="000000"/>
              <w:left w:val="single" w:sz="4" w:space="0" w:color="000000"/>
              <w:bottom w:val="single" w:sz="4" w:space="0" w:color="000000"/>
              <w:right w:val="single" w:sz="4" w:space="0" w:color="000000"/>
            </w:tcBorders>
            <w:vAlign w:val="center"/>
          </w:tcPr>
          <w:p w:rsidR="00F05151" w:rsidRPr="005370B6" w:rsidRDefault="00F05151" w:rsidP="00472C67">
            <w:pPr>
              <w:snapToGrid w:val="0"/>
              <w:spacing w:after="0"/>
              <w:ind w:firstLine="567"/>
              <w:jc w:val="both"/>
              <w:rPr>
                <w:rFonts w:ascii="Times New Roman" w:hAnsi="Times New Roman" w:cs="Times New Roman"/>
                <w:sz w:val="24"/>
                <w:szCs w:val="24"/>
              </w:rPr>
            </w:pPr>
            <w:r w:rsidRPr="005370B6">
              <w:rPr>
                <w:rFonts w:ascii="Times New Roman" w:hAnsi="Times New Roman" w:cs="Times New Roman"/>
                <w:bCs/>
                <w:sz w:val="24"/>
                <w:szCs w:val="24"/>
              </w:rPr>
              <w:t>Общественно-деловая зона</w:t>
            </w:r>
            <w:r w:rsidRPr="005370B6">
              <w:rPr>
                <w:rFonts w:ascii="Times New Roman" w:hAnsi="Times New Roman" w:cs="Times New Roman"/>
                <w:sz w:val="24"/>
                <w:szCs w:val="24"/>
              </w:rPr>
              <w:t xml:space="preserve"> размещения объектов социально-культурного и бытового назначения</w:t>
            </w:r>
          </w:p>
        </w:tc>
      </w:tr>
      <w:tr w:rsidR="00F05151" w:rsidRPr="005370B6" w:rsidTr="006A6D02">
        <w:trPr>
          <w:trHeight w:hRule="exact" w:val="995"/>
          <w:jc w:val="center"/>
        </w:trPr>
        <w:tc>
          <w:tcPr>
            <w:tcW w:w="2833" w:type="dxa"/>
            <w:vMerge/>
            <w:tcBorders>
              <w:left w:val="single" w:sz="4" w:space="0" w:color="000000"/>
            </w:tcBorders>
            <w:vAlign w:val="center"/>
          </w:tcPr>
          <w:p w:rsidR="00F05151" w:rsidRPr="005370B6" w:rsidRDefault="00F05151" w:rsidP="00472C67">
            <w:pPr>
              <w:spacing w:after="0"/>
              <w:ind w:firstLine="567"/>
              <w:jc w:val="both"/>
              <w:rPr>
                <w:rFonts w:ascii="Times New Roman" w:hAnsi="Times New Roman" w:cs="Times New Roman"/>
                <w:sz w:val="24"/>
                <w:szCs w:val="24"/>
              </w:rPr>
            </w:pPr>
          </w:p>
        </w:tc>
        <w:tc>
          <w:tcPr>
            <w:tcW w:w="897" w:type="dxa"/>
            <w:tcBorders>
              <w:top w:val="single" w:sz="4" w:space="0" w:color="000000"/>
              <w:left w:val="single" w:sz="4" w:space="0" w:color="000000"/>
              <w:bottom w:val="single" w:sz="4" w:space="0" w:color="000000"/>
            </w:tcBorders>
            <w:vAlign w:val="center"/>
          </w:tcPr>
          <w:p w:rsidR="00F05151" w:rsidRPr="005370B6" w:rsidRDefault="00F05151" w:rsidP="005370B6">
            <w:pPr>
              <w:snapToGrid w:val="0"/>
              <w:spacing w:after="0"/>
              <w:jc w:val="both"/>
              <w:rPr>
                <w:rFonts w:ascii="Times New Roman" w:hAnsi="Times New Roman" w:cs="Times New Roman"/>
                <w:bCs/>
                <w:sz w:val="24"/>
                <w:szCs w:val="24"/>
              </w:rPr>
            </w:pPr>
            <w:r w:rsidRPr="005370B6">
              <w:rPr>
                <w:rFonts w:ascii="Times New Roman" w:hAnsi="Times New Roman" w:cs="Times New Roman"/>
                <w:bCs/>
                <w:sz w:val="24"/>
                <w:szCs w:val="24"/>
              </w:rPr>
              <w:t>ОД</w:t>
            </w:r>
            <w:proofErr w:type="gramStart"/>
            <w:r w:rsidRPr="005370B6">
              <w:rPr>
                <w:rFonts w:ascii="Times New Roman" w:hAnsi="Times New Roman" w:cs="Times New Roman"/>
                <w:bCs/>
                <w:sz w:val="24"/>
                <w:szCs w:val="24"/>
              </w:rPr>
              <w:t>2</w:t>
            </w:r>
            <w:proofErr w:type="gramEnd"/>
          </w:p>
        </w:tc>
        <w:tc>
          <w:tcPr>
            <w:tcW w:w="5805" w:type="dxa"/>
            <w:tcBorders>
              <w:top w:val="single" w:sz="4" w:space="0" w:color="000000"/>
              <w:left w:val="single" w:sz="4" w:space="0" w:color="000000"/>
              <w:bottom w:val="single" w:sz="4" w:space="0" w:color="000000"/>
              <w:right w:val="single" w:sz="4" w:space="0" w:color="000000"/>
            </w:tcBorders>
            <w:vAlign w:val="center"/>
          </w:tcPr>
          <w:p w:rsidR="00F05151" w:rsidRPr="005370B6" w:rsidRDefault="00F05151" w:rsidP="00472C67">
            <w:pPr>
              <w:snapToGrid w:val="0"/>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Зона размещения объектов здравоохранения</w:t>
            </w:r>
          </w:p>
        </w:tc>
      </w:tr>
      <w:tr w:rsidR="00F05151" w:rsidRPr="005370B6" w:rsidTr="006A6D02">
        <w:trPr>
          <w:trHeight w:hRule="exact" w:val="995"/>
          <w:jc w:val="center"/>
        </w:trPr>
        <w:tc>
          <w:tcPr>
            <w:tcW w:w="2833" w:type="dxa"/>
            <w:vMerge/>
            <w:tcBorders>
              <w:left w:val="single" w:sz="4" w:space="0" w:color="000000"/>
              <w:bottom w:val="single" w:sz="4" w:space="0" w:color="000000"/>
            </w:tcBorders>
            <w:vAlign w:val="center"/>
          </w:tcPr>
          <w:p w:rsidR="00F05151" w:rsidRPr="005370B6" w:rsidRDefault="00F05151" w:rsidP="00472C67">
            <w:pPr>
              <w:spacing w:after="0"/>
              <w:ind w:firstLine="567"/>
              <w:jc w:val="both"/>
              <w:rPr>
                <w:rFonts w:ascii="Times New Roman" w:hAnsi="Times New Roman" w:cs="Times New Roman"/>
                <w:sz w:val="24"/>
                <w:szCs w:val="24"/>
              </w:rPr>
            </w:pPr>
          </w:p>
        </w:tc>
        <w:tc>
          <w:tcPr>
            <w:tcW w:w="897" w:type="dxa"/>
            <w:tcBorders>
              <w:top w:val="single" w:sz="4" w:space="0" w:color="000000"/>
              <w:left w:val="single" w:sz="4" w:space="0" w:color="000000"/>
              <w:bottom w:val="single" w:sz="4" w:space="0" w:color="000000"/>
            </w:tcBorders>
            <w:vAlign w:val="center"/>
          </w:tcPr>
          <w:p w:rsidR="00F05151" w:rsidRPr="005370B6" w:rsidRDefault="00F05151" w:rsidP="005370B6">
            <w:pPr>
              <w:snapToGrid w:val="0"/>
              <w:spacing w:after="0"/>
              <w:jc w:val="both"/>
              <w:rPr>
                <w:rFonts w:ascii="Times New Roman" w:hAnsi="Times New Roman" w:cs="Times New Roman"/>
                <w:bCs/>
                <w:sz w:val="24"/>
                <w:szCs w:val="24"/>
              </w:rPr>
            </w:pPr>
            <w:r w:rsidRPr="005370B6">
              <w:rPr>
                <w:rFonts w:ascii="Times New Roman" w:hAnsi="Times New Roman" w:cs="Times New Roman"/>
                <w:bCs/>
                <w:sz w:val="24"/>
                <w:szCs w:val="24"/>
              </w:rPr>
              <w:t>ОД3</w:t>
            </w:r>
          </w:p>
        </w:tc>
        <w:tc>
          <w:tcPr>
            <w:tcW w:w="5805" w:type="dxa"/>
            <w:tcBorders>
              <w:top w:val="single" w:sz="4" w:space="0" w:color="000000"/>
              <w:left w:val="single" w:sz="4" w:space="0" w:color="000000"/>
              <w:bottom w:val="single" w:sz="4" w:space="0" w:color="000000"/>
              <w:right w:val="single" w:sz="4" w:space="0" w:color="000000"/>
            </w:tcBorders>
            <w:vAlign w:val="center"/>
          </w:tcPr>
          <w:p w:rsidR="00F05151" w:rsidRPr="005370B6" w:rsidRDefault="00F05151" w:rsidP="00472C67">
            <w:pPr>
              <w:snapToGrid w:val="0"/>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Зона размещения учреждений образования и спортивных комплексов</w:t>
            </w:r>
          </w:p>
        </w:tc>
      </w:tr>
      <w:tr w:rsidR="00F05151" w:rsidRPr="005370B6" w:rsidTr="006A6D02">
        <w:trPr>
          <w:trHeight w:hRule="exact" w:val="995"/>
          <w:jc w:val="center"/>
        </w:trPr>
        <w:tc>
          <w:tcPr>
            <w:tcW w:w="2833" w:type="dxa"/>
            <w:tcBorders>
              <w:left w:val="single" w:sz="4" w:space="0" w:color="000000"/>
              <w:bottom w:val="single" w:sz="4" w:space="0" w:color="000000"/>
            </w:tcBorders>
            <w:vAlign w:val="center"/>
          </w:tcPr>
          <w:p w:rsidR="00F05151" w:rsidRPr="005370B6" w:rsidRDefault="00F05151" w:rsidP="00472C67">
            <w:pPr>
              <w:spacing w:after="0"/>
              <w:ind w:firstLine="567"/>
              <w:jc w:val="both"/>
              <w:rPr>
                <w:rFonts w:ascii="Times New Roman" w:hAnsi="Times New Roman" w:cs="Times New Roman"/>
                <w:sz w:val="24"/>
                <w:szCs w:val="24"/>
              </w:rPr>
            </w:pPr>
          </w:p>
        </w:tc>
        <w:tc>
          <w:tcPr>
            <w:tcW w:w="897" w:type="dxa"/>
            <w:tcBorders>
              <w:top w:val="single" w:sz="4" w:space="0" w:color="000000"/>
              <w:left w:val="single" w:sz="4" w:space="0" w:color="000000"/>
              <w:bottom w:val="single" w:sz="4" w:space="0" w:color="000000"/>
            </w:tcBorders>
            <w:vAlign w:val="center"/>
          </w:tcPr>
          <w:p w:rsidR="00F05151" w:rsidRPr="005370B6" w:rsidRDefault="00F05151" w:rsidP="005370B6">
            <w:pPr>
              <w:snapToGrid w:val="0"/>
              <w:spacing w:after="0"/>
              <w:jc w:val="both"/>
              <w:rPr>
                <w:rFonts w:ascii="Times New Roman" w:hAnsi="Times New Roman" w:cs="Times New Roman"/>
                <w:bCs/>
                <w:sz w:val="24"/>
                <w:szCs w:val="24"/>
              </w:rPr>
            </w:pPr>
            <w:r w:rsidRPr="005370B6">
              <w:rPr>
                <w:rFonts w:ascii="Times New Roman" w:hAnsi="Times New Roman" w:cs="Times New Roman"/>
                <w:bCs/>
                <w:sz w:val="24"/>
                <w:szCs w:val="24"/>
              </w:rPr>
              <w:t>ОД</w:t>
            </w:r>
            <w:proofErr w:type="gramStart"/>
            <w:r w:rsidRPr="005370B6">
              <w:rPr>
                <w:rFonts w:ascii="Times New Roman" w:hAnsi="Times New Roman" w:cs="Times New Roman"/>
                <w:bCs/>
                <w:sz w:val="24"/>
                <w:szCs w:val="24"/>
              </w:rPr>
              <w:t>4</w:t>
            </w:r>
            <w:proofErr w:type="gramEnd"/>
          </w:p>
        </w:tc>
        <w:tc>
          <w:tcPr>
            <w:tcW w:w="5805" w:type="dxa"/>
            <w:tcBorders>
              <w:top w:val="single" w:sz="4" w:space="0" w:color="000000"/>
              <w:left w:val="single" w:sz="4" w:space="0" w:color="000000"/>
              <w:bottom w:val="single" w:sz="4" w:space="0" w:color="000000"/>
              <w:right w:val="single" w:sz="4" w:space="0" w:color="000000"/>
            </w:tcBorders>
            <w:vAlign w:val="center"/>
          </w:tcPr>
          <w:p w:rsidR="00F05151" w:rsidRPr="005370B6" w:rsidRDefault="00F05151" w:rsidP="00472C67">
            <w:pPr>
              <w:snapToGrid w:val="0"/>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Зона размещения культовых зданий</w:t>
            </w:r>
          </w:p>
        </w:tc>
      </w:tr>
      <w:tr w:rsidR="00F05151" w:rsidRPr="005370B6" w:rsidTr="006A6D02">
        <w:trPr>
          <w:trHeight w:hRule="exact" w:val="852"/>
          <w:jc w:val="center"/>
        </w:trPr>
        <w:tc>
          <w:tcPr>
            <w:tcW w:w="2833" w:type="dxa"/>
            <w:vMerge w:val="restart"/>
            <w:tcBorders>
              <w:top w:val="single" w:sz="4" w:space="0" w:color="000000"/>
              <w:left w:val="single" w:sz="4" w:space="0" w:color="000000"/>
            </w:tcBorders>
            <w:vAlign w:val="center"/>
          </w:tcPr>
          <w:p w:rsidR="00F05151" w:rsidRPr="005370B6" w:rsidRDefault="00F05151" w:rsidP="00472C67">
            <w:pPr>
              <w:snapToGrid w:val="0"/>
              <w:spacing w:after="0"/>
              <w:ind w:firstLine="567"/>
              <w:jc w:val="both"/>
              <w:rPr>
                <w:rFonts w:ascii="Times New Roman" w:hAnsi="Times New Roman" w:cs="Times New Roman"/>
                <w:bCs/>
                <w:sz w:val="24"/>
                <w:szCs w:val="24"/>
              </w:rPr>
            </w:pPr>
            <w:r w:rsidRPr="005370B6">
              <w:rPr>
                <w:rFonts w:ascii="Times New Roman" w:hAnsi="Times New Roman" w:cs="Times New Roman"/>
                <w:bCs/>
                <w:sz w:val="24"/>
                <w:szCs w:val="24"/>
              </w:rPr>
              <w:t>Зона производственных и коммунально-складских предприятий</w:t>
            </w:r>
          </w:p>
          <w:p w:rsidR="00F05151" w:rsidRPr="005370B6" w:rsidRDefault="00F05151" w:rsidP="00472C67">
            <w:pPr>
              <w:spacing w:after="0"/>
              <w:ind w:firstLine="567"/>
              <w:jc w:val="both"/>
              <w:rPr>
                <w:rFonts w:ascii="Times New Roman" w:hAnsi="Times New Roman" w:cs="Times New Roman"/>
                <w:b/>
                <w:bCs/>
                <w:sz w:val="24"/>
                <w:szCs w:val="24"/>
              </w:rPr>
            </w:pPr>
            <w:proofErr w:type="gramStart"/>
            <w:r w:rsidRPr="005370B6">
              <w:rPr>
                <w:rFonts w:ascii="Times New Roman" w:hAnsi="Times New Roman" w:cs="Times New Roman"/>
                <w:b/>
                <w:bCs/>
                <w:sz w:val="24"/>
                <w:szCs w:val="24"/>
              </w:rPr>
              <w:t>П</w:t>
            </w:r>
            <w:proofErr w:type="gramEnd"/>
          </w:p>
        </w:tc>
        <w:tc>
          <w:tcPr>
            <w:tcW w:w="897" w:type="dxa"/>
            <w:tcBorders>
              <w:top w:val="single" w:sz="4" w:space="0" w:color="000000"/>
              <w:left w:val="single" w:sz="4" w:space="0" w:color="000000"/>
              <w:bottom w:val="single" w:sz="4" w:space="0" w:color="000000"/>
            </w:tcBorders>
            <w:vAlign w:val="center"/>
          </w:tcPr>
          <w:p w:rsidR="00F05151" w:rsidRPr="005370B6" w:rsidRDefault="00F05151" w:rsidP="005370B6">
            <w:pPr>
              <w:snapToGrid w:val="0"/>
              <w:spacing w:after="0"/>
              <w:jc w:val="both"/>
              <w:rPr>
                <w:rFonts w:ascii="Times New Roman" w:hAnsi="Times New Roman" w:cs="Times New Roman"/>
                <w:bCs/>
                <w:sz w:val="24"/>
                <w:szCs w:val="24"/>
              </w:rPr>
            </w:pPr>
            <w:r w:rsidRPr="005370B6">
              <w:rPr>
                <w:rFonts w:ascii="Times New Roman" w:hAnsi="Times New Roman" w:cs="Times New Roman"/>
                <w:bCs/>
                <w:sz w:val="24"/>
                <w:szCs w:val="24"/>
              </w:rPr>
              <w:t>П</w:t>
            </w:r>
            <w:proofErr w:type="gramStart"/>
            <w:r w:rsidRPr="005370B6">
              <w:rPr>
                <w:rFonts w:ascii="Times New Roman" w:hAnsi="Times New Roman" w:cs="Times New Roman"/>
                <w:bCs/>
                <w:sz w:val="24"/>
                <w:szCs w:val="24"/>
              </w:rPr>
              <w:t>1</w:t>
            </w:r>
            <w:proofErr w:type="gramEnd"/>
          </w:p>
        </w:tc>
        <w:tc>
          <w:tcPr>
            <w:tcW w:w="5805" w:type="dxa"/>
            <w:tcBorders>
              <w:top w:val="single" w:sz="4" w:space="0" w:color="000000"/>
              <w:left w:val="single" w:sz="4" w:space="0" w:color="000000"/>
              <w:bottom w:val="single" w:sz="4" w:space="0" w:color="000000"/>
              <w:right w:val="single" w:sz="4" w:space="0" w:color="000000"/>
            </w:tcBorders>
            <w:vAlign w:val="center"/>
          </w:tcPr>
          <w:p w:rsidR="00F05151" w:rsidRPr="005370B6" w:rsidRDefault="00F05151" w:rsidP="00472C67">
            <w:pPr>
              <w:snapToGrid w:val="0"/>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Зона предприятий I-III класса опасности</w:t>
            </w:r>
          </w:p>
        </w:tc>
      </w:tr>
      <w:tr w:rsidR="00F05151" w:rsidRPr="005370B6" w:rsidTr="006A6D02">
        <w:trPr>
          <w:trHeight w:hRule="exact" w:val="855"/>
          <w:jc w:val="center"/>
        </w:trPr>
        <w:tc>
          <w:tcPr>
            <w:tcW w:w="2833" w:type="dxa"/>
            <w:vMerge/>
            <w:tcBorders>
              <w:left w:val="single" w:sz="4" w:space="0" w:color="000000"/>
            </w:tcBorders>
            <w:vAlign w:val="center"/>
          </w:tcPr>
          <w:p w:rsidR="00F05151" w:rsidRPr="005370B6" w:rsidRDefault="00F05151" w:rsidP="00472C67">
            <w:pPr>
              <w:spacing w:after="0"/>
              <w:ind w:firstLine="567"/>
              <w:jc w:val="both"/>
              <w:rPr>
                <w:rFonts w:ascii="Times New Roman" w:hAnsi="Times New Roman" w:cs="Times New Roman"/>
                <w:sz w:val="24"/>
                <w:szCs w:val="24"/>
              </w:rPr>
            </w:pPr>
          </w:p>
        </w:tc>
        <w:tc>
          <w:tcPr>
            <w:tcW w:w="897" w:type="dxa"/>
            <w:tcBorders>
              <w:top w:val="single" w:sz="4" w:space="0" w:color="000000"/>
              <w:left w:val="single" w:sz="4" w:space="0" w:color="000000"/>
              <w:bottom w:val="single" w:sz="4" w:space="0" w:color="000000"/>
            </w:tcBorders>
            <w:vAlign w:val="center"/>
          </w:tcPr>
          <w:p w:rsidR="00F05151" w:rsidRPr="005370B6" w:rsidRDefault="00F05151" w:rsidP="005370B6">
            <w:pPr>
              <w:snapToGrid w:val="0"/>
              <w:spacing w:after="0"/>
              <w:jc w:val="both"/>
              <w:rPr>
                <w:rFonts w:ascii="Times New Roman" w:hAnsi="Times New Roman" w:cs="Times New Roman"/>
                <w:bCs/>
                <w:sz w:val="24"/>
                <w:szCs w:val="24"/>
              </w:rPr>
            </w:pPr>
            <w:r w:rsidRPr="005370B6">
              <w:rPr>
                <w:rFonts w:ascii="Times New Roman" w:hAnsi="Times New Roman" w:cs="Times New Roman"/>
                <w:bCs/>
                <w:sz w:val="24"/>
                <w:szCs w:val="24"/>
              </w:rPr>
              <w:t>П</w:t>
            </w:r>
            <w:proofErr w:type="gramStart"/>
            <w:r w:rsidRPr="005370B6">
              <w:rPr>
                <w:rFonts w:ascii="Times New Roman" w:hAnsi="Times New Roman" w:cs="Times New Roman"/>
                <w:bCs/>
                <w:sz w:val="24"/>
                <w:szCs w:val="24"/>
              </w:rPr>
              <w:t>2</w:t>
            </w:r>
            <w:proofErr w:type="gramEnd"/>
          </w:p>
        </w:tc>
        <w:tc>
          <w:tcPr>
            <w:tcW w:w="5805" w:type="dxa"/>
            <w:tcBorders>
              <w:top w:val="single" w:sz="4" w:space="0" w:color="000000"/>
              <w:left w:val="single" w:sz="4" w:space="0" w:color="000000"/>
              <w:bottom w:val="single" w:sz="4" w:space="0" w:color="000000"/>
              <w:right w:val="single" w:sz="4" w:space="0" w:color="000000"/>
            </w:tcBorders>
            <w:vAlign w:val="center"/>
          </w:tcPr>
          <w:p w:rsidR="00F05151" w:rsidRPr="005370B6" w:rsidRDefault="00F05151" w:rsidP="00472C67">
            <w:pPr>
              <w:snapToGrid w:val="0"/>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Зона предприятий IV-V класса опасности</w:t>
            </w:r>
          </w:p>
        </w:tc>
      </w:tr>
      <w:tr w:rsidR="00F05151" w:rsidRPr="005370B6" w:rsidTr="006A6D02">
        <w:trPr>
          <w:trHeight w:hRule="exact" w:val="540"/>
          <w:jc w:val="center"/>
        </w:trPr>
        <w:tc>
          <w:tcPr>
            <w:tcW w:w="2833" w:type="dxa"/>
            <w:vMerge/>
            <w:tcBorders>
              <w:left w:val="single" w:sz="4" w:space="0" w:color="000000"/>
              <w:bottom w:val="single" w:sz="4" w:space="0" w:color="000000"/>
            </w:tcBorders>
            <w:vAlign w:val="center"/>
          </w:tcPr>
          <w:p w:rsidR="00F05151" w:rsidRPr="005370B6" w:rsidRDefault="00F05151" w:rsidP="00472C67">
            <w:pPr>
              <w:spacing w:after="0"/>
              <w:ind w:firstLine="567"/>
              <w:jc w:val="both"/>
              <w:rPr>
                <w:rFonts w:ascii="Times New Roman" w:hAnsi="Times New Roman" w:cs="Times New Roman"/>
                <w:sz w:val="24"/>
                <w:szCs w:val="24"/>
              </w:rPr>
            </w:pPr>
          </w:p>
        </w:tc>
        <w:tc>
          <w:tcPr>
            <w:tcW w:w="897" w:type="dxa"/>
            <w:tcBorders>
              <w:top w:val="single" w:sz="4" w:space="0" w:color="000000"/>
              <w:left w:val="single" w:sz="4" w:space="0" w:color="000000"/>
              <w:bottom w:val="single" w:sz="4" w:space="0" w:color="000000"/>
            </w:tcBorders>
            <w:vAlign w:val="center"/>
          </w:tcPr>
          <w:p w:rsidR="00F05151" w:rsidRPr="005370B6" w:rsidRDefault="00F05151" w:rsidP="005370B6">
            <w:pPr>
              <w:snapToGrid w:val="0"/>
              <w:spacing w:after="0"/>
              <w:jc w:val="both"/>
              <w:rPr>
                <w:rFonts w:ascii="Times New Roman" w:hAnsi="Times New Roman" w:cs="Times New Roman"/>
                <w:bCs/>
                <w:sz w:val="24"/>
                <w:szCs w:val="24"/>
              </w:rPr>
            </w:pPr>
            <w:r w:rsidRPr="005370B6">
              <w:rPr>
                <w:rFonts w:ascii="Times New Roman" w:hAnsi="Times New Roman" w:cs="Times New Roman"/>
                <w:bCs/>
                <w:sz w:val="24"/>
                <w:szCs w:val="24"/>
              </w:rPr>
              <w:t>П3</w:t>
            </w:r>
          </w:p>
        </w:tc>
        <w:tc>
          <w:tcPr>
            <w:tcW w:w="5805" w:type="dxa"/>
            <w:tcBorders>
              <w:top w:val="single" w:sz="4" w:space="0" w:color="000000"/>
              <w:left w:val="single" w:sz="4" w:space="0" w:color="000000"/>
              <w:bottom w:val="single" w:sz="4" w:space="0" w:color="000000"/>
              <w:right w:val="single" w:sz="4" w:space="0" w:color="000000"/>
            </w:tcBorders>
            <w:vAlign w:val="center"/>
          </w:tcPr>
          <w:p w:rsidR="00F05151" w:rsidRPr="005370B6" w:rsidRDefault="00F05151" w:rsidP="00472C67">
            <w:pPr>
              <w:snapToGrid w:val="0"/>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Коммунально-складская зона</w:t>
            </w:r>
          </w:p>
        </w:tc>
      </w:tr>
      <w:tr w:rsidR="00F05151" w:rsidRPr="005370B6" w:rsidTr="006A6D02">
        <w:trPr>
          <w:trHeight w:val="863"/>
          <w:jc w:val="center"/>
        </w:trPr>
        <w:tc>
          <w:tcPr>
            <w:tcW w:w="2833" w:type="dxa"/>
            <w:vMerge w:val="restart"/>
            <w:tcBorders>
              <w:top w:val="single" w:sz="4" w:space="0" w:color="000000"/>
              <w:left w:val="single" w:sz="4" w:space="0" w:color="000000"/>
            </w:tcBorders>
            <w:vAlign w:val="center"/>
          </w:tcPr>
          <w:p w:rsidR="00F05151" w:rsidRPr="005370B6" w:rsidRDefault="00F05151" w:rsidP="00472C67">
            <w:pPr>
              <w:snapToGrid w:val="0"/>
              <w:spacing w:after="0"/>
              <w:ind w:firstLine="567"/>
              <w:jc w:val="both"/>
              <w:rPr>
                <w:rFonts w:ascii="Times New Roman" w:hAnsi="Times New Roman" w:cs="Times New Roman"/>
                <w:bCs/>
                <w:sz w:val="24"/>
                <w:szCs w:val="24"/>
              </w:rPr>
            </w:pPr>
            <w:r w:rsidRPr="005370B6">
              <w:rPr>
                <w:rFonts w:ascii="Times New Roman" w:hAnsi="Times New Roman" w:cs="Times New Roman"/>
                <w:bCs/>
                <w:sz w:val="24"/>
                <w:szCs w:val="24"/>
              </w:rPr>
              <w:t>Природно-рекреационные зоны</w:t>
            </w:r>
          </w:p>
          <w:p w:rsidR="00F05151" w:rsidRPr="005370B6" w:rsidRDefault="00F05151" w:rsidP="00472C67">
            <w:pPr>
              <w:spacing w:after="0"/>
              <w:ind w:firstLine="567"/>
              <w:jc w:val="both"/>
              <w:rPr>
                <w:rFonts w:ascii="Times New Roman" w:hAnsi="Times New Roman" w:cs="Times New Roman"/>
                <w:b/>
                <w:bCs/>
                <w:sz w:val="24"/>
                <w:szCs w:val="24"/>
              </w:rPr>
            </w:pPr>
            <w:proofErr w:type="gramStart"/>
            <w:r w:rsidRPr="005370B6">
              <w:rPr>
                <w:rFonts w:ascii="Times New Roman" w:hAnsi="Times New Roman" w:cs="Times New Roman"/>
                <w:b/>
                <w:bCs/>
                <w:sz w:val="24"/>
                <w:szCs w:val="24"/>
              </w:rPr>
              <w:t>Р</w:t>
            </w:r>
            <w:proofErr w:type="gramEnd"/>
          </w:p>
        </w:tc>
        <w:tc>
          <w:tcPr>
            <w:tcW w:w="897" w:type="dxa"/>
            <w:tcBorders>
              <w:top w:val="single" w:sz="4" w:space="0" w:color="000000"/>
              <w:left w:val="single" w:sz="4" w:space="0" w:color="000000"/>
              <w:bottom w:val="single" w:sz="4" w:space="0" w:color="000000"/>
            </w:tcBorders>
            <w:vAlign w:val="center"/>
          </w:tcPr>
          <w:p w:rsidR="00F05151" w:rsidRPr="005370B6" w:rsidRDefault="00F05151" w:rsidP="005370B6">
            <w:pPr>
              <w:snapToGrid w:val="0"/>
              <w:spacing w:after="0"/>
              <w:jc w:val="both"/>
              <w:rPr>
                <w:rFonts w:ascii="Times New Roman" w:hAnsi="Times New Roman" w:cs="Times New Roman"/>
                <w:sz w:val="24"/>
                <w:szCs w:val="24"/>
              </w:rPr>
            </w:pPr>
            <w:r w:rsidRPr="005370B6">
              <w:rPr>
                <w:rFonts w:ascii="Times New Roman" w:hAnsi="Times New Roman" w:cs="Times New Roman"/>
                <w:sz w:val="24"/>
                <w:szCs w:val="24"/>
              </w:rPr>
              <w:t>Р</w:t>
            </w:r>
            <w:proofErr w:type="gramStart"/>
            <w:r w:rsidRPr="005370B6">
              <w:rPr>
                <w:rFonts w:ascii="Times New Roman" w:hAnsi="Times New Roman" w:cs="Times New Roman"/>
                <w:sz w:val="24"/>
                <w:szCs w:val="24"/>
              </w:rPr>
              <w:t>1</w:t>
            </w:r>
            <w:proofErr w:type="gramEnd"/>
          </w:p>
        </w:tc>
        <w:tc>
          <w:tcPr>
            <w:tcW w:w="5805" w:type="dxa"/>
            <w:tcBorders>
              <w:top w:val="single" w:sz="4" w:space="0" w:color="000000"/>
              <w:left w:val="single" w:sz="4" w:space="0" w:color="000000"/>
              <w:bottom w:val="single" w:sz="4" w:space="0" w:color="000000"/>
              <w:right w:val="single" w:sz="4" w:space="0" w:color="000000"/>
            </w:tcBorders>
            <w:vAlign w:val="center"/>
          </w:tcPr>
          <w:p w:rsidR="00F05151" w:rsidRPr="005370B6" w:rsidRDefault="00F05151" w:rsidP="00472C67">
            <w:pPr>
              <w:snapToGrid w:val="0"/>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Рекреационная территория (массового кратковременного отдыха)</w:t>
            </w:r>
          </w:p>
        </w:tc>
      </w:tr>
      <w:tr w:rsidR="00F05151" w:rsidRPr="005370B6" w:rsidTr="006A6D02">
        <w:trPr>
          <w:trHeight w:val="862"/>
          <w:jc w:val="center"/>
        </w:trPr>
        <w:tc>
          <w:tcPr>
            <w:tcW w:w="2833" w:type="dxa"/>
            <w:vMerge/>
            <w:tcBorders>
              <w:left w:val="single" w:sz="4" w:space="0" w:color="000000"/>
            </w:tcBorders>
            <w:vAlign w:val="center"/>
          </w:tcPr>
          <w:p w:rsidR="00F05151" w:rsidRPr="005370B6" w:rsidRDefault="00F05151" w:rsidP="00472C67">
            <w:pPr>
              <w:spacing w:after="0"/>
              <w:ind w:firstLine="567"/>
              <w:jc w:val="both"/>
              <w:rPr>
                <w:rFonts w:ascii="Times New Roman" w:hAnsi="Times New Roman" w:cs="Times New Roman"/>
                <w:sz w:val="24"/>
                <w:szCs w:val="24"/>
              </w:rPr>
            </w:pPr>
          </w:p>
        </w:tc>
        <w:tc>
          <w:tcPr>
            <w:tcW w:w="897" w:type="dxa"/>
            <w:tcBorders>
              <w:top w:val="single" w:sz="4" w:space="0" w:color="000000"/>
              <w:left w:val="single" w:sz="4" w:space="0" w:color="000000"/>
              <w:bottom w:val="single" w:sz="4" w:space="0" w:color="000000"/>
            </w:tcBorders>
            <w:vAlign w:val="center"/>
          </w:tcPr>
          <w:p w:rsidR="00F05151" w:rsidRPr="005370B6" w:rsidRDefault="00F05151" w:rsidP="005370B6">
            <w:pPr>
              <w:snapToGrid w:val="0"/>
              <w:spacing w:after="0"/>
              <w:jc w:val="both"/>
              <w:rPr>
                <w:rFonts w:ascii="Times New Roman" w:hAnsi="Times New Roman" w:cs="Times New Roman"/>
                <w:sz w:val="24"/>
                <w:szCs w:val="24"/>
              </w:rPr>
            </w:pPr>
            <w:r w:rsidRPr="005370B6">
              <w:rPr>
                <w:rFonts w:ascii="Times New Roman" w:hAnsi="Times New Roman" w:cs="Times New Roman"/>
                <w:sz w:val="24"/>
                <w:szCs w:val="24"/>
              </w:rPr>
              <w:t>Р</w:t>
            </w:r>
            <w:proofErr w:type="gramStart"/>
            <w:r w:rsidRPr="005370B6">
              <w:rPr>
                <w:rFonts w:ascii="Times New Roman" w:hAnsi="Times New Roman" w:cs="Times New Roman"/>
                <w:sz w:val="24"/>
                <w:szCs w:val="24"/>
              </w:rPr>
              <w:t>2</w:t>
            </w:r>
            <w:proofErr w:type="gramEnd"/>
          </w:p>
        </w:tc>
        <w:tc>
          <w:tcPr>
            <w:tcW w:w="5805" w:type="dxa"/>
            <w:tcBorders>
              <w:top w:val="single" w:sz="4" w:space="0" w:color="000000"/>
              <w:left w:val="single" w:sz="4" w:space="0" w:color="000000"/>
              <w:bottom w:val="single" w:sz="4" w:space="0" w:color="000000"/>
              <w:right w:val="single" w:sz="4" w:space="0" w:color="000000"/>
            </w:tcBorders>
            <w:vAlign w:val="center"/>
          </w:tcPr>
          <w:p w:rsidR="00F05151" w:rsidRPr="005370B6" w:rsidRDefault="00F05151" w:rsidP="00472C67">
            <w:pPr>
              <w:snapToGrid w:val="0"/>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Озелененные территории общего пользования (парки, скверы, бульвары)</w:t>
            </w:r>
          </w:p>
        </w:tc>
      </w:tr>
      <w:tr w:rsidR="00F05151" w:rsidRPr="005370B6" w:rsidTr="006A6D02">
        <w:trPr>
          <w:trHeight w:val="635"/>
          <w:jc w:val="center"/>
        </w:trPr>
        <w:tc>
          <w:tcPr>
            <w:tcW w:w="2833" w:type="dxa"/>
            <w:vMerge/>
            <w:tcBorders>
              <w:left w:val="single" w:sz="4" w:space="0" w:color="000000"/>
              <w:bottom w:val="single" w:sz="4" w:space="0" w:color="000000"/>
            </w:tcBorders>
            <w:vAlign w:val="center"/>
          </w:tcPr>
          <w:p w:rsidR="00F05151" w:rsidRPr="005370B6" w:rsidRDefault="00F05151" w:rsidP="00472C67">
            <w:pPr>
              <w:spacing w:after="0"/>
              <w:ind w:firstLine="567"/>
              <w:jc w:val="both"/>
              <w:rPr>
                <w:rFonts w:ascii="Times New Roman" w:hAnsi="Times New Roman" w:cs="Times New Roman"/>
                <w:sz w:val="24"/>
                <w:szCs w:val="24"/>
              </w:rPr>
            </w:pPr>
          </w:p>
        </w:tc>
        <w:tc>
          <w:tcPr>
            <w:tcW w:w="897" w:type="dxa"/>
            <w:tcBorders>
              <w:top w:val="single" w:sz="4" w:space="0" w:color="000000"/>
              <w:left w:val="single" w:sz="4" w:space="0" w:color="000000"/>
              <w:bottom w:val="single" w:sz="4" w:space="0" w:color="000000"/>
            </w:tcBorders>
            <w:vAlign w:val="center"/>
          </w:tcPr>
          <w:p w:rsidR="00F05151" w:rsidRPr="005370B6" w:rsidRDefault="00F05151" w:rsidP="005370B6">
            <w:pPr>
              <w:snapToGrid w:val="0"/>
              <w:spacing w:after="0"/>
              <w:jc w:val="both"/>
              <w:rPr>
                <w:rFonts w:ascii="Times New Roman" w:hAnsi="Times New Roman" w:cs="Times New Roman"/>
                <w:sz w:val="24"/>
                <w:szCs w:val="24"/>
              </w:rPr>
            </w:pPr>
            <w:r w:rsidRPr="005370B6">
              <w:rPr>
                <w:rFonts w:ascii="Times New Roman" w:hAnsi="Times New Roman" w:cs="Times New Roman"/>
                <w:sz w:val="24"/>
                <w:szCs w:val="24"/>
              </w:rPr>
              <w:t>Р3</w:t>
            </w:r>
          </w:p>
        </w:tc>
        <w:tc>
          <w:tcPr>
            <w:tcW w:w="5805" w:type="dxa"/>
            <w:tcBorders>
              <w:top w:val="single" w:sz="4" w:space="0" w:color="000000"/>
              <w:left w:val="single" w:sz="4" w:space="0" w:color="000000"/>
              <w:bottom w:val="single" w:sz="4" w:space="0" w:color="000000"/>
              <w:right w:val="single" w:sz="4" w:space="0" w:color="000000"/>
            </w:tcBorders>
            <w:vAlign w:val="center"/>
          </w:tcPr>
          <w:p w:rsidR="00F05151" w:rsidRPr="005370B6" w:rsidRDefault="00F05151" w:rsidP="00472C67">
            <w:pPr>
              <w:snapToGrid w:val="0"/>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Сельские леса и лесопарки</w:t>
            </w:r>
          </w:p>
        </w:tc>
      </w:tr>
      <w:tr w:rsidR="00F05151" w:rsidRPr="005370B6" w:rsidTr="006A6D02">
        <w:trPr>
          <w:trHeight w:val="746"/>
          <w:jc w:val="center"/>
        </w:trPr>
        <w:tc>
          <w:tcPr>
            <w:tcW w:w="3730" w:type="dxa"/>
            <w:gridSpan w:val="2"/>
            <w:tcBorders>
              <w:top w:val="single" w:sz="4" w:space="0" w:color="000000"/>
              <w:left w:val="single" w:sz="4" w:space="0" w:color="000000"/>
            </w:tcBorders>
            <w:vAlign w:val="center"/>
          </w:tcPr>
          <w:p w:rsidR="00F05151" w:rsidRPr="005370B6" w:rsidRDefault="00F05151" w:rsidP="00472C67">
            <w:pPr>
              <w:snapToGrid w:val="0"/>
              <w:spacing w:after="0"/>
              <w:ind w:firstLine="567"/>
              <w:jc w:val="both"/>
              <w:rPr>
                <w:rFonts w:ascii="Times New Roman" w:hAnsi="Times New Roman" w:cs="Times New Roman"/>
                <w:b/>
                <w:sz w:val="24"/>
                <w:szCs w:val="24"/>
              </w:rPr>
            </w:pPr>
            <w:r w:rsidRPr="005370B6">
              <w:rPr>
                <w:rFonts w:ascii="Times New Roman" w:hAnsi="Times New Roman" w:cs="Times New Roman"/>
                <w:b/>
                <w:sz w:val="24"/>
                <w:szCs w:val="24"/>
              </w:rPr>
              <w:t>1</w:t>
            </w:r>
          </w:p>
        </w:tc>
        <w:tc>
          <w:tcPr>
            <w:tcW w:w="5805" w:type="dxa"/>
            <w:tcBorders>
              <w:top w:val="single" w:sz="4" w:space="0" w:color="000000"/>
              <w:left w:val="single" w:sz="4" w:space="0" w:color="000000"/>
              <w:bottom w:val="single" w:sz="4" w:space="0" w:color="000000"/>
              <w:right w:val="single" w:sz="4" w:space="0" w:color="000000"/>
            </w:tcBorders>
            <w:vAlign w:val="center"/>
          </w:tcPr>
          <w:p w:rsidR="00F05151" w:rsidRPr="005370B6" w:rsidRDefault="00F05151" w:rsidP="00472C67">
            <w:pPr>
              <w:snapToGrid w:val="0"/>
              <w:spacing w:after="0"/>
              <w:ind w:firstLine="567"/>
              <w:jc w:val="both"/>
              <w:rPr>
                <w:rFonts w:ascii="Times New Roman" w:hAnsi="Times New Roman" w:cs="Times New Roman"/>
                <w:b/>
                <w:bCs/>
                <w:sz w:val="24"/>
                <w:szCs w:val="24"/>
              </w:rPr>
            </w:pPr>
            <w:r w:rsidRPr="005370B6">
              <w:rPr>
                <w:rFonts w:ascii="Times New Roman" w:hAnsi="Times New Roman" w:cs="Times New Roman"/>
                <w:b/>
                <w:bCs/>
                <w:sz w:val="24"/>
                <w:szCs w:val="24"/>
              </w:rPr>
              <w:t>2</w:t>
            </w:r>
          </w:p>
        </w:tc>
      </w:tr>
      <w:tr w:rsidR="00F05151" w:rsidRPr="005370B6" w:rsidTr="006A6D02">
        <w:trPr>
          <w:trHeight w:val="746"/>
          <w:jc w:val="center"/>
        </w:trPr>
        <w:tc>
          <w:tcPr>
            <w:tcW w:w="2833" w:type="dxa"/>
            <w:vMerge w:val="restart"/>
            <w:tcBorders>
              <w:top w:val="single" w:sz="4" w:space="0" w:color="000000"/>
              <w:left w:val="single" w:sz="4" w:space="0" w:color="000000"/>
            </w:tcBorders>
            <w:vAlign w:val="center"/>
          </w:tcPr>
          <w:p w:rsidR="00F05151" w:rsidRPr="005370B6" w:rsidRDefault="00F05151" w:rsidP="00472C67">
            <w:pPr>
              <w:snapToGrid w:val="0"/>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Зона сельскохозяйственного использования</w:t>
            </w:r>
          </w:p>
          <w:p w:rsidR="00F05151" w:rsidRPr="005370B6" w:rsidRDefault="00F05151" w:rsidP="00472C67">
            <w:pPr>
              <w:spacing w:after="0"/>
              <w:ind w:firstLine="567"/>
              <w:jc w:val="both"/>
              <w:rPr>
                <w:rFonts w:ascii="Times New Roman" w:hAnsi="Times New Roman" w:cs="Times New Roman"/>
                <w:b/>
                <w:sz w:val="24"/>
                <w:szCs w:val="24"/>
              </w:rPr>
            </w:pPr>
            <w:r w:rsidRPr="005370B6">
              <w:rPr>
                <w:rFonts w:ascii="Times New Roman" w:hAnsi="Times New Roman" w:cs="Times New Roman"/>
                <w:b/>
                <w:sz w:val="24"/>
                <w:szCs w:val="24"/>
              </w:rPr>
              <w:t>СХ</w:t>
            </w:r>
          </w:p>
        </w:tc>
        <w:tc>
          <w:tcPr>
            <w:tcW w:w="897" w:type="dxa"/>
            <w:tcBorders>
              <w:top w:val="single" w:sz="4" w:space="0" w:color="000000"/>
              <w:left w:val="single" w:sz="4" w:space="0" w:color="000000"/>
              <w:bottom w:val="single" w:sz="4" w:space="0" w:color="000000"/>
            </w:tcBorders>
            <w:vAlign w:val="center"/>
          </w:tcPr>
          <w:p w:rsidR="00F05151" w:rsidRPr="005370B6" w:rsidRDefault="00F05151" w:rsidP="005370B6">
            <w:pPr>
              <w:snapToGrid w:val="0"/>
              <w:spacing w:after="0"/>
              <w:jc w:val="both"/>
              <w:rPr>
                <w:rFonts w:ascii="Times New Roman" w:hAnsi="Times New Roman" w:cs="Times New Roman"/>
                <w:sz w:val="24"/>
                <w:szCs w:val="24"/>
              </w:rPr>
            </w:pPr>
            <w:r w:rsidRPr="005370B6">
              <w:rPr>
                <w:rFonts w:ascii="Times New Roman" w:hAnsi="Times New Roman" w:cs="Times New Roman"/>
                <w:sz w:val="24"/>
                <w:szCs w:val="24"/>
              </w:rPr>
              <w:t>СХ</w:t>
            </w:r>
            <w:proofErr w:type="gramStart"/>
            <w:r w:rsidRPr="005370B6">
              <w:rPr>
                <w:rFonts w:ascii="Times New Roman" w:hAnsi="Times New Roman" w:cs="Times New Roman"/>
                <w:sz w:val="24"/>
                <w:szCs w:val="24"/>
              </w:rPr>
              <w:t>1</w:t>
            </w:r>
            <w:proofErr w:type="gramEnd"/>
          </w:p>
        </w:tc>
        <w:tc>
          <w:tcPr>
            <w:tcW w:w="5805" w:type="dxa"/>
            <w:tcBorders>
              <w:top w:val="single" w:sz="4" w:space="0" w:color="000000"/>
              <w:left w:val="single" w:sz="4" w:space="0" w:color="000000"/>
              <w:bottom w:val="single" w:sz="4" w:space="0" w:color="000000"/>
              <w:right w:val="single" w:sz="4" w:space="0" w:color="000000"/>
            </w:tcBorders>
            <w:vAlign w:val="center"/>
          </w:tcPr>
          <w:p w:rsidR="00F05151" w:rsidRPr="005370B6" w:rsidRDefault="00F05151" w:rsidP="00472C67">
            <w:pPr>
              <w:snapToGrid w:val="0"/>
              <w:spacing w:after="0"/>
              <w:ind w:firstLine="567"/>
              <w:jc w:val="both"/>
              <w:rPr>
                <w:rFonts w:ascii="Times New Roman" w:hAnsi="Times New Roman" w:cs="Times New Roman"/>
                <w:bCs/>
                <w:sz w:val="24"/>
                <w:szCs w:val="24"/>
              </w:rPr>
            </w:pPr>
            <w:r w:rsidRPr="005370B6">
              <w:rPr>
                <w:rFonts w:ascii="Times New Roman" w:hAnsi="Times New Roman" w:cs="Times New Roman"/>
                <w:bCs/>
                <w:sz w:val="24"/>
                <w:szCs w:val="24"/>
              </w:rPr>
              <w:t>Объекты сельскохозяйственного производства</w:t>
            </w:r>
          </w:p>
        </w:tc>
      </w:tr>
      <w:tr w:rsidR="00F05151" w:rsidRPr="005370B6" w:rsidTr="006A6D02">
        <w:trPr>
          <w:trHeight w:val="841"/>
          <w:jc w:val="center"/>
        </w:trPr>
        <w:tc>
          <w:tcPr>
            <w:tcW w:w="2833" w:type="dxa"/>
            <w:vMerge/>
            <w:tcBorders>
              <w:left w:val="single" w:sz="4" w:space="0" w:color="000000"/>
            </w:tcBorders>
            <w:vAlign w:val="center"/>
          </w:tcPr>
          <w:p w:rsidR="00F05151" w:rsidRPr="005370B6" w:rsidRDefault="00F05151" w:rsidP="00472C67">
            <w:pPr>
              <w:spacing w:after="0"/>
              <w:ind w:firstLine="567"/>
              <w:jc w:val="both"/>
              <w:rPr>
                <w:rFonts w:ascii="Times New Roman" w:hAnsi="Times New Roman" w:cs="Times New Roman"/>
                <w:sz w:val="24"/>
                <w:szCs w:val="24"/>
              </w:rPr>
            </w:pPr>
          </w:p>
        </w:tc>
        <w:tc>
          <w:tcPr>
            <w:tcW w:w="897" w:type="dxa"/>
            <w:tcBorders>
              <w:top w:val="single" w:sz="4" w:space="0" w:color="000000"/>
              <w:left w:val="single" w:sz="4" w:space="0" w:color="000000"/>
              <w:bottom w:val="single" w:sz="4" w:space="0" w:color="000000"/>
            </w:tcBorders>
            <w:vAlign w:val="center"/>
          </w:tcPr>
          <w:p w:rsidR="00F05151" w:rsidRPr="005370B6" w:rsidRDefault="00F05151" w:rsidP="005370B6">
            <w:pPr>
              <w:snapToGrid w:val="0"/>
              <w:spacing w:after="0"/>
              <w:jc w:val="both"/>
              <w:rPr>
                <w:rFonts w:ascii="Times New Roman" w:hAnsi="Times New Roman" w:cs="Times New Roman"/>
                <w:sz w:val="24"/>
                <w:szCs w:val="24"/>
              </w:rPr>
            </w:pPr>
            <w:r w:rsidRPr="005370B6">
              <w:rPr>
                <w:rFonts w:ascii="Times New Roman" w:hAnsi="Times New Roman" w:cs="Times New Roman"/>
                <w:sz w:val="24"/>
                <w:szCs w:val="24"/>
              </w:rPr>
              <w:t>СХ</w:t>
            </w:r>
            <w:proofErr w:type="gramStart"/>
            <w:r w:rsidRPr="005370B6">
              <w:rPr>
                <w:rFonts w:ascii="Times New Roman" w:hAnsi="Times New Roman" w:cs="Times New Roman"/>
                <w:sz w:val="24"/>
                <w:szCs w:val="24"/>
              </w:rPr>
              <w:t>2</w:t>
            </w:r>
            <w:proofErr w:type="gramEnd"/>
          </w:p>
        </w:tc>
        <w:tc>
          <w:tcPr>
            <w:tcW w:w="5805" w:type="dxa"/>
            <w:tcBorders>
              <w:top w:val="single" w:sz="4" w:space="0" w:color="000000"/>
              <w:left w:val="single" w:sz="4" w:space="0" w:color="000000"/>
              <w:bottom w:val="single" w:sz="4" w:space="0" w:color="000000"/>
              <w:right w:val="single" w:sz="4" w:space="0" w:color="000000"/>
            </w:tcBorders>
            <w:vAlign w:val="center"/>
          </w:tcPr>
          <w:p w:rsidR="00F05151" w:rsidRPr="005370B6" w:rsidRDefault="00F05151" w:rsidP="00472C67">
            <w:pPr>
              <w:snapToGrid w:val="0"/>
              <w:spacing w:after="0"/>
              <w:ind w:firstLine="567"/>
              <w:jc w:val="both"/>
              <w:rPr>
                <w:rFonts w:ascii="Times New Roman" w:hAnsi="Times New Roman" w:cs="Times New Roman"/>
                <w:bCs/>
                <w:sz w:val="24"/>
                <w:szCs w:val="24"/>
              </w:rPr>
            </w:pPr>
            <w:r w:rsidRPr="005370B6">
              <w:rPr>
                <w:rFonts w:ascii="Times New Roman" w:hAnsi="Times New Roman" w:cs="Times New Roman"/>
                <w:bCs/>
                <w:sz w:val="24"/>
                <w:szCs w:val="24"/>
              </w:rPr>
              <w:t>Сельскохозяйственные угодья</w:t>
            </w:r>
          </w:p>
        </w:tc>
      </w:tr>
      <w:tr w:rsidR="00F05151" w:rsidRPr="005370B6" w:rsidTr="006A6D02">
        <w:trPr>
          <w:trHeight w:val="841"/>
          <w:jc w:val="center"/>
        </w:trPr>
        <w:tc>
          <w:tcPr>
            <w:tcW w:w="2833" w:type="dxa"/>
            <w:vMerge/>
            <w:tcBorders>
              <w:left w:val="single" w:sz="4" w:space="0" w:color="000000"/>
              <w:bottom w:val="single" w:sz="4" w:space="0" w:color="000000"/>
            </w:tcBorders>
            <w:vAlign w:val="center"/>
          </w:tcPr>
          <w:p w:rsidR="00F05151" w:rsidRPr="005370B6" w:rsidRDefault="00F05151" w:rsidP="00472C67">
            <w:pPr>
              <w:spacing w:after="0"/>
              <w:ind w:firstLine="567"/>
              <w:jc w:val="both"/>
              <w:rPr>
                <w:rFonts w:ascii="Times New Roman" w:hAnsi="Times New Roman" w:cs="Times New Roman"/>
                <w:sz w:val="24"/>
                <w:szCs w:val="24"/>
              </w:rPr>
            </w:pPr>
          </w:p>
        </w:tc>
        <w:tc>
          <w:tcPr>
            <w:tcW w:w="897" w:type="dxa"/>
            <w:tcBorders>
              <w:top w:val="single" w:sz="4" w:space="0" w:color="000000"/>
              <w:left w:val="single" w:sz="4" w:space="0" w:color="000000"/>
              <w:bottom w:val="single" w:sz="4" w:space="0" w:color="000000"/>
            </w:tcBorders>
            <w:vAlign w:val="center"/>
          </w:tcPr>
          <w:p w:rsidR="00F05151" w:rsidRPr="005370B6" w:rsidRDefault="00F05151" w:rsidP="005370B6">
            <w:pPr>
              <w:snapToGrid w:val="0"/>
              <w:spacing w:after="0"/>
              <w:jc w:val="both"/>
              <w:rPr>
                <w:rFonts w:ascii="Times New Roman" w:hAnsi="Times New Roman" w:cs="Times New Roman"/>
                <w:sz w:val="24"/>
                <w:szCs w:val="24"/>
              </w:rPr>
            </w:pPr>
            <w:r w:rsidRPr="005370B6">
              <w:rPr>
                <w:rFonts w:ascii="Times New Roman" w:hAnsi="Times New Roman" w:cs="Times New Roman"/>
                <w:sz w:val="24"/>
                <w:szCs w:val="24"/>
              </w:rPr>
              <w:t>СХ3</w:t>
            </w:r>
          </w:p>
        </w:tc>
        <w:tc>
          <w:tcPr>
            <w:tcW w:w="5805" w:type="dxa"/>
            <w:tcBorders>
              <w:top w:val="single" w:sz="4" w:space="0" w:color="000000"/>
              <w:left w:val="single" w:sz="4" w:space="0" w:color="000000"/>
              <w:bottom w:val="single" w:sz="4" w:space="0" w:color="000000"/>
              <w:right w:val="single" w:sz="4" w:space="0" w:color="000000"/>
            </w:tcBorders>
            <w:vAlign w:val="center"/>
          </w:tcPr>
          <w:p w:rsidR="00F05151" w:rsidRPr="005370B6" w:rsidRDefault="00F05151" w:rsidP="00472C67">
            <w:pPr>
              <w:snapToGrid w:val="0"/>
              <w:spacing w:after="0"/>
              <w:ind w:firstLine="567"/>
              <w:jc w:val="both"/>
              <w:rPr>
                <w:rFonts w:ascii="Times New Roman" w:hAnsi="Times New Roman" w:cs="Times New Roman"/>
                <w:bCs/>
                <w:sz w:val="24"/>
                <w:szCs w:val="24"/>
              </w:rPr>
            </w:pPr>
            <w:r w:rsidRPr="005370B6">
              <w:rPr>
                <w:rFonts w:ascii="Times New Roman" w:hAnsi="Times New Roman" w:cs="Times New Roman"/>
                <w:bCs/>
                <w:sz w:val="24"/>
                <w:szCs w:val="24"/>
              </w:rPr>
              <w:t>Садоводческие товарищества и коллективные огороды</w:t>
            </w:r>
          </w:p>
        </w:tc>
      </w:tr>
      <w:tr w:rsidR="00F05151" w:rsidRPr="005370B6" w:rsidTr="006A6D02">
        <w:trPr>
          <w:trHeight w:hRule="exact" w:val="1156"/>
          <w:jc w:val="center"/>
        </w:trPr>
        <w:tc>
          <w:tcPr>
            <w:tcW w:w="2833" w:type="dxa"/>
            <w:tcBorders>
              <w:top w:val="single" w:sz="4" w:space="0" w:color="000000"/>
              <w:left w:val="single" w:sz="4" w:space="0" w:color="000000"/>
              <w:bottom w:val="single" w:sz="4" w:space="0" w:color="000000"/>
            </w:tcBorders>
            <w:vAlign w:val="center"/>
          </w:tcPr>
          <w:p w:rsidR="00F05151" w:rsidRPr="005370B6" w:rsidRDefault="00F05151" w:rsidP="00472C67">
            <w:pPr>
              <w:snapToGrid w:val="0"/>
              <w:spacing w:after="0"/>
              <w:ind w:firstLine="567"/>
              <w:jc w:val="both"/>
              <w:rPr>
                <w:rFonts w:ascii="Times New Roman" w:eastAsia="MS Mincho" w:hAnsi="Times New Roman" w:cs="Times New Roman"/>
                <w:sz w:val="24"/>
                <w:szCs w:val="24"/>
              </w:rPr>
            </w:pPr>
            <w:r w:rsidRPr="005370B6">
              <w:rPr>
                <w:rFonts w:ascii="Times New Roman" w:eastAsia="MS Mincho" w:hAnsi="Times New Roman" w:cs="Times New Roman"/>
                <w:sz w:val="24"/>
                <w:szCs w:val="24"/>
              </w:rPr>
              <w:t>Зона специального назначения</w:t>
            </w:r>
          </w:p>
          <w:p w:rsidR="00F05151" w:rsidRPr="005370B6" w:rsidRDefault="00F05151" w:rsidP="00472C67">
            <w:pPr>
              <w:spacing w:after="0"/>
              <w:ind w:firstLine="567"/>
              <w:jc w:val="both"/>
              <w:rPr>
                <w:rFonts w:ascii="Times New Roman" w:hAnsi="Times New Roman" w:cs="Times New Roman"/>
                <w:b/>
                <w:sz w:val="24"/>
                <w:szCs w:val="24"/>
              </w:rPr>
            </w:pPr>
            <w:r w:rsidRPr="005370B6">
              <w:rPr>
                <w:rFonts w:ascii="Times New Roman" w:hAnsi="Times New Roman" w:cs="Times New Roman"/>
                <w:b/>
                <w:sz w:val="24"/>
                <w:szCs w:val="24"/>
              </w:rPr>
              <w:t>СП</w:t>
            </w:r>
          </w:p>
        </w:tc>
        <w:tc>
          <w:tcPr>
            <w:tcW w:w="897" w:type="dxa"/>
            <w:tcBorders>
              <w:top w:val="single" w:sz="4" w:space="0" w:color="000000"/>
              <w:left w:val="single" w:sz="4" w:space="0" w:color="000000"/>
              <w:bottom w:val="single" w:sz="4" w:space="0" w:color="000000"/>
            </w:tcBorders>
            <w:vAlign w:val="center"/>
          </w:tcPr>
          <w:p w:rsidR="00F05151" w:rsidRPr="005370B6" w:rsidRDefault="00F05151" w:rsidP="005370B6">
            <w:pPr>
              <w:snapToGrid w:val="0"/>
              <w:spacing w:after="0"/>
              <w:jc w:val="both"/>
              <w:rPr>
                <w:rFonts w:ascii="Times New Roman" w:hAnsi="Times New Roman" w:cs="Times New Roman"/>
                <w:bCs/>
                <w:sz w:val="24"/>
                <w:szCs w:val="24"/>
              </w:rPr>
            </w:pPr>
            <w:r w:rsidRPr="005370B6">
              <w:rPr>
                <w:rFonts w:ascii="Times New Roman" w:hAnsi="Times New Roman" w:cs="Times New Roman"/>
                <w:bCs/>
                <w:sz w:val="24"/>
                <w:szCs w:val="24"/>
              </w:rPr>
              <w:t>СП</w:t>
            </w:r>
          </w:p>
        </w:tc>
        <w:tc>
          <w:tcPr>
            <w:tcW w:w="5805" w:type="dxa"/>
            <w:tcBorders>
              <w:top w:val="single" w:sz="4" w:space="0" w:color="000000"/>
              <w:left w:val="single" w:sz="4" w:space="0" w:color="000000"/>
              <w:bottom w:val="single" w:sz="4" w:space="0" w:color="000000"/>
              <w:right w:val="single" w:sz="4" w:space="0" w:color="000000"/>
            </w:tcBorders>
            <w:vAlign w:val="center"/>
          </w:tcPr>
          <w:p w:rsidR="00F05151" w:rsidRPr="005370B6" w:rsidRDefault="00F05151" w:rsidP="00472C67">
            <w:pPr>
              <w:snapToGrid w:val="0"/>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Зона размещения кладбищ и скотомогильников</w:t>
            </w:r>
          </w:p>
        </w:tc>
      </w:tr>
      <w:tr w:rsidR="00F05151" w:rsidRPr="005370B6" w:rsidTr="006A6D02">
        <w:trPr>
          <w:trHeight w:val="838"/>
          <w:jc w:val="center"/>
        </w:trPr>
        <w:tc>
          <w:tcPr>
            <w:tcW w:w="2833" w:type="dxa"/>
            <w:tcBorders>
              <w:top w:val="single" w:sz="4" w:space="0" w:color="000000"/>
              <w:left w:val="single" w:sz="4" w:space="0" w:color="000000"/>
              <w:bottom w:val="single" w:sz="4" w:space="0" w:color="000000"/>
            </w:tcBorders>
            <w:vAlign w:val="center"/>
          </w:tcPr>
          <w:p w:rsidR="00F05151" w:rsidRPr="005370B6" w:rsidRDefault="00F05151" w:rsidP="00472C67">
            <w:pPr>
              <w:snapToGrid w:val="0"/>
              <w:spacing w:after="0"/>
              <w:ind w:firstLine="567"/>
              <w:jc w:val="both"/>
              <w:rPr>
                <w:rFonts w:ascii="Times New Roman" w:eastAsia="MS Mincho" w:hAnsi="Times New Roman" w:cs="Times New Roman"/>
                <w:sz w:val="24"/>
                <w:szCs w:val="24"/>
              </w:rPr>
            </w:pPr>
            <w:r w:rsidRPr="005370B6">
              <w:rPr>
                <w:rFonts w:ascii="Times New Roman" w:eastAsia="MS Mincho" w:hAnsi="Times New Roman" w:cs="Times New Roman"/>
                <w:sz w:val="24"/>
                <w:szCs w:val="24"/>
              </w:rPr>
              <w:t>Зоны инженерной и транспортной инфраструктуры</w:t>
            </w:r>
          </w:p>
          <w:p w:rsidR="00F05151" w:rsidRPr="005370B6" w:rsidRDefault="00F05151" w:rsidP="00472C67">
            <w:pPr>
              <w:spacing w:after="0"/>
              <w:ind w:firstLine="567"/>
              <w:jc w:val="both"/>
              <w:rPr>
                <w:rFonts w:ascii="Times New Roman" w:eastAsia="MS Mincho" w:hAnsi="Times New Roman" w:cs="Times New Roman"/>
                <w:b/>
                <w:sz w:val="24"/>
                <w:szCs w:val="24"/>
              </w:rPr>
            </w:pPr>
            <w:proofErr w:type="gramStart"/>
            <w:r w:rsidRPr="005370B6">
              <w:rPr>
                <w:rFonts w:ascii="Times New Roman" w:eastAsia="MS Mincho" w:hAnsi="Times New Roman" w:cs="Times New Roman"/>
                <w:b/>
                <w:sz w:val="24"/>
                <w:szCs w:val="24"/>
              </w:rPr>
              <w:t>ИТ</w:t>
            </w:r>
            <w:proofErr w:type="gramEnd"/>
          </w:p>
        </w:tc>
        <w:tc>
          <w:tcPr>
            <w:tcW w:w="897" w:type="dxa"/>
            <w:tcBorders>
              <w:top w:val="single" w:sz="4" w:space="0" w:color="000000"/>
              <w:left w:val="single" w:sz="4" w:space="0" w:color="000000"/>
              <w:bottom w:val="single" w:sz="4" w:space="0" w:color="000000"/>
            </w:tcBorders>
            <w:vAlign w:val="center"/>
          </w:tcPr>
          <w:p w:rsidR="00F05151" w:rsidRPr="005370B6" w:rsidRDefault="00F05151" w:rsidP="005370B6">
            <w:pPr>
              <w:snapToGrid w:val="0"/>
              <w:spacing w:after="0"/>
              <w:jc w:val="both"/>
              <w:rPr>
                <w:rFonts w:ascii="Times New Roman" w:hAnsi="Times New Roman" w:cs="Times New Roman"/>
                <w:bCs/>
                <w:sz w:val="24"/>
                <w:szCs w:val="24"/>
              </w:rPr>
            </w:pPr>
            <w:proofErr w:type="gramStart"/>
            <w:r w:rsidRPr="005370B6">
              <w:rPr>
                <w:rFonts w:ascii="Times New Roman" w:hAnsi="Times New Roman" w:cs="Times New Roman"/>
                <w:bCs/>
                <w:sz w:val="24"/>
                <w:szCs w:val="24"/>
              </w:rPr>
              <w:t>ИТ</w:t>
            </w:r>
            <w:proofErr w:type="gramEnd"/>
          </w:p>
        </w:tc>
        <w:tc>
          <w:tcPr>
            <w:tcW w:w="5805" w:type="dxa"/>
            <w:tcBorders>
              <w:top w:val="single" w:sz="4" w:space="0" w:color="000000"/>
              <w:left w:val="single" w:sz="4" w:space="0" w:color="000000"/>
              <w:bottom w:val="single" w:sz="4" w:space="0" w:color="000000"/>
              <w:right w:val="single" w:sz="4" w:space="0" w:color="000000"/>
            </w:tcBorders>
            <w:vAlign w:val="center"/>
          </w:tcPr>
          <w:p w:rsidR="00F05151" w:rsidRPr="005370B6" w:rsidRDefault="00F05151" w:rsidP="00472C67">
            <w:pPr>
              <w:snapToGrid w:val="0"/>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Зона дорожно-транспортных сетей и инженерных коммуникаций</w:t>
            </w:r>
          </w:p>
        </w:tc>
      </w:tr>
      <w:tr w:rsidR="00F05151" w:rsidRPr="005370B6" w:rsidTr="006A6D02">
        <w:trPr>
          <w:trHeight w:hRule="exact" w:val="938"/>
          <w:jc w:val="center"/>
        </w:trPr>
        <w:tc>
          <w:tcPr>
            <w:tcW w:w="2833" w:type="dxa"/>
            <w:vMerge w:val="restart"/>
            <w:tcBorders>
              <w:top w:val="single" w:sz="4" w:space="0" w:color="000000"/>
              <w:left w:val="single" w:sz="4" w:space="0" w:color="000000"/>
            </w:tcBorders>
            <w:vAlign w:val="center"/>
          </w:tcPr>
          <w:p w:rsidR="00F05151" w:rsidRPr="005370B6" w:rsidRDefault="00F05151" w:rsidP="00472C67">
            <w:pPr>
              <w:snapToGrid w:val="0"/>
              <w:spacing w:after="0"/>
              <w:ind w:firstLine="567"/>
              <w:jc w:val="both"/>
              <w:rPr>
                <w:rFonts w:ascii="Times New Roman" w:eastAsia="MS Mincho" w:hAnsi="Times New Roman" w:cs="Times New Roman"/>
                <w:sz w:val="24"/>
                <w:szCs w:val="24"/>
              </w:rPr>
            </w:pPr>
            <w:r w:rsidRPr="005370B6">
              <w:rPr>
                <w:rFonts w:ascii="Times New Roman" w:eastAsia="MS Mincho" w:hAnsi="Times New Roman" w:cs="Times New Roman"/>
                <w:sz w:val="24"/>
                <w:szCs w:val="24"/>
              </w:rPr>
              <w:lastRenderedPageBreak/>
              <w:t>Зона перспективного развития</w:t>
            </w:r>
          </w:p>
          <w:p w:rsidR="00F05151" w:rsidRPr="005370B6" w:rsidRDefault="00F05151" w:rsidP="00472C67">
            <w:pPr>
              <w:spacing w:after="0"/>
              <w:ind w:firstLine="567"/>
              <w:jc w:val="both"/>
              <w:rPr>
                <w:rFonts w:ascii="Times New Roman" w:eastAsia="MS Mincho" w:hAnsi="Times New Roman" w:cs="Times New Roman"/>
                <w:b/>
                <w:sz w:val="24"/>
                <w:szCs w:val="24"/>
              </w:rPr>
            </w:pPr>
            <w:proofErr w:type="gramStart"/>
            <w:r w:rsidRPr="005370B6">
              <w:rPr>
                <w:rFonts w:ascii="Times New Roman" w:eastAsia="MS Mincho" w:hAnsi="Times New Roman" w:cs="Times New Roman"/>
                <w:b/>
                <w:sz w:val="24"/>
                <w:szCs w:val="24"/>
              </w:rPr>
              <w:t>ПР</w:t>
            </w:r>
            <w:proofErr w:type="gramEnd"/>
          </w:p>
        </w:tc>
        <w:tc>
          <w:tcPr>
            <w:tcW w:w="897" w:type="dxa"/>
            <w:tcBorders>
              <w:top w:val="single" w:sz="4" w:space="0" w:color="000000"/>
              <w:left w:val="single" w:sz="4" w:space="0" w:color="000000"/>
              <w:bottom w:val="single" w:sz="4" w:space="0" w:color="000000"/>
            </w:tcBorders>
            <w:vAlign w:val="center"/>
          </w:tcPr>
          <w:p w:rsidR="00F05151" w:rsidRPr="005370B6" w:rsidRDefault="00F05151" w:rsidP="005370B6">
            <w:pPr>
              <w:snapToGrid w:val="0"/>
              <w:spacing w:after="0"/>
              <w:jc w:val="both"/>
              <w:rPr>
                <w:rFonts w:ascii="Times New Roman" w:hAnsi="Times New Roman" w:cs="Times New Roman"/>
                <w:bCs/>
                <w:sz w:val="24"/>
                <w:szCs w:val="24"/>
              </w:rPr>
            </w:pPr>
            <w:r w:rsidRPr="005370B6">
              <w:rPr>
                <w:rFonts w:ascii="Times New Roman" w:hAnsi="Times New Roman" w:cs="Times New Roman"/>
                <w:bCs/>
                <w:sz w:val="24"/>
                <w:szCs w:val="24"/>
              </w:rPr>
              <w:t>ПР</w:t>
            </w:r>
            <w:proofErr w:type="gramStart"/>
            <w:r w:rsidRPr="005370B6">
              <w:rPr>
                <w:rFonts w:ascii="Times New Roman" w:hAnsi="Times New Roman" w:cs="Times New Roman"/>
                <w:bCs/>
                <w:sz w:val="24"/>
                <w:szCs w:val="24"/>
              </w:rPr>
              <w:t>1</w:t>
            </w:r>
            <w:proofErr w:type="gramEnd"/>
          </w:p>
        </w:tc>
        <w:tc>
          <w:tcPr>
            <w:tcW w:w="5805" w:type="dxa"/>
            <w:tcBorders>
              <w:top w:val="single" w:sz="4" w:space="0" w:color="000000"/>
              <w:left w:val="single" w:sz="4" w:space="0" w:color="000000"/>
              <w:bottom w:val="single" w:sz="4" w:space="0" w:color="000000"/>
              <w:right w:val="single" w:sz="4" w:space="0" w:color="000000"/>
            </w:tcBorders>
            <w:vAlign w:val="center"/>
          </w:tcPr>
          <w:p w:rsidR="00F05151" w:rsidRPr="005370B6" w:rsidRDefault="00F05151" w:rsidP="00472C67">
            <w:pPr>
              <w:snapToGrid w:val="0"/>
              <w:spacing w:after="0"/>
              <w:ind w:firstLine="567"/>
              <w:jc w:val="both"/>
              <w:rPr>
                <w:rFonts w:ascii="Times New Roman" w:hAnsi="Times New Roman" w:cs="Times New Roman"/>
                <w:bCs/>
                <w:sz w:val="24"/>
                <w:szCs w:val="24"/>
              </w:rPr>
            </w:pPr>
            <w:r w:rsidRPr="005370B6">
              <w:rPr>
                <w:rFonts w:ascii="Times New Roman" w:hAnsi="Times New Roman" w:cs="Times New Roman"/>
                <w:sz w:val="24"/>
                <w:szCs w:val="24"/>
              </w:rPr>
              <w:t xml:space="preserve">Проектная зона развития </w:t>
            </w:r>
            <w:r w:rsidRPr="005370B6">
              <w:rPr>
                <w:rFonts w:ascii="Times New Roman" w:hAnsi="Times New Roman" w:cs="Times New Roman"/>
                <w:bCs/>
                <w:sz w:val="24"/>
                <w:szCs w:val="24"/>
              </w:rPr>
              <w:t>индивидуальной жилой застройки усадебного типа</w:t>
            </w:r>
          </w:p>
        </w:tc>
      </w:tr>
      <w:tr w:rsidR="00F05151" w:rsidRPr="005370B6" w:rsidTr="006A6D02">
        <w:trPr>
          <w:trHeight w:hRule="exact" w:val="837"/>
          <w:jc w:val="center"/>
        </w:trPr>
        <w:tc>
          <w:tcPr>
            <w:tcW w:w="2833" w:type="dxa"/>
            <w:vMerge/>
            <w:tcBorders>
              <w:left w:val="single" w:sz="4" w:space="0" w:color="000000"/>
            </w:tcBorders>
            <w:vAlign w:val="center"/>
          </w:tcPr>
          <w:p w:rsidR="00F05151" w:rsidRPr="005370B6" w:rsidRDefault="00F05151" w:rsidP="00472C67">
            <w:pPr>
              <w:spacing w:after="0"/>
              <w:ind w:firstLine="567"/>
              <w:jc w:val="both"/>
              <w:rPr>
                <w:rFonts w:ascii="Times New Roman" w:hAnsi="Times New Roman" w:cs="Times New Roman"/>
                <w:sz w:val="24"/>
                <w:szCs w:val="24"/>
              </w:rPr>
            </w:pPr>
          </w:p>
        </w:tc>
        <w:tc>
          <w:tcPr>
            <w:tcW w:w="897" w:type="dxa"/>
            <w:tcBorders>
              <w:top w:val="single" w:sz="4" w:space="0" w:color="000000"/>
              <w:left w:val="single" w:sz="4" w:space="0" w:color="000000"/>
              <w:bottom w:val="single" w:sz="4" w:space="0" w:color="000000"/>
            </w:tcBorders>
            <w:vAlign w:val="center"/>
          </w:tcPr>
          <w:p w:rsidR="00F05151" w:rsidRPr="005370B6" w:rsidRDefault="00F05151" w:rsidP="005370B6">
            <w:pPr>
              <w:snapToGrid w:val="0"/>
              <w:spacing w:after="0"/>
              <w:jc w:val="both"/>
              <w:rPr>
                <w:rFonts w:ascii="Times New Roman" w:hAnsi="Times New Roman" w:cs="Times New Roman"/>
                <w:bCs/>
                <w:sz w:val="24"/>
                <w:szCs w:val="24"/>
              </w:rPr>
            </w:pPr>
            <w:r w:rsidRPr="005370B6">
              <w:rPr>
                <w:rFonts w:ascii="Times New Roman" w:hAnsi="Times New Roman" w:cs="Times New Roman"/>
                <w:bCs/>
                <w:sz w:val="24"/>
                <w:szCs w:val="24"/>
              </w:rPr>
              <w:t>ПР</w:t>
            </w:r>
            <w:proofErr w:type="gramStart"/>
            <w:r w:rsidRPr="005370B6">
              <w:rPr>
                <w:rFonts w:ascii="Times New Roman" w:hAnsi="Times New Roman" w:cs="Times New Roman"/>
                <w:bCs/>
                <w:sz w:val="24"/>
                <w:szCs w:val="24"/>
              </w:rPr>
              <w:t>2</w:t>
            </w:r>
            <w:proofErr w:type="gramEnd"/>
          </w:p>
        </w:tc>
        <w:tc>
          <w:tcPr>
            <w:tcW w:w="5805" w:type="dxa"/>
            <w:tcBorders>
              <w:top w:val="single" w:sz="4" w:space="0" w:color="000000"/>
              <w:left w:val="single" w:sz="4" w:space="0" w:color="000000"/>
              <w:bottom w:val="single" w:sz="4" w:space="0" w:color="000000"/>
              <w:right w:val="single" w:sz="4" w:space="0" w:color="000000"/>
            </w:tcBorders>
            <w:vAlign w:val="center"/>
          </w:tcPr>
          <w:p w:rsidR="00F05151" w:rsidRPr="005370B6" w:rsidRDefault="00F05151" w:rsidP="00472C67">
            <w:pPr>
              <w:snapToGrid w:val="0"/>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Проектная зона развития общественно-делового назначения</w:t>
            </w:r>
          </w:p>
        </w:tc>
      </w:tr>
      <w:tr w:rsidR="00F05151" w:rsidRPr="005370B6" w:rsidTr="006A6D02">
        <w:trPr>
          <w:trHeight w:hRule="exact" w:val="1276"/>
          <w:jc w:val="center"/>
        </w:trPr>
        <w:tc>
          <w:tcPr>
            <w:tcW w:w="2833" w:type="dxa"/>
            <w:vMerge/>
            <w:tcBorders>
              <w:left w:val="single" w:sz="4" w:space="0" w:color="000000"/>
            </w:tcBorders>
            <w:vAlign w:val="center"/>
          </w:tcPr>
          <w:p w:rsidR="00F05151" w:rsidRPr="005370B6" w:rsidRDefault="00F05151" w:rsidP="00472C67">
            <w:pPr>
              <w:spacing w:after="0"/>
              <w:ind w:firstLine="567"/>
              <w:jc w:val="both"/>
              <w:rPr>
                <w:rFonts w:ascii="Times New Roman" w:hAnsi="Times New Roman" w:cs="Times New Roman"/>
                <w:sz w:val="24"/>
                <w:szCs w:val="24"/>
              </w:rPr>
            </w:pPr>
          </w:p>
        </w:tc>
        <w:tc>
          <w:tcPr>
            <w:tcW w:w="897" w:type="dxa"/>
            <w:tcBorders>
              <w:top w:val="single" w:sz="4" w:space="0" w:color="000000"/>
              <w:left w:val="single" w:sz="4" w:space="0" w:color="000000"/>
              <w:bottom w:val="single" w:sz="4" w:space="0" w:color="000000"/>
            </w:tcBorders>
            <w:vAlign w:val="center"/>
          </w:tcPr>
          <w:p w:rsidR="00F05151" w:rsidRPr="005370B6" w:rsidRDefault="00F05151" w:rsidP="005370B6">
            <w:pPr>
              <w:snapToGrid w:val="0"/>
              <w:spacing w:after="0"/>
              <w:jc w:val="both"/>
              <w:rPr>
                <w:rFonts w:ascii="Times New Roman" w:hAnsi="Times New Roman" w:cs="Times New Roman"/>
                <w:bCs/>
                <w:sz w:val="24"/>
                <w:szCs w:val="24"/>
              </w:rPr>
            </w:pPr>
            <w:r w:rsidRPr="005370B6">
              <w:rPr>
                <w:rFonts w:ascii="Times New Roman" w:hAnsi="Times New Roman" w:cs="Times New Roman"/>
                <w:bCs/>
                <w:sz w:val="24"/>
                <w:szCs w:val="24"/>
              </w:rPr>
              <w:t>ПР3</w:t>
            </w:r>
          </w:p>
        </w:tc>
        <w:tc>
          <w:tcPr>
            <w:tcW w:w="5805" w:type="dxa"/>
            <w:tcBorders>
              <w:top w:val="single" w:sz="4" w:space="0" w:color="000000"/>
              <w:left w:val="single" w:sz="4" w:space="0" w:color="000000"/>
              <w:bottom w:val="single" w:sz="4" w:space="0" w:color="000000"/>
              <w:right w:val="single" w:sz="4" w:space="0" w:color="000000"/>
            </w:tcBorders>
            <w:vAlign w:val="center"/>
          </w:tcPr>
          <w:p w:rsidR="00F05151" w:rsidRPr="005370B6" w:rsidRDefault="00F05151" w:rsidP="00472C67">
            <w:pPr>
              <w:snapToGrid w:val="0"/>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Проектная зона развития производственных и коммунально – складских территорий не выше IV-V класса опасности</w:t>
            </w:r>
          </w:p>
        </w:tc>
      </w:tr>
      <w:tr w:rsidR="00F05151" w:rsidRPr="005370B6" w:rsidTr="006A6D02">
        <w:trPr>
          <w:trHeight w:hRule="exact" w:val="847"/>
          <w:jc w:val="center"/>
        </w:trPr>
        <w:tc>
          <w:tcPr>
            <w:tcW w:w="2833" w:type="dxa"/>
            <w:vMerge/>
            <w:tcBorders>
              <w:left w:val="single" w:sz="4" w:space="0" w:color="000000"/>
              <w:bottom w:val="single" w:sz="4" w:space="0" w:color="000000"/>
            </w:tcBorders>
            <w:vAlign w:val="center"/>
          </w:tcPr>
          <w:p w:rsidR="00F05151" w:rsidRPr="005370B6" w:rsidRDefault="00F05151" w:rsidP="00472C67">
            <w:pPr>
              <w:spacing w:after="0"/>
              <w:ind w:firstLine="567"/>
              <w:jc w:val="both"/>
              <w:rPr>
                <w:rFonts w:ascii="Times New Roman" w:hAnsi="Times New Roman" w:cs="Times New Roman"/>
                <w:sz w:val="24"/>
                <w:szCs w:val="24"/>
              </w:rPr>
            </w:pPr>
          </w:p>
        </w:tc>
        <w:tc>
          <w:tcPr>
            <w:tcW w:w="897" w:type="dxa"/>
            <w:tcBorders>
              <w:top w:val="single" w:sz="4" w:space="0" w:color="000000"/>
              <w:left w:val="single" w:sz="4" w:space="0" w:color="000000"/>
              <w:bottom w:val="single" w:sz="4" w:space="0" w:color="000000"/>
            </w:tcBorders>
            <w:vAlign w:val="center"/>
          </w:tcPr>
          <w:p w:rsidR="00F05151" w:rsidRPr="005370B6" w:rsidRDefault="00F05151" w:rsidP="005370B6">
            <w:pPr>
              <w:snapToGrid w:val="0"/>
              <w:spacing w:after="0"/>
              <w:jc w:val="both"/>
              <w:rPr>
                <w:rFonts w:ascii="Times New Roman" w:hAnsi="Times New Roman" w:cs="Times New Roman"/>
                <w:bCs/>
                <w:sz w:val="24"/>
                <w:szCs w:val="24"/>
              </w:rPr>
            </w:pPr>
            <w:r w:rsidRPr="005370B6">
              <w:rPr>
                <w:rFonts w:ascii="Times New Roman" w:hAnsi="Times New Roman" w:cs="Times New Roman"/>
                <w:bCs/>
                <w:sz w:val="24"/>
                <w:szCs w:val="24"/>
              </w:rPr>
              <w:t>ПР</w:t>
            </w:r>
            <w:proofErr w:type="gramStart"/>
            <w:r w:rsidRPr="005370B6">
              <w:rPr>
                <w:rFonts w:ascii="Times New Roman" w:hAnsi="Times New Roman" w:cs="Times New Roman"/>
                <w:bCs/>
                <w:sz w:val="24"/>
                <w:szCs w:val="24"/>
              </w:rPr>
              <w:t>4</w:t>
            </w:r>
            <w:proofErr w:type="gramEnd"/>
          </w:p>
        </w:tc>
        <w:tc>
          <w:tcPr>
            <w:tcW w:w="5805" w:type="dxa"/>
            <w:tcBorders>
              <w:top w:val="single" w:sz="4" w:space="0" w:color="000000"/>
              <w:left w:val="single" w:sz="4" w:space="0" w:color="000000"/>
              <w:bottom w:val="single" w:sz="4" w:space="0" w:color="000000"/>
              <w:right w:val="single" w:sz="4" w:space="0" w:color="000000"/>
            </w:tcBorders>
            <w:vAlign w:val="center"/>
          </w:tcPr>
          <w:p w:rsidR="00F05151" w:rsidRPr="005370B6" w:rsidRDefault="00F05151" w:rsidP="00472C67">
            <w:pPr>
              <w:snapToGrid w:val="0"/>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Проектная зона развития </w:t>
            </w:r>
            <w:proofErr w:type="gramStart"/>
            <w:r w:rsidRPr="005370B6">
              <w:rPr>
                <w:rFonts w:ascii="Times New Roman" w:hAnsi="Times New Roman" w:cs="Times New Roman"/>
                <w:sz w:val="24"/>
                <w:szCs w:val="24"/>
              </w:rPr>
              <w:t>природно-рекреационных</w:t>
            </w:r>
            <w:proofErr w:type="gramEnd"/>
            <w:r w:rsidRPr="005370B6">
              <w:rPr>
                <w:rFonts w:ascii="Times New Roman" w:hAnsi="Times New Roman" w:cs="Times New Roman"/>
                <w:sz w:val="24"/>
                <w:szCs w:val="24"/>
              </w:rPr>
              <w:t xml:space="preserve"> территории</w:t>
            </w:r>
          </w:p>
        </w:tc>
      </w:tr>
      <w:tr w:rsidR="00F05151" w:rsidRPr="005370B6" w:rsidTr="006A6D02">
        <w:trPr>
          <w:trHeight w:hRule="exact" w:val="1298"/>
          <w:jc w:val="center"/>
        </w:trPr>
        <w:tc>
          <w:tcPr>
            <w:tcW w:w="2833" w:type="dxa"/>
            <w:tcBorders>
              <w:top w:val="single" w:sz="4" w:space="0" w:color="000000"/>
              <w:left w:val="single" w:sz="4" w:space="0" w:color="000000"/>
              <w:bottom w:val="single" w:sz="4" w:space="0" w:color="000000"/>
            </w:tcBorders>
            <w:vAlign w:val="center"/>
          </w:tcPr>
          <w:p w:rsidR="00F05151" w:rsidRPr="005370B6" w:rsidRDefault="00F05151" w:rsidP="00472C67">
            <w:pPr>
              <w:snapToGrid w:val="0"/>
              <w:spacing w:after="0"/>
              <w:ind w:firstLine="567"/>
              <w:jc w:val="both"/>
              <w:rPr>
                <w:rFonts w:ascii="Times New Roman" w:eastAsia="MS Mincho" w:hAnsi="Times New Roman" w:cs="Times New Roman"/>
                <w:sz w:val="24"/>
                <w:szCs w:val="24"/>
              </w:rPr>
            </w:pPr>
            <w:r w:rsidRPr="005370B6">
              <w:rPr>
                <w:rFonts w:ascii="Times New Roman" w:eastAsia="MS Mincho" w:hAnsi="Times New Roman" w:cs="Times New Roman"/>
                <w:sz w:val="24"/>
                <w:szCs w:val="24"/>
              </w:rPr>
              <w:t>Зона лесного фонда</w:t>
            </w:r>
          </w:p>
          <w:p w:rsidR="00F05151" w:rsidRPr="005370B6" w:rsidRDefault="00F05151" w:rsidP="00472C67">
            <w:pPr>
              <w:spacing w:after="0"/>
              <w:ind w:firstLine="567"/>
              <w:jc w:val="both"/>
              <w:rPr>
                <w:rFonts w:ascii="Times New Roman" w:eastAsia="MS Mincho" w:hAnsi="Times New Roman" w:cs="Times New Roman"/>
                <w:b/>
                <w:sz w:val="24"/>
                <w:szCs w:val="24"/>
              </w:rPr>
            </w:pPr>
            <w:r w:rsidRPr="005370B6">
              <w:rPr>
                <w:rFonts w:ascii="Times New Roman" w:eastAsia="MS Mincho" w:hAnsi="Times New Roman" w:cs="Times New Roman"/>
                <w:b/>
                <w:sz w:val="24"/>
                <w:szCs w:val="24"/>
              </w:rPr>
              <w:t>Л</w:t>
            </w:r>
          </w:p>
        </w:tc>
        <w:tc>
          <w:tcPr>
            <w:tcW w:w="897" w:type="dxa"/>
            <w:tcBorders>
              <w:top w:val="single" w:sz="4" w:space="0" w:color="000000"/>
              <w:left w:val="single" w:sz="4" w:space="0" w:color="000000"/>
              <w:bottom w:val="single" w:sz="4" w:space="0" w:color="000000"/>
            </w:tcBorders>
            <w:vAlign w:val="center"/>
          </w:tcPr>
          <w:p w:rsidR="00F05151" w:rsidRPr="005370B6" w:rsidRDefault="00F05151" w:rsidP="005370B6">
            <w:pPr>
              <w:snapToGrid w:val="0"/>
              <w:spacing w:after="0"/>
              <w:jc w:val="both"/>
              <w:rPr>
                <w:rFonts w:ascii="Times New Roman" w:hAnsi="Times New Roman" w:cs="Times New Roman"/>
                <w:bCs/>
                <w:sz w:val="24"/>
                <w:szCs w:val="24"/>
              </w:rPr>
            </w:pPr>
            <w:r w:rsidRPr="005370B6">
              <w:rPr>
                <w:rFonts w:ascii="Times New Roman" w:hAnsi="Times New Roman" w:cs="Times New Roman"/>
                <w:bCs/>
                <w:sz w:val="24"/>
                <w:szCs w:val="24"/>
              </w:rPr>
              <w:t>Л</w:t>
            </w:r>
          </w:p>
        </w:tc>
        <w:tc>
          <w:tcPr>
            <w:tcW w:w="5805" w:type="dxa"/>
            <w:tcBorders>
              <w:top w:val="single" w:sz="4" w:space="0" w:color="000000"/>
              <w:left w:val="single" w:sz="4" w:space="0" w:color="000000"/>
              <w:bottom w:val="single" w:sz="4" w:space="0" w:color="000000"/>
              <w:right w:val="single" w:sz="4" w:space="0" w:color="000000"/>
            </w:tcBorders>
            <w:vAlign w:val="center"/>
          </w:tcPr>
          <w:p w:rsidR="00F05151" w:rsidRPr="005370B6" w:rsidRDefault="00F05151" w:rsidP="00472C67">
            <w:pPr>
              <w:snapToGrid w:val="0"/>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Земли лесного фонда</w:t>
            </w:r>
          </w:p>
        </w:tc>
      </w:tr>
      <w:tr w:rsidR="00F05151" w:rsidRPr="005370B6" w:rsidTr="006A6D02">
        <w:trPr>
          <w:trHeight w:hRule="exact" w:val="1416"/>
          <w:jc w:val="center"/>
        </w:trPr>
        <w:tc>
          <w:tcPr>
            <w:tcW w:w="2833" w:type="dxa"/>
            <w:tcBorders>
              <w:left w:val="single" w:sz="4" w:space="0" w:color="000000"/>
              <w:bottom w:val="single" w:sz="4" w:space="0" w:color="000000"/>
            </w:tcBorders>
            <w:vAlign w:val="center"/>
          </w:tcPr>
          <w:p w:rsidR="00F05151" w:rsidRPr="005370B6" w:rsidRDefault="00F05151" w:rsidP="00472C67">
            <w:pPr>
              <w:snapToGrid w:val="0"/>
              <w:spacing w:after="0"/>
              <w:ind w:firstLine="567"/>
              <w:jc w:val="both"/>
              <w:rPr>
                <w:rFonts w:ascii="Times New Roman" w:eastAsia="MS Mincho" w:hAnsi="Times New Roman" w:cs="Times New Roman"/>
                <w:sz w:val="24"/>
                <w:szCs w:val="24"/>
              </w:rPr>
            </w:pPr>
            <w:r w:rsidRPr="005370B6">
              <w:rPr>
                <w:rFonts w:ascii="Times New Roman" w:eastAsia="MS Mincho" w:hAnsi="Times New Roman" w:cs="Times New Roman"/>
                <w:sz w:val="24"/>
                <w:szCs w:val="24"/>
              </w:rPr>
              <w:t>Зона водного фонда</w:t>
            </w:r>
          </w:p>
          <w:p w:rsidR="00F05151" w:rsidRPr="005370B6" w:rsidRDefault="00F05151" w:rsidP="00472C67">
            <w:pPr>
              <w:spacing w:after="0"/>
              <w:ind w:firstLine="567"/>
              <w:jc w:val="both"/>
              <w:rPr>
                <w:rFonts w:ascii="Times New Roman" w:eastAsia="MS Mincho" w:hAnsi="Times New Roman" w:cs="Times New Roman"/>
                <w:b/>
                <w:sz w:val="24"/>
                <w:szCs w:val="24"/>
              </w:rPr>
            </w:pPr>
            <w:r w:rsidRPr="005370B6">
              <w:rPr>
                <w:rFonts w:ascii="Times New Roman" w:eastAsia="MS Mincho" w:hAnsi="Times New Roman" w:cs="Times New Roman"/>
                <w:b/>
                <w:sz w:val="24"/>
                <w:szCs w:val="24"/>
              </w:rPr>
              <w:t>В</w:t>
            </w:r>
          </w:p>
        </w:tc>
        <w:tc>
          <w:tcPr>
            <w:tcW w:w="897" w:type="dxa"/>
            <w:tcBorders>
              <w:top w:val="single" w:sz="4" w:space="0" w:color="000000"/>
              <w:left w:val="single" w:sz="4" w:space="0" w:color="000000"/>
              <w:bottom w:val="single" w:sz="4" w:space="0" w:color="000000"/>
            </w:tcBorders>
            <w:vAlign w:val="center"/>
          </w:tcPr>
          <w:p w:rsidR="00F05151" w:rsidRPr="005370B6" w:rsidRDefault="00F05151" w:rsidP="005370B6">
            <w:pPr>
              <w:snapToGrid w:val="0"/>
              <w:spacing w:after="0"/>
              <w:jc w:val="both"/>
              <w:rPr>
                <w:rFonts w:ascii="Times New Roman" w:hAnsi="Times New Roman" w:cs="Times New Roman"/>
                <w:bCs/>
                <w:sz w:val="24"/>
                <w:szCs w:val="24"/>
              </w:rPr>
            </w:pPr>
            <w:r w:rsidRPr="005370B6">
              <w:rPr>
                <w:rFonts w:ascii="Times New Roman" w:hAnsi="Times New Roman" w:cs="Times New Roman"/>
                <w:bCs/>
                <w:sz w:val="24"/>
                <w:szCs w:val="24"/>
              </w:rPr>
              <w:t>В</w:t>
            </w:r>
          </w:p>
        </w:tc>
        <w:tc>
          <w:tcPr>
            <w:tcW w:w="5805" w:type="dxa"/>
            <w:tcBorders>
              <w:top w:val="single" w:sz="4" w:space="0" w:color="000000"/>
              <w:left w:val="single" w:sz="4" w:space="0" w:color="000000"/>
              <w:bottom w:val="single" w:sz="4" w:space="0" w:color="000000"/>
              <w:right w:val="single" w:sz="4" w:space="0" w:color="000000"/>
            </w:tcBorders>
            <w:vAlign w:val="center"/>
          </w:tcPr>
          <w:p w:rsidR="00F05151" w:rsidRPr="005370B6" w:rsidRDefault="00F05151" w:rsidP="00472C67">
            <w:pPr>
              <w:snapToGrid w:val="0"/>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Земли водного фонда</w:t>
            </w:r>
          </w:p>
        </w:tc>
      </w:tr>
    </w:tbl>
    <w:p w:rsidR="00F05151" w:rsidRPr="005370B6" w:rsidRDefault="00F05151" w:rsidP="00472C67">
      <w:pPr>
        <w:autoSpaceDE w:val="0"/>
        <w:adjustRightInd w:val="0"/>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w:t>
      </w:r>
    </w:p>
    <w:p w:rsidR="00EF3103" w:rsidRPr="005370B6" w:rsidRDefault="00EF3103" w:rsidP="00472C67">
      <w:pPr>
        <w:ind w:firstLine="567"/>
        <w:jc w:val="both"/>
        <w:rPr>
          <w:rFonts w:ascii="Times New Roman" w:hAnsi="Times New Roman" w:cs="Times New Roman"/>
          <w:sz w:val="24"/>
          <w:szCs w:val="24"/>
        </w:rPr>
      </w:pPr>
    </w:p>
    <w:p w:rsidR="009D4DED" w:rsidRPr="005370B6" w:rsidRDefault="005370B6" w:rsidP="00472C67">
      <w:pPr>
        <w:ind w:firstLine="567"/>
        <w:jc w:val="both"/>
        <w:rPr>
          <w:rFonts w:ascii="Times New Roman" w:hAnsi="Times New Roman" w:cs="Times New Roman"/>
          <w:sz w:val="24"/>
          <w:szCs w:val="24"/>
        </w:rPr>
      </w:pPr>
      <w:r w:rsidRPr="005370B6">
        <w:rPr>
          <w:rFonts w:ascii="Times New Roman" w:hAnsi="Times New Roman" w:cs="Times New Roman"/>
          <w:sz w:val="24"/>
          <w:szCs w:val="24"/>
        </w:rPr>
        <w:t>17</w:t>
      </w:r>
      <w:r w:rsidR="00CC3E05" w:rsidRPr="005370B6">
        <w:rPr>
          <w:rFonts w:ascii="Times New Roman" w:hAnsi="Times New Roman" w:cs="Times New Roman"/>
          <w:sz w:val="24"/>
          <w:szCs w:val="24"/>
        </w:rPr>
        <w:t xml:space="preserve">) Статьи </w:t>
      </w:r>
      <w:r w:rsidR="00EF3103" w:rsidRPr="005370B6">
        <w:rPr>
          <w:rFonts w:ascii="Times New Roman" w:hAnsi="Times New Roman" w:cs="Times New Roman"/>
          <w:sz w:val="24"/>
          <w:szCs w:val="24"/>
        </w:rPr>
        <w:t>29</w:t>
      </w:r>
      <w:r w:rsidR="00CC3E05" w:rsidRPr="005370B6">
        <w:rPr>
          <w:rFonts w:ascii="Times New Roman" w:hAnsi="Times New Roman" w:cs="Times New Roman"/>
          <w:sz w:val="24"/>
          <w:szCs w:val="24"/>
        </w:rPr>
        <w:t>-</w:t>
      </w:r>
      <w:r w:rsidR="00EF3103" w:rsidRPr="005370B6">
        <w:rPr>
          <w:rFonts w:ascii="Times New Roman" w:hAnsi="Times New Roman" w:cs="Times New Roman"/>
          <w:sz w:val="24"/>
          <w:szCs w:val="24"/>
        </w:rPr>
        <w:t>35</w:t>
      </w:r>
      <w:r w:rsidR="00CC3E05" w:rsidRPr="005370B6">
        <w:rPr>
          <w:rFonts w:ascii="Times New Roman" w:hAnsi="Times New Roman" w:cs="Times New Roman"/>
          <w:sz w:val="24"/>
          <w:szCs w:val="24"/>
        </w:rPr>
        <w:t xml:space="preserve"> исключить.</w:t>
      </w:r>
    </w:p>
    <w:p w:rsidR="00EF3103" w:rsidRPr="005370B6" w:rsidRDefault="005370B6" w:rsidP="00472C67">
      <w:pPr>
        <w:ind w:firstLine="567"/>
        <w:jc w:val="both"/>
        <w:rPr>
          <w:rFonts w:ascii="Times New Roman" w:hAnsi="Times New Roman" w:cs="Times New Roman"/>
          <w:sz w:val="24"/>
          <w:szCs w:val="24"/>
        </w:rPr>
      </w:pPr>
      <w:r w:rsidRPr="005370B6">
        <w:rPr>
          <w:rFonts w:ascii="Times New Roman" w:hAnsi="Times New Roman" w:cs="Times New Roman"/>
          <w:sz w:val="24"/>
          <w:szCs w:val="24"/>
        </w:rPr>
        <w:t>18</w:t>
      </w:r>
      <w:r w:rsidR="00CC3E05" w:rsidRPr="005370B6">
        <w:rPr>
          <w:rFonts w:ascii="Times New Roman" w:hAnsi="Times New Roman" w:cs="Times New Roman"/>
          <w:sz w:val="24"/>
          <w:szCs w:val="24"/>
        </w:rPr>
        <w:t xml:space="preserve">) </w:t>
      </w:r>
      <w:r w:rsidR="00EF3103" w:rsidRPr="005370B6">
        <w:rPr>
          <w:rFonts w:ascii="Times New Roman" w:hAnsi="Times New Roman" w:cs="Times New Roman"/>
          <w:sz w:val="24"/>
          <w:szCs w:val="24"/>
        </w:rPr>
        <w:t xml:space="preserve">Статью 36 изложить в </w:t>
      </w:r>
      <w:r w:rsidR="007D4AC4" w:rsidRPr="005370B6">
        <w:rPr>
          <w:rFonts w:ascii="Times New Roman" w:hAnsi="Times New Roman" w:cs="Times New Roman"/>
          <w:sz w:val="24"/>
          <w:szCs w:val="24"/>
        </w:rPr>
        <w:t>следующей</w:t>
      </w:r>
      <w:r w:rsidR="00EF3103" w:rsidRPr="005370B6">
        <w:rPr>
          <w:rFonts w:ascii="Times New Roman" w:hAnsi="Times New Roman" w:cs="Times New Roman"/>
          <w:sz w:val="24"/>
          <w:szCs w:val="24"/>
        </w:rPr>
        <w:t xml:space="preserve"> редакции: «</w:t>
      </w:r>
      <w:r w:rsidR="006A6D02" w:rsidRPr="006A6D02">
        <w:rPr>
          <w:rStyle w:val="1"/>
          <w:rFonts w:cs="Times New Roman"/>
          <w:b/>
        </w:rPr>
        <w:t>Статья 36. Градостроительные регламенты. Жилые зоны – Ж</w:t>
      </w:r>
    </w:p>
    <w:p w:rsidR="00F05151" w:rsidRPr="005370B6" w:rsidRDefault="00F05151" w:rsidP="00472C67">
      <w:pPr>
        <w:autoSpaceDE w:val="0"/>
        <w:spacing w:after="0"/>
        <w:ind w:firstLine="567"/>
        <w:jc w:val="both"/>
        <w:rPr>
          <w:rFonts w:ascii="Times New Roman" w:hAnsi="Times New Roman" w:cs="Times New Roman"/>
          <w:sz w:val="24"/>
          <w:szCs w:val="24"/>
          <w:shd w:val="clear" w:color="auto" w:fill="FFFF00"/>
        </w:rPr>
      </w:pPr>
      <w:r w:rsidRPr="005370B6">
        <w:rPr>
          <w:rFonts w:ascii="Times New Roman" w:hAnsi="Times New Roman" w:cs="Times New Roman"/>
          <w:sz w:val="24"/>
          <w:szCs w:val="24"/>
        </w:rPr>
        <w:t xml:space="preserve">Жилые зоны предназначены для постоянного проживания населения в качестве </w:t>
      </w:r>
      <w:r w:rsidRPr="005370B6">
        <w:rPr>
          <w:rFonts w:ascii="Times New Roman" w:hAnsi="Times New Roman" w:cs="Times New Roman"/>
          <w:iCs/>
          <w:sz w:val="24"/>
          <w:szCs w:val="24"/>
        </w:rPr>
        <w:t xml:space="preserve">основной функции </w:t>
      </w:r>
      <w:r w:rsidRPr="005370B6">
        <w:rPr>
          <w:rFonts w:ascii="Times New Roman" w:hAnsi="Times New Roman" w:cs="Times New Roman"/>
          <w:sz w:val="24"/>
          <w:szCs w:val="24"/>
        </w:rPr>
        <w:t>и с этой целью подлежат застройке индивидуальными жилыми домами и многоквартирными жилыми домами (2-3 этажа).</w:t>
      </w:r>
      <w:r w:rsidRPr="005370B6">
        <w:rPr>
          <w:rFonts w:ascii="Times New Roman" w:hAnsi="Times New Roman" w:cs="Times New Roman"/>
          <w:sz w:val="24"/>
          <w:szCs w:val="24"/>
          <w:shd w:val="clear" w:color="auto" w:fill="FFFF00"/>
        </w:rPr>
        <w:t xml:space="preserve"> </w:t>
      </w:r>
    </w:p>
    <w:p w:rsidR="00F05151" w:rsidRPr="005370B6" w:rsidRDefault="00F05151" w:rsidP="00472C67">
      <w:pPr>
        <w:spacing w:after="0"/>
        <w:ind w:firstLine="567"/>
        <w:jc w:val="both"/>
        <w:rPr>
          <w:rFonts w:ascii="Times New Roman" w:hAnsi="Times New Roman" w:cs="Times New Roman"/>
          <w:b/>
          <w:bCs/>
          <w:i/>
          <w:iCs/>
          <w:sz w:val="24"/>
          <w:szCs w:val="24"/>
          <w:u w:val="single"/>
        </w:rPr>
      </w:pPr>
      <w:r w:rsidRPr="005370B6">
        <w:rPr>
          <w:rFonts w:ascii="Times New Roman" w:hAnsi="Times New Roman" w:cs="Times New Roman"/>
          <w:b/>
          <w:bCs/>
          <w:i/>
          <w:iCs/>
          <w:sz w:val="24"/>
          <w:szCs w:val="24"/>
          <w:u w:val="single"/>
        </w:rPr>
        <w:t>36.1 Ж</w:t>
      </w:r>
      <w:proofErr w:type="gramStart"/>
      <w:r w:rsidRPr="005370B6">
        <w:rPr>
          <w:rFonts w:ascii="Times New Roman" w:hAnsi="Times New Roman" w:cs="Times New Roman"/>
          <w:b/>
          <w:bCs/>
          <w:i/>
          <w:iCs/>
          <w:sz w:val="24"/>
          <w:szCs w:val="24"/>
          <w:u w:val="single"/>
        </w:rPr>
        <w:t>1</w:t>
      </w:r>
      <w:proofErr w:type="gramEnd"/>
      <w:r w:rsidRPr="005370B6">
        <w:rPr>
          <w:rFonts w:ascii="Times New Roman" w:hAnsi="Times New Roman" w:cs="Times New Roman"/>
          <w:b/>
          <w:bCs/>
          <w:i/>
          <w:iCs/>
          <w:sz w:val="24"/>
          <w:szCs w:val="24"/>
          <w:u w:val="single"/>
        </w:rPr>
        <w:t xml:space="preserve">. Зона индивидуальной жилой застройки усадебного типа </w:t>
      </w:r>
    </w:p>
    <w:p w:rsidR="00F05151"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Зона предназначена для проживания в сочетании с ведением ограниченного личного подсобного хозяйства.</w:t>
      </w:r>
    </w:p>
    <w:p w:rsidR="00F05151"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Режим использования придомовых участков определяется градостроительной документацией с учетом законодательства Российской Федерации.</w:t>
      </w:r>
    </w:p>
    <w:p w:rsidR="00F05151" w:rsidRPr="005370B6" w:rsidRDefault="00F05151" w:rsidP="00472C67">
      <w:pPr>
        <w:pStyle w:val="Iauiue"/>
        <w:spacing w:line="276" w:lineRule="auto"/>
        <w:ind w:firstLine="567"/>
        <w:jc w:val="both"/>
        <w:rPr>
          <w:b/>
          <w:i/>
          <w:iCs/>
          <w:sz w:val="24"/>
          <w:szCs w:val="24"/>
          <w:u w:val="single"/>
        </w:rPr>
      </w:pPr>
      <w:r w:rsidRPr="005370B6">
        <w:rPr>
          <w:b/>
          <w:i/>
          <w:iCs/>
          <w:sz w:val="24"/>
          <w:szCs w:val="24"/>
          <w:u w:val="single"/>
        </w:rPr>
        <w:t>Основные виды разрешенного использования</w:t>
      </w:r>
    </w:p>
    <w:p w:rsidR="00F05151" w:rsidRPr="005370B6" w:rsidRDefault="00F05151" w:rsidP="000809A4">
      <w:pPr>
        <w:pStyle w:val="a8"/>
        <w:numPr>
          <w:ilvl w:val="0"/>
          <w:numId w:val="17"/>
        </w:numPr>
        <w:spacing w:line="276" w:lineRule="auto"/>
        <w:ind w:left="0" w:firstLine="567"/>
        <w:rPr>
          <w:sz w:val="24"/>
          <w:szCs w:val="24"/>
        </w:rPr>
      </w:pPr>
      <w:r w:rsidRPr="005370B6">
        <w:rPr>
          <w:sz w:val="24"/>
          <w:szCs w:val="24"/>
        </w:rPr>
        <w:t>Размещение индивидуальных жилых домов;</w:t>
      </w:r>
    </w:p>
    <w:p w:rsidR="00F05151" w:rsidRPr="005370B6" w:rsidRDefault="00F05151" w:rsidP="000809A4">
      <w:pPr>
        <w:pStyle w:val="a8"/>
        <w:numPr>
          <w:ilvl w:val="0"/>
          <w:numId w:val="17"/>
        </w:numPr>
        <w:spacing w:line="276" w:lineRule="auto"/>
        <w:ind w:left="0" w:firstLine="567"/>
        <w:rPr>
          <w:sz w:val="24"/>
          <w:szCs w:val="24"/>
        </w:rPr>
      </w:pPr>
      <w:r w:rsidRPr="005370B6">
        <w:rPr>
          <w:sz w:val="24"/>
          <w:szCs w:val="24"/>
        </w:rPr>
        <w:t>размещение многоквартирных одноэтажных 2-4- квартирных жилых домов;</w:t>
      </w:r>
    </w:p>
    <w:p w:rsidR="00F05151" w:rsidRPr="005370B6" w:rsidRDefault="00F05151" w:rsidP="000809A4">
      <w:pPr>
        <w:numPr>
          <w:ilvl w:val="0"/>
          <w:numId w:val="17"/>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размещение объектов повседневного обслуживания населения, компенсирующих их недостаток на прилегающих территориях (ДОУ, общеобразовательные школы); </w:t>
      </w:r>
      <w:r w:rsidRPr="005370B6">
        <w:rPr>
          <w:rFonts w:ascii="Times New Roman" w:hAnsi="Times New Roman" w:cs="Times New Roman"/>
          <w:strike/>
          <w:sz w:val="24"/>
          <w:szCs w:val="24"/>
        </w:rPr>
        <w:t xml:space="preserve"> </w:t>
      </w:r>
    </w:p>
    <w:p w:rsidR="00F05151" w:rsidRPr="005370B6" w:rsidRDefault="00F05151" w:rsidP="000809A4">
      <w:pPr>
        <w:numPr>
          <w:ilvl w:val="0"/>
          <w:numId w:val="17"/>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объекты инженерной инфраструктуры (РП, ТП, ГРП, ГРПШ, КНС, АТС и т.д.)</w:t>
      </w:r>
    </w:p>
    <w:p w:rsidR="00F05151" w:rsidRPr="005370B6" w:rsidRDefault="00F05151" w:rsidP="00472C67">
      <w:pPr>
        <w:spacing w:after="0"/>
        <w:ind w:firstLine="567"/>
        <w:jc w:val="both"/>
        <w:rPr>
          <w:rFonts w:ascii="Times New Roman" w:hAnsi="Times New Roman" w:cs="Times New Roman"/>
          <w:b/>
          <w:bCs/>
          <w:i/>
          <w:iCs/>
          <w:sz w:val="24"/>
          <w:szCs w:val="24"/>
          <w:u w:val="single"/>
        </w:rPr>
      </w:pPr>
      <w:r w:rsidRPr="005370B6">
        <w:rPr>
          <w:rFonts w:ascii="Times New Roman" w:hAnsi="Times New Roman" w:cs="Times New Roman"/>
          <w:b/>
          <w:bCs/>
          <w:i/>
          <w:iCs/>
          <w:sz w:val="24"/>
          <w:szCs w:val="24"/>
          <w:u w:val="single"/>
        </w:rPr>
        <w:t>Вспомогательные виды разрешенного использования</w:t>
      </w:r>
    </w:p>
    <w:p w:rsidR="00F05151" w:rsidRPr="005370B6" w:rsidRDefault="00F05151" w:rsidP="000809A4">
      <w:pPr>
        <w:numPr>
          <w:ilvl w:val="0"/>
          <w:numId w:val="17"/>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детские игровые площадки, спортплощадки, площадки отдыха;</w:t>
      </w:r>
    </w:p>
    <w:p w:rsidR="00F05151" w:rsidRPr="005370B6" w:rsidRDefault="00F05151" w:rsidP="000809A4">
      <w:pPr>
        <w:pStyle w:val="Iauiue"/>
        <w:numPr>
          <w:ilvl w:val="0"/>
          <w:numId w:val="11"/>
        </w:numPr>
        <w:overflowPunct w:val="0"/>
        <w:autoSpaceDE w:val="0"/>
        <w:autoSpaceDN/>
        <w:spacing w:line="276" w:lineRule="auto"/>
        <w:ind w:left="0" w:firstLine="567"/>
        <w:jc w:val="both"/>
        <w:rPr>
          <w:sz w:val="24"/>
          <w:szCs w:val="24"/>
        </w:rPr>
      </w:pPr>
      <w:r w:rsidRPr="005370B6">
        <w:rPr>
          <w:sz w:val="24"/>
          <w:szCs w:val="24"/>
        </w:rPr>
        <w:t xml:space="preserve">индивидуальные гаражи или открытые автостоянки: 2 </w:t>
      </w:r>
      <w:proofErr w:type="spellStart"/>
      <w:r w:rsidRPr="005370B6">
        <w:rPr>
          <w:sz w:val="24"/>
          <w:szCs w:val="24"/>
        </w:rPr>
        <w:t>машиноместа</w:t>
      </w:r>
      <w:proofErr w:type="spellEnd"/>
      <w:r w:rsidRPr="005370B6">
        <w:rPr>
          <w:sz w:val="24"/>
          <w:szCs w:val="24"/>
        </w:rPr>
        <w:t xml:space="preserve"> на </w:t>
      </w:r>
      <w:r w:rsidRPr="005370B6">
        <w:rPr>
          <w:sz w:val="24"/>
          <w:szCs w:val="24"/>
        </w:rPr>
        <w:lastRenderedPageBreak/>
        <w:t>индивидуальный участок;</w:t>
      </w:r>
    </w:p>
    <w:p w:rsidR="00F05151" w:rsidRPr="005370B6" w:rsidRDefault="00F05151" w:rsidP="000809A4">
      <w:pPr>
        <w:pStyle w:val="Iauiue"/>
        <w:numPr>
          <w:ilvl w:val="0"/>
          <w:numId w:val="11"/>
        </w:numPr>
        <w:overflowPunct w:val="0"/>
        <w:autoSpaceDE w:val="0"/>
        <w:autoSpaceDN/>
        <w:spacing w:line="276" w:lineRule="auto"/>
        <w:ind w:left="0" w:firstLine="567"/>
        <w:jc w:val="both"/>
        <w:rPr>
          <w:sz w:val="24"/>
          <w:szCs w:val="24"/>
        </w:rPr>
      </w:pPr>
      <w:r w:rsidRPr="005370B6">
        <w:rPr>
          <w:sz w:val="24"/>
          <w:szCs w:val="24"/>
        </w:rPr>
        <w:t>хозяйственные постройки;</w:t>
      </w:r>
    </w:p>
    <w:p w:rsidR="00F05151" w:rsidRPr="005370B6" w:rsidRDefault="00F05151" w:rsidP="000809A4">
      <w:pPr>
        <w:pStyle w:val="Iauiue"/>
        <w:numPr>
          <w:ilvl w:val="0"/>
          <w:numId w:val="11"/>
        </w:numPr>
        <w:overflowPunct w:val="0"/>
        <w:autoSpaceDE w:val="0"/>
        <w:autoSpaceDN/>
        <w:spacing w:line="276" w:lineRule="auto"/>
        <w:ind w:left="0" w:firstLine="567"/>
        <w:jc w:val="both"/>
        <w:rPr>
          <w:sz w:val="24"/>
          <w:szCs w:val="24"/>
        </w:rPr>
      </w:pPr>
      <w:r w:rsidRPr="005370B6">
        <w:rPr>
          <w:sz w:val="24"/>
          <w:szCs w:val="24"/>
        </w:rPr>
        <w:t>сады, огороды, палисадники;</w:t>
      </w:r>
    </w:p>
    <w:p w:rsidR="00F05151" w:rsidRPr="005370B6" w:rsidRDefault="00F05151" w:rsidP="000809A4">
      <w:pPr>
        <w:pStyle w:val="Iauiue"/>
        <w:numPr>
          <w:ilvl w:val="0"/>
          <w:numId w:val="11"/>
        </w:numPr>
        <w:overflowPunct w:val="0"/>
        <w:autoSpaceDE w:val="0"/>
        <w:autoSpaceDN/>
        <w:spacing w:line="276" w:lineRule="auto"/>
        <w:ind w:left="0" w:firstLine="567"/>
        <w:jc w:val="both"/>
        <w:rPr>
          <w:sz w:val="24"/>
          <w:szCs w:val="24"/>
        </w:rPr>
      </w:pPr>
      <w:r w:rsidRPr="005370B6">
        <w:rPr>
          <w:sz w:val="24"/>
          <w:szCs w:val="24"/>
        </w:rPr>
        <w:t>теплицы, оранжереи;</w:t>
      </w:r>
    </w:p>
    <w:p w:rsidR="00F05151" w:rsidRPr="005370B6" w:rsidRDefault="00F05151" w:rsidP="000809A4">
      <w:pPr>
        <w:pStyle w:val="Iauiue"/>
        <w:numPr>
          <w:ilvl w:val="0"/>
          <w:numId w:val="11"/>
        </w:numPr>
        <w:overflowPunct w:val="0"/>
        <w:autoSpaceDE w:val="0"/>
        <w:autoSpaceDN/>
        <w:spacing w:line="276" w:lineRule="auto"/>
        <w:ind w:left="0" w:firstLine="567"/>
        <w:jc w:val="both"/>
        <w:rPr>
          <w:sz w:val="24"/>
          <w:szCs w:val="24"/>
        </w:rPr>
      </w:pPr>
      <w:r w:rsidRPr="005370B6">
        <w:rPr>
          <w:sz w:val="24"/>
          <w:szCs w:val="24"/>
        </w:rPr>
        <w:t>индивидуальные бани, надворные туалеты;</w:t>
      </w:r>
    </w:p>
    <w:p w:rsidR="00F05151" w:rsidRPr="005370B6" w:rsidRDefault="00F05151" w:rsidP="000809A4">
      <w:pPr>
        <w:pStyle w:val="Iauiue"/>
        <w:numPr>
          <w:ilvl w:val="0"/>
          <w:numId w:val="11"/>
        </w:numPr>
        <w:overflowPunct w:val="0"/>
        <w:autoSpaceDE w:val="0"/>
        <w:autoSpaceDN/>
        <w:spacing w:line="276" w:lineRule="auto"/>
        <w:ind w:left="0" w:firstLine="567"/>
        <w:jc w:val="both"/>
        <w:rPr>
          <w:sz w:val="24"/>
          <w:szCs w:val="24"/>
        </w:rPr>
      </w:pPr>
      <w:r w:rsidRPr="005370B6">
        <w:rPr>
          <w:sz w:val="24"/>
          <w:szCs w:val="24"/>
        </w:rPr>
        <w:t>объекты пожарной охраны (гидранты, резервуары, противопожарные водоемы);</w:t>
      </w:r>
    </w:p>
    <w:p w:rsidR="00F05151" w:rsidRPr="005370B6" w:rsidRDefault="00F05151" w:rsidP="000809A4">
      <w:pPr>
        <w:numPr>
          <w:ilvl w:val="0"/>
          <w:numId w:val="11"/>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площадки для мусоросборников;</w:t>
      </w:r>
    </w:p>
    <w:p w:rsidR="00F05151" w:rsidRPr="005370B6" w:rsidRDefault="00F05151" w:rsidP="000809A4">
      <w:pPr>
        <w:numPr>
          <w:ilvl w:val="0"/>
          <w:numId w:val="11"/>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линейные объекты инженерной инфраструктуры;</w:t>
      </w:r>
    </w:p>
    <w:p w:rsidR="00F05151" w:rsidRPr="005370B6" w:rsidRDefault="00F05151" w:rsidP="00472C67">
      <w:pPr>
        <w:pStyle w:val="Iauiue"/>
        <w:spacing w:line="276" w:lineRule="auto"/>
        <w:ind w:firstLine="567"/>
        <w:jc w:val="both"/>
        <w:rPr>
          <w:b/>
          <w:i/>
          <w:iCs/>
          <w:sz w:val="24"/>
          <w:szCs w:val="24"/>
          <w:u w:val="single"/>
        </w:rPr>
      </w:pPr>
      <w:r w:rsidRPr="005370B6">
        <w:rPr>
          <w:b/>
          <w:i/>
          <w:iCs/>
          <w:sz w:val="24"/>
          <w:szCs w:val="24"/>
          <w:u w:val="single"/>
        </w:rPr>
        <w:t>Условно разрешенные виды использования</w:t>
      </w:r>
    </w:p>
    <w:p w:rsidR="00F05151" w:rsidRPr="005370B6" w:rsidRDefault="00F05151" w:rsidP="000809A4">
      <w:pPr>
        <w:numPr>
          <w:ilvl w:val="0"/>
          <w:numId w:val="20"/>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малоэтажные многоквартирные жилые дома (2-3 этажа);</w:t>
      </w:r>
    </w:p>
    <w:p w:rsidR="00F05151" w:rsidRPr="005370B6" w:rsidRDefault="00F05151" w:rsidP="000809A4">
      <w:pPr>
        <w:numPr>
          <w:ilvl w:val="0"/>
          <w:numId w:val="20"/>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объекты торговли площадью до 150 </w:t>
      </w:r>
      <w:proofErr w:type="spellStart"/>
      <w:r w:rsidRPr="005370B6">
        <w:rPr>
          <w:rFonts w:ascii="Times New Roman" w:hAnsi="Times New Roman" w:cs="Times New Roman"/>
          <w:sz w:val="24"/>
          <w:szCs w:val="24"/>
        </w:rPr>
        <w:t>кв.м</w:t>
      </w:r>
      <w:proofErr w:type="spellEnd"/>
      <w:r w:rsidRPr="005370B6">
        <w:rPr>
          <w:rFonts w:ascii="Times New Roman" w:hAnsi="Times New Roman" w:cs="Times New Roman"/>
          <w:sz w:val="24"/>
          <w:szCs w:val="24"/>
        </w:rPr>
        <w:t>.,</w:t>
      </w:r>
    </w:p>
    <w:p w:rsidR="00F05151" w:rsidRPr="005370B6" w:rsidRDefault="00F05151" w:rsidP="000809A4">
      <w:pPr>
        <w:numPr>
          <w:ilvl w:val="0"/>
          <w:numId w:val="20"/>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спортивно-досуговые комплексы,</w:t>
      </w:r>
    </w:p>
    <w:p w:rsidR="00F05151" w:rsidRPr="005370B6" w:rsidRDefault="00F05151" w:rsidP="000809A4">
      <w:pPr>
        <w:numPr>
          <w:ilvl w:val="0"/>
          <w:numId w:val="20"/>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амбулаторно-поликлинические учреждения,</w:t>
      </w:r>
    </w:p>
    <w:p w:rsidR="00F05151" w:rsidRPr="005370B6" w:rsidRDefault="00F05151" w:rsidP="000809A4">
      <w:pPr>
        <w:numPr>
          <w:ilvl w:val="0"/>
          <w:numId w:val="20"/>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аптечные пункты,</w:t>
      </w:r>
    </w:p>
    <w:p w:rsidR="00F05151" w:rsidRPr="005370B6" w:rsidRDefault="00F05151" w:rsidP="000809A4">
      <w:pPr>
        <w:numPr>
          <w:ilvl w:val="0"/>
          <w:numId w:val="20"/>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опорные пункты охраны порядка,</w:t>
      </w:r>
    </w:p>
    <w:p w:rsidR="00F05151" w:rsidRPr="005370B6" w:rsidRDefault="00F05151" w:rsidP="000809A4">
      <w:pPr>
        <w:numPr>
          <w:ilvl w:val="0"/>
          <w:numId w:val="20"/>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отделения банков и связи,</w:t>
      </w:r>
    </w:p>
    <w:p w:rsidR="00F05151" w:rsidRPr="005370B6" w:rsidRDefault="00F05151" w:rsidP="000809A4">
      <w:pPr>
        <w:numPr>
          <w:ilvl w:val="0"/>
          <w:numId w:val="20"/>
        </w:numPr>
        <w:suppressAutoHyphens/>
        <w:spacing w:after="0"/>
        <w:ind w:left="0" w:firstLine="567"/>
        <w:jc w:val="both"/>
        <w:rPr>
          <w:rFonts w:ascii="Times New Roman" w:hAnsi="Times New Roman" w:cs="Times New Roman"/>
          <w:sz w:val="24"/>
          <w:szCs w:val="24"/>
        </w:rPr>
      </w:pPr>
      <w:proofErr w:type="gramStart"/>
      <w:r w:rsidRPr="005370B6">
        <w:rPr>
          <w:rFonts w:ascii="Times New Roman" w:hAnsi="Times New Roman" w:cs="Times New Roman"/>
          <w:sz w:val="24"/>
          <w:szCs w:val="24"/>
        </w:rPr>
        <w:t>жилищно-эксплуатационные и аварийно-диспетчерские службы) шаговой доступности;</w:t>
      </w:r>
      <w:proofErr w:type="gramEnd"/>
    </w:p>
    <w:p w:rsidR="00F05151" w:rsidRPr="005370B6" w:rsidRDefault="00F05151" w:rsidP="000809A4">
      <w:pPr>
        <w:numPr>
          <w:ilvl w:val="0"/>
          <w:numId w:val="20"/>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клубы многоцелевого и специализированного назначения с ограничением по времени работы (до 23 часов);</w:t>
      </w:r>
    </w:p>
    <w:p w:rsidR="00F05151" w:rsidRPr="005370B6" w:rsidRDefault="00F05151" w:rsidP="000809A4">
      <w:pPr>
        <w:numPr>
          <w:ilvl w:val="0"/>
          <w:numId w:val="20"/>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производственные, коммунальные и складские объекты не выше V класса опасности.</w:t>
      </w:r>
    </w:p>
    <w:p w:rsidR="00F05151" w:rsidRPr="005370B6" w:rsidRDefault="00F05151" w:rsidP="00472C67">
      <w:pPr>
        <w:spacing w:after="0"/>
        <w:ind w:firstLine="567"/>
        <w:jc w:val="both"/>
        <w:rPr>
          <w:rFonts w:ascii="Times New Roman" w:hAnsi="Times New Roman" w:cs="Times New Roman"/>
          <w:b/>
          <w:i/>
          <w:sz w:val="24"/>
          <w:szCs w:val="24"/>
          <w:u w:val="single"/>
        </w:rPr>
      </w:pPr>
      <w:r w:rsidRPr="005370B6">
        <w:rPr>
          <w:rFonts w:ascii="Times New Roman" w:hAnsi="Times New Roman" w:cs="Times New Roman"/>
          <w:b/>
          <w:i/>
          <w:sz w:val="24"/>
          <w:szCs w:val="24"/>
          <w:u w:val="single"/>
        </w:rPr>
        <w:t>Параметры и условия физических и градостроительных изменений</w:t>
      </w:r>
    </w:p>
    <w:p w:rsidR="00F05151" w:rsidRPr="005370B6" w:rsidRDefault="00F05151" w:rsidP="000809A4">
      <w:pPr>
        <w:numPr>
          <w:ilvl w:val="0"/>
          <w:numId w:val="7"/>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минимальная площадь земельного участка для размещения индивидуальных жилых домов -  0,04 га;</w:t>
      </w:r>
    </w:p>
    <w:p w:rsidR="00F05151" w:rsidRPr="005370B6" w:rsidRDefault="00F05151" w:rsidP="000809A4">
      <w:pPr>
        <w:numPr>
          <w:ilvl w:val="0"/>
          <w:numId w:val="7"/>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минимальная площадь земельного участка для размещения многоквартирных одноэтажных 2-4- квартирных жилых домов -  0,10 га;</w:t>
      </w:r>
    </w:p>
    <w:p w:rsidR="00F05151" w:rsidRPr="005370B6" w:rsidRDefault="00F05151" w:rsidP="000809A4">
      <w:pPr>
        <w:numPr>
          <w:ilvl w:val="0"/>
          <w:numId w:val="7"/>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максимальная площадь земельного участка для размещения индивидуальных жилых домов – 0,15 га;</w:t>
      </w:r>
    </w:p>
    <w:p w:rsidR="00F05151" w:rsidRPr="005370B6" w:rsidRDefault="00F05151" w:rsidP="000809A4">
      <w:pPr>
        <w:numPr>
          <w:ilvl w:val="0"/>
          <w:numId w:val="7"/>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максимальная площадь земельного участка для размещения многоквартирных одноэтажных 2-4- квартирных жилых домов – 0,25 га;</w:t>
      </w:r>
    </w:p>
    <w:p w:rsidR="00F05151" w:rsidRPr="005370B6" w:rsidRDefault="00F05151" w:rsidP="000809A4">
      <w:pPr>
        <w:numPr>
          <w:ilvl w:val="0"/>
          <w:numId w:val="7"/>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 xml:space="preserve">для остальных объектов предельные размеры земельных участков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 </w:t>
      </w:r>
    </w:p>
    <w:p w:rsidR="00F05151" w:rsidRPr="005370B6" w:rsidRDefault="00F05151" w:rsidP="000809A4">
      <w:pPr>
        <w:numPr>
          <w:ilvl w:val="0"/>
          <w:numId w:val="7"/>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максимальная этажность зданий, строений, сооружений – 2 этажа;</w:t>
      </w:r>
    </w:p>
    <w:p w:rsidR="00F05151" w:rsidRPr="005370B6" w:rsidRDefault="00F05151" w:rsidP="000809A4">
      <w:pPr>
        <w:numPr>
          <w:ilvl w:val="0"/>
          <w:numId w:val="7"/>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максимальный коэффициент застройки - 40 процентов от площади земельного участка.</w:t>
      </w:r>
    </w:p>
    <w:p w:rsidR="00F05151" w:rsidRPr="005370B6" w:rsidRDefault="00F05151" w:rsidP="000809A4">
      <w:pPr>
        <w:numPr>
          <w:ilvl w:val="0"/>
          <w:numId w:val="7"/>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F05151" w:rsidRPr="005370B6" w:rsidRDefault="00F05151" w:rsidP="000809A4">
      <w:pPr>
        <w:numPr>
          <w:ilvl w:val="0"/>
          <w:numId w:val="7"/>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для индивидуальных и </w:t>
      </w:r>
      <w:r w:rsidRPr="005370B6">
        <w:rPr>
          <w:rFonts w:ascii="Times New Roman" w:hAnsi="Times New Roman" w:cs="Times New Roman"/>
          <w:spacing w:val="-12"/>
          <w:sz w:val="24"/>
          <w:szCs w:val="24"/>
        </w:rPr>
        <w:t>многоквартирных одноэтажных 2-4- квартирных жилых домов</w:t>
      </w:r>
      <w:r w:rsidRPr="005370B6">
        <w:rPr>
          <w:rFonts w:ascii="Times New Roman" w:hAnsi="Times New Roman" w:cs="Times New Roman"/>
          <w:sz w:val="24"/>
          <w:szCs w:val="24"/>
        </w:rPr>
        <w:t>:</w:t>
      </w:r>
    </w:p>
    <w:p w:rsidR="00F05151"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lastRenderedPageBreak/>
        <w:t xml:space="preserve">от индивидуальных жилых домов, </w:t>
      </w:r>
      <w:r w:rsidRPr="005370B6">
        <w:rPr>
          <w:rFonts w:ascii="Times New Roman" w:hAnsi="Times New Roman" w:cs="Times New Roman"/>
          <w:spacing w:val="-12"/>
          <w:sz w:val="24"/>
          <w:szCs w:val="24"/>
        </w:rPr>
        <w:t xml:space="preserve">многоквартирных одноэтажных 2-4- квартирных жилых домов </w:t>
      </w:r>
      <w:r w:rsidRPr="005370B6">
        <w:rPr>
          <w:rFonts w:ascii="Times New Roman" w:hAnsi="Times New Roman" w:cs="Times New Roman"/>
          <w:sz w:val="24"/>
          <w:szCs w:val="24"/>
        </w:rPr>
        <w:t>до красных линий улиц – не менее 5 м, от красных линий проездов – не менее 3 м, расстояние от хозяйственных построек до красных линий улиц и проездов – не менее 5 м (за исключением ранее построенных домов);</w:t>
      </w:r>
    </w:p>
    <w:p w:rsidR="00F05151" w:rsidRPr="005370B6" w:rsidRDefault="00F05151" w:rsidP="00472C67">
      <w:pPr>
        <w:spacing w:after="0"/>
        <w:ind w:firstLine="567"/>
        <w:jc w:val="both"/>
        <w:rPr>
          <w:rFonts w:ascii="Times New Roman" w:hAnsi="Times New Roman" w:cs="Times New Roman"/>
          <w:sz w:val="24"/>
          <w:szCs w:val="24"/>
        </w:rPr>
      </w:pPr>
      <w:proofErr w:type="gramStart"/>
      <w:r w:rsidRPr="005370B6">
        <w:rPr>
          <w:rFonts w:ascii="Times New Roman" w:hAnsi="Times New Roman" w:cs="Times New Roman"/>
          <w:sz w:val="24"/>
          <w:szCs w:val="24"/>
        </w:rPr>
        <w:t>до границы соседнего земельного участка по санитарно-бытовым условиям: от домов – не менее 3 м, от построек для содержания скота и птицы – не менее 4 м, от других построек (бани, гаража и др.) – не менее 1 м, от стволов высокорослых деревьев – не менее 4 м, среднерослых – 2 м, от кустарника – 1 м.</w:t>
      </w:r>
      <w:proofErr w:type="gramEnd"/>
    </w:p>
    <w:p w:rsidR="00F05151" w:rsidRPr="005370B6" w:rsidRDefault="00F05151" w:rsidP="000809A4">
      <w:pPr>
        <w:numPr>
          <w:ilvl w:val="0"/>
          <w:numId w:val="7"/>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для иных зданий, строений, сооружений:</w:t>
      </w:r>
    </w:p>
    <w:p w:rsidR="00F05151"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от зданий, строений, сооружений до красных линий магистральных улиц, проездов и т.д. отступы должны составлять не менее 5 м (за исключением ранее построенных зданий, строений, сооружений);</w:t>
      </w:r>
    </w:p>
    <w:p w:rsidR="00F05151" w:rsidRPr="005370B6" w:rsidRDefault="00F05151" w:rsidP="000809A4">
      <w:pPr>
        <w:numPr>
          <w:ilvl w:val="0"/>
          <w:numId w:val="7"/>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от зданий, строений, сооружений до границ земельного участка – не менее 3  м</w:t>
      </w:r>
    </w:p>
    <w:p w:rsidR="00F05151" w:rsidRPr="005370B6" w:rsidRDefault="00F05151" w:rsidP="000809A4">
      <w:pPr>
        <w:numPr>
          <w:ilvl w:val="0"/>
          <w:numId w:val="7"/>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Минимальная ширина участка по уличному фронту для </w:t>
      </w:r>
      <w:r w:rsidRPr="005370B6">
        <w:rPr>
          <w:rFonts w:ascii="Times New Roman" w:hAnsi="Times New Roman" w:cs="Times New Roman"/>
          <w:spacing w:val="-12"/>
          <w:sz w:val="24"/>
          <w:szCs w:val="24"/>
        </w:rPr>
        <w:t>индивидуальных жилых домов</w:t>
      </w:r>
      <w:r w:rsidRPr="005370B6">
        <w:rPr>
          <w:rFonts w:ascii="Times New Roman" w:hAnsi="Times New Roman" w:cs="Times New Roman"/>
          <w:sz w:val="24"/>
          <w:szCs w:val="24"/>
        </w:rPr>
        <w:t xml:space="preserve"> – 18 м;</w:t>
      </w:r>
    </w:p>
    <w:p w:rsidR="00F05151" w:rsidRPr="005370B6" w:rsidRDefault="00F05151" w:rsidP="000809A4">
      <w:pPr>
        <w:numPr>
          <w:ilvl w:val="0"/>
          <w:numId w:val="7"/>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от внешних стен </w:t>
      </w:r>
      <w:r w:rsidRPr="005370B6">
        <w:rPr>
          <w:rFonts w:ascii="Times New Roman" w:hAnsi="Times New Roman" w:cs="Times New Roman"/>
          <w:spacing w:val="-12"/>
          <w:sz w:val="24"/>
          <w:szCs w:val="24"/>
        </w:rPr>
        <w:t>индивидуальных жилых домов</w:t>
      </w:r>
      <w:r w:rsidRPr="005370B6">
        <w:rPr>
          <w:rFonts w:ascii="Times New Roman" w:hAnsi="Times New Roman" w:cs="Times New Roman"/>
          <w:sz w:val="24"/>
          <w:szCs w:val="24"/>
        </w:rPr>
        <w:t xml:space="preserve"> до колодцев на территории участка со стороны вводов инженерных сетей – не менее 6 м;</w:t>
      </w:r>
    </w:p>
    <w:p w:rsidR="00F05151" w:rsidRPr="005370B6" w:rsidRDefault="00F05151" w:rsidP="000809A4">
      <w:pPr>
        <w:numPr>
          <w:ilvl w:val="0"/>
          <w:numId w:val="7"/>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расстояния между жилыми домами внутри квартала (группы домов), а также между жилыми, общественными и производственными зданиями,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F05151" w:rsidRPr="005370B6" w:rsidRDefault="00F05151" w:rsidP="000809A4">
      <w:pPr>
        <w:numPr>
          <w:ilvl w:val="0"/>
          <w:numId w:val="7"/>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bCs/>
          <w:sz w:val="24"/>
          <w:szCs w:val="24"/>
        </w:rPr>
        <w:t xml:space="preserve">класс опасности </w:t>
      </w:r>
      <w:r w:rsidRPr="005370B6">
        <w:rPr>
          <w:rFonts w:ascii="Times New Roman" w:hAnsi="Times New Roman" w:cs="Times New Roman"/>
          <w:sz w:val="24"/>
          <w:szCs w:val="24"/>
        </w:rPr>
        <w:t>производственных, коммунально-складских объектов – не выше V;</w:t>
      </w:r>
    </w:p>
    <w:p w:rsidR="00F05151" w:rsidRPr="005370B6" w:rsidRDefault="00F05151" w:rsidP="000809A4">
      <w:pPr>
        <w:numPr>
          <w:ilvl w:val="0"/>
          <w:numId w:val="7"/>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Вышеперечисленные предлагаемые параметры не распространяются на объекты инженерной инфраструктуры.</w:t>
      </w:r>
    </w:p>
    <w:p w:rsidR="00F05151" w:rsidRPr="005370B6" w:rsidRDefault="00F05151" w:rsidP="00472C67">
      <w:pPr>
        <w:spacing w:after="0"/>
        <w:ind w:firstLine="567"/>
        <w:jc w:val="both"/>
        <w:rPr>
          <w:rFonts w:ascii="Times New Roman" w:hAnsi="Times New Roman" w:cs="Times New Roman"/>
          <w:b/>
          <w:i/>
          <w:sz w:val="24"/>
          <w:szCs w:val="24"/>
          <w:u w:val="single"/>
        </w:rPr>
      </w:pPr>
      <w:r w:rsidRPr="005370B6">
        <w:rPr>
          <w:rFonts w:ascii="Times New Roman" w:hAnsi="Times New Roman" w:cs="Times New Roman"/>
          <w:b/>
          <w:i/>
          <w:sz w:val="24"/>
          <w:szCs w:val="24"/>
          <w:u w:val="single"/>
        </w:rPr>
        <w:t>Ограничения</w:t>
      </w:r>
    </w:p>
    <w:p w:rsidR="00F05151" w:rsidRPr="005370B6" w:rsidRDefault="00F05151" w:rsidP="000809A4">
      <w:pPr>
        <w:numPr>
          <w:ilvl w:val="0"/>
          <w:numId w:val="15"/>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В пределах участка запрещается размещение автостоянок для грузового транспорта и транспорта для перевозки людей, находящегося личной собственности. Во встроено-пристроенных к дому помещений общественного назначения не допускается размещать специализированные магазины строительных материалов, магазины с наличием в них взрывоопасных веществ и материалов, также предприятий бытового обслуживания, в которых применяются легковоспламеняющиеся жидкости (за исключением парикмахерских, мастерских по ремонту обуви).</w:t>
      </w:r>
    </w:p>
    <w:p w:rsidR="00F05151" w:rsidRPr="005370B6" w:rsidRDefault="00F05151" w:rsidP="000809A4">
      <w:pPr>
        <w:numPr>
          <w:ilvl w:val="0"/>
          <w:numId w:val="15"/>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На землях общего пользования не допускается ремонт автомобилей, складирование строительных материалов, хозяйственного инвентаря.</w:t>
      </w:r>
    </w:p>
    <w:p w:rsidR="00F05151" w:rsidRPr="005370B6" w:rsidRDefault="00F05151" w:rsidP="000809A4">
      <w:pPr>
        <w:numPr>
          <w:ilvl w:val="0"/>
          <w:numId w:val="15"/>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Не допускается размещать со стороны улицы вспомогательные строения, за исключением гаражей.</w:t>
      </w:r>
    </w:p>
    <w:p w:rsidR="00F05151" w:rsidRPr="005370B6" w:rsidRDefault="00F05151" w:rsidP="00472C67">
      <w:pPr>
        <w:spacing w:after="0"/>
        <w:ind w:firstLine="567"/>
        <w:jc w:val="both"/>
        <w:rPr>
          <w:rFonts w:ascii="Times New Roman" w:hAnsi="Times New Roman" w:cs="Times New Roman"/>
          <w:bCs/>
          <w:iCs/>
          <w:sz w:val="24"/>
          <w:szCs w:val="24"/>
          <w:u w:val="single"/>
        </w:rPr>
      </w:pPr>
    </w:p>
    <w:p w:rsidR="00F05151" w:rsidRPr="005370B6" w:rsidRDefault="00F05151" w:rsidP="00472C67">
      <w:pPr>
        <w:spacing w:after="0"/>
        <w:ind w:firstLine="567"/>
        <w:jc w:val="both"/>
        <w:rPr>
          <w:rFonts w:ascii="Times New Roman" w:hAnsi="Times New Roman" w:cs="Times New Roman"/>
          <w:b/>
          <w:bCs/>
          <w:i/>
          <w:iCs/>
          <w:sz w:val="24"/>
          <w:szCs w:val="24"/>
          <w:u w:val="single"/>
        </w:rPr>
      </w:pPr>
      <w:r w:rsidRPr="005370B6">
        <w:rPr>
          <w:rFonts w:ascii="Times New Roman" w:hAnsi="Times New Roman" w:cs="Times New Roman"/>
          <w:b/>
          <w:bCs/>
          <w:i/>
          <w:iCs/>
          <w:sz w:val="24"/>
          <w:szCs w:val="24"/>
          <w:u w:val="single"/>
        </w:rPr>
        <w:t>36.2. Ж</w:t>
      </w:r>
      <w:proofErr w:type="gramStart"/>
      <w:r w:rsidRPr="005370B6">
        <w:rPr>
          <w:rFonts w:ascii="Times New Roman" w:hAnsi="Times New Roman" w:cs="Times New Roman"/>
          <w:b/>
          <w:bCs/>
          <w:i/>
          <w:iCs/>
          <w:sz w:val="24"/>
          <w:szCs w:val="24"/>
          <w:u w:val="single"/>
        </w:rPr>
        <w:t>2</w:t>
      </w:r>
      <w:proofErr w:type="gramEnd"/>
      <w:r w:rsidRPr="005370B6">
        <w:rPr>
          <w:rFonts w:ascii="Times New Roman" w:hAnsi="Times New Roman" w:cs="Times New Roman"/>
          <w:b/>
          <w:bCs/>
          <w:i/>
          <w:iCs/>
          <w:sz w:val="24"/>
          <w:szCs w:val="24"/>
          <w:u w:val="single"/>
        </w:rPr>
        <w:t xml:space="preserve">. Зона малоэтажной жилой застройки (2-3 этажа) </w:t>
      </w:r>
    </w:p>
    <w:p w:rsidR="00F05151" w:rsidRPr="005370B6" w:rsidRDefault="00F05151" w:rsidP="00472C67">
      <w:pPr>
        <w:pStyle w:val="a8"/>
        <w:spacing w:line="276" w:lineRule="auto"/>
        <w:ind w:firstLine="567"/>
        <w:rPr>
          <w:rFonts w:eastAsia="Calibri"/>
          <w:sz w:val="24"/>
          <w:szCs w:val="24"/>
        </w:rPr>
      </w:pPr>
      <w:r w:rsidRPr="005370B6">
        <w:rPr>
          <w:rFonts w:eastAsia="Calibri"/>
          <w:sz w:val="24"/>
          <w:szCs w:val="24"/>
        </w:rPr>
        <w:t>Зона малоэтажной многоквартирной жилой застройки Ж</w:t>
      </w:r>
      <w:proofErr w:type="gramStart"/>
      <w:r w:rsidRPr="005370B6">
        <w:rPr>
          <w:rFonts w:eastAsia="Calibri"/>
          <w:sz w:val="24"/>
          <w:szCs w:val="24"/>
        </w:rPr>
        <w:t>2</w:t>
      </w:r>
      <w:proofErr w:type="gramEnd"/>
      <w:r w:rsidRPr="005370B6">
        <w:rPr>
          <w:rFonts w:eastAsia="Calibri"/>
          <w:sz w:val="24"/>
          <w:szCs w:val="24"/>
        </w:rPr>
        <w:t xml:space="preserve"> выделена для формирования жилых районов с размещением многоквартирных</w:t>
      </w:r>
      <w:r w:rsidRPr="005370B6">
        <w:rPr>
          <w:sz w:val="24"/>
          <w:szCs w:val="24"/>
        </w:rPr>
        <w:t xml:space="preserve"> жилых домов от 2-х до 3-х этажей</w:t>
      </w:r>
      <w:r w:rsidRPr="005370B6">
        <w:rPr>
          <w:rFonts w:eastAsia="Calibri"/>
          <w:sz w:val="24"/>
          <w:szCs w:val="24"/>
        </w:rPr>
        <w:t>.</w:t>
      </w:r>
    </w:p>
    <w:p w:rsidR="00F05151" w:rsidRPr="005370B6" w:rsidRDefault="00F05151" w:rsidP="00472C67">
      <w:pPr>
        <w:pStyle w:val="Iauiue"/>
        <w:spacing w:line="276" w:lineRule="auto"/>
        <w:ind w:firstLine="567"/>
        <w:jc w:val="both"/>
        <w:rPr>
          <w:b/>
          <w:i/>
          <w:iCs/>
          <w:sz w:val="24"/>
          <w:szCs w:val="24"/>
          <w:u w:val="single"/>
        </w:rPr>
      </w:pPr>
      <w:r w:rsidRPr="005370B6">
        <w:rPr>
          <w:b/>
          <w:i/>
          <w:iCs/>
          <w:sz w:val="24"/>
          <w:szCs w:val="24"/>
          <w:u w:val="single"/>
        </w:rPr>
        <w:t>Основные виды разрешенного использования</w:t>
      </w:r>
    </w:p>
    <w:p w:rsidR="00F05151" w:rsidRPr="005370B6" w:rsidRDefault="00F05151" w:rsidP="000809A4">
      <w:pPr>
        <w:numPr>
          <w:ilvl w:val="0"/>
          <w:numId w:val="18"/>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размещение многоквартирных жилых домов от 2-х до 3-х этажей;</w:t>
      </w:r>
    </w:p>
    <w:p w:rsidR="00F05151" w:rsidRPr="005370B6" w:rsidRDefault="00F05151" w:rsidP="000809A4">
      <w:pPr>
        <w:numPr>
          <w:ilvl w:val="0"/>
          <w:numId w:val="18"/>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объекты социального и бытового обслуживания населения (ДОУ, общеобразовательные школы, учебные заведения);</w:t>
      </w:r>
    </w:p>
    <w:p w:rsidR="00F05151" w:rsidRPr="005370B6" w:rsidRDefault="00F05151" w:rsidP="000809A4">
      <w:pPr>
        <w:numPr>
          <w:ilvl w:val="0"/>
          <w:numId w:val="18"/>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lastRenderedPageBreak/>
        <w:t>объекты инженерной инфраструктуры (РП, ТП, ГРП, ГРПШ, КНС, АТС и т.д.);</w:t>
      </w:r>
    </w:p>
    <w:p w:rsidR="00F05151" w:rsidRPr="005370B6" w:rsidRDefault="00F05151" w:rsidP="00472C67">
      <w:pPr>
        <w:pStyle w:val="a8"/>
        <w:spacing w:line="276" w:lineRule="auto"/>
        <w:ind w:firstLine="567"/>
        <w:rPr>
          <w:b/>
          <w:i/>
          <w:sz w:val="24"/>
          <w:szCs w:val="24"/>
          <w:u w:val="single"/>
        </w:rPr>
      </w:pPr>
      <w:r w:rsidRPr="005370B6">
        <w:rPr>
          <w:b/>
          <w:i/>
          <w:sz w:val="24"/>
          <w:szCs w:val="24"/>
          <w:u w:val="single"/>
        </w:rPr>
        <w:t>Вспомогательные виды разрешённого использования</w:t>
      </w:r>
    </w:p>
    <w:p w:rsidR="00F05151" w:rsidRPr="005370B6" w:rsidRDefault="00F05151" w:rsidP="000809A4">
      <w:pPr>
        <w:numPr>
          <w:ilvl w:val="0"/>
          <w:numId w:val="18"/>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детские и взрослые дворовые площадки;</w:t>
      </w:r>
    </w:p>
    <w:p w:rsidR="00F05151" w:rsidRPr="005370B6" w:rsidRDefault="00F05151" w:rsidP="000809A4">
      <w:pPr>
        <w:numPr>
          <w:ilvl w:val="0"/>
          <w:numId w:val="18"/>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зеленые насаждения общего пользования;</w:t>
      </w:r>
    </w:p>
    <w:p w:rsidR="00F05151" w:rsidRPr="005370B6" w:rsidRDefault="00F05151" w:rsidP="000809A4">
      <w:pPr>
        <w:numPr>
          <w:ilvl w:val="0"/>
          <w:numId w:val="18"/>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автостоянки;</w:t>
      </w:r>
    </w:p>
    <w:p w:rsidR="00F05151" w:rsidRPr="005370B6" w:rsidRDefault="00F05151" w:rsidP="000809A4">
      <w:pPr>
        <w:numPr>
          <w:ilvl w:val="0"/>
          <w:numId w:val="18"/>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площадки для мусоросборников;</w:t>
      </w:r>
    </w:p>
    <w:p w:rsidR="00F05151" w:rsidRPr="005370B6" w:rsidRDefault="00F05151" w:rsidP="000809A4">
      <w:pPr>
        <w:pStyle w:val="a8"/>
        <w:numPr>
          <w:ilvl w:val="0"/>
          <w:numId w:val="18"/>
        </w:numPr>
        <w:spacing w:line="276" w:lineRule="auto"/>
        <w:ind w:left="0" w:firstLine="567"/>
        <w:rPr>
          <w:sz w:val="24"/>
          <w:szCs w:val="24"/>
        </w:rPr>
      </w:pPr>
      <w:r w:rsidRPr="005370B6">
        <w:rPr>
          <w:sz w:val="24"/>
          <w:szCs w:val="24"/>
        </w:rPr>
        <w:t>сады, огороды, палисадники;</w:t>
      </w:r>
    </w:p>
    <w:p w:rsidR="00F05151" w:rsidRPr="005370B6" w:rsidRDefault="00F05151" w:rsidP="000809A4">
      <w:pPr>
        <w:pStyle w:val="a8"/>
        <w:numPr>
          <w:ilvl w:val="0"/>
          <w:numId w:val="18"/>
        </w:numPr>
        <w:spacing w:line="276" w:lineRule="auto"/>
        <w:ind w:left="0" w:firstLine="567"/>
        <w:rPr>
          <w:sz w:val="24"/>
          <w:szCs w:val="24"/>
        </w:rPr>
      </w:pPr>
      <w:r w:rsidRPr="005370B6">
        <w:rPr>
          <w:sz w:val="24"/>
          <w:szCs w:val="24"/>
        </w:rPr>
        <w:t>хозяйственные постройки;</w:t>
      </w:r>
    </w:p>
    <w:p w:rsidR="00F05151" w:rsidRPr="005370B6" w:rsidRDefault="00F05151" w:rsidP="000809A4">
      <w:pPr>
        <w:numPr>
          <w:ilvl w:val="0"/>
          <w:numId w:val="18"/>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линейные объекты инженерной инфраструктуры;</w:t>
      </w:r>
    </w:p>
    <w:p w:rsidR="00F05151" w:rsidRPr="005370B6" w:rsidRDefault="00F05151" w:rsidP="00472C67">
      <w:pPr>
        <w:pStyle w:val="a8"/>
        <w:spacing w:line="276" w:lineRule="auto"/>
        <w:ind w:firstLine="567"/>
        <w:rPr>
          <w:b/>
          <w:i/>
          <w:sz w:val="24"/>
          <w:szCs w:val="24"/>
          <w:u w:val="single"/>
        </w:rPr>
      </w:pPr>
      <w:r w:rsidRPr="005370B6">
        <w:rPr>
          <w:b/>
          <w:i/>
          <w:sz w:val="24"/>
          <w:szCs w:val="24"/>
          <w:u w:val="single"/>
        </w:rPr>
        <w:t>Условно разрешённые виды использования</w:t>
      </w:r>
    </w:p>
    <w:p w:rsidR="00F05151" w:rsidRPr="005370B6" w:rsidRDefault="00F05151" w:rsidP="000809A4">
      <w:pPr>
        <w:pStyle w:val="a8"/>
        <w:numPr>
          <w:ilvl w:val="0"/>
          <w:numId w:val="17"/>
        </w:numPr>
        <w:spacing w:line="276" w:lineRule="auto"/>
        <w:ind w:left="0" w:firstLine="567"/>
        <w:rPr>
          <w:sz w:val="24"/>
          <w:szCs w:val="24"/>
        </w:rPr>
      </w:pPr>
      <w:r w:rsidRPr="005370B6">
        <w:rPr>
          <w:sz w:val="24"/>
          <w:szCs w:val="24"/>
        </w:rPr>
        <w:t>размещение индивидуальных жилых домов;</w:t>
      </w:r>
    </w:p>
    <w:p w:rsidR="00F05151" w:rsidRPr="005370B6" w:rsidRDefault="00F05151" w:rsidP="000809A4">
      <w:pPr>
        <w:pStyle w:val="a8"/>
        <w:numPr>
          <w:ilvl w:val="0"/>
          <w:numId w:val="17"/>
        </w:numPr>
        <w:spacing w:line="276" w:lineRule="auto"/>
        <w:ind w:left="0" w:firstLine="567"/>
        <w:rPr>
          <w:sz w:val="24"/>
          <w:szCs w:val="24"/>
        </w:rPr>
      </w:pPr>
      <w:r w:rsidRPr="005370B6">
        <w:rPr>
          <w:sz w:val="24"/>
          <w:szCs w:val="24"/>
        </w:rPr>
        <w:t>размещение многоквартирных одноэтажных 2-4- квартирных жилых домов;</w:t>
      </w:r>
    </w:p>
    <w:p w:rsidR="00F05151" w:rsidRPr="005370B6" w:rsidRDefault="00F05151" w:rsidP="000809A4">
      <w:pPr>
        <w:pStyle w:val="a8"/>
        <w:numPr>
          <w:ilvl w:val="0"/>
          <w:numId w:val="17"/>
        </w:numPr>
        <w:spacing w:line="276" w:lineRule="auto"/>
        <w:ind w:left="0" w:firstLine="567"/>
        <w:rPr>
          <w:sz w:val="24"/>
          <w:szCs w:val="24"/>
        </w:rPr>
      </w:pPr>
      <w:r w:rsidRPr="005370B6">
        <w:rPr>
          <w:sz w:val="24"/>
          <w:szCs w:val="24"/>
        </w:rPr>
        <w:t>аптеки;</w:t>
      </w:r>
    </w:p>
    <w:p w:rsidR="00F05151" w:rsidRPr="005370B6" w:rsidRDefault="00F05151" w:rsidP="000809A4">
      <w:pPr>
        <w:pStyle w:val="a8"/>
        <w:numPr>
          <w:ilvl w:val="0"/>
          <w:numId w:val="17"/>
        </w:numPr>
        <w:spacing w:line="276" w:lineRule="auto"/>
        <w:ind w:left="0" w:firstLine="567"/>
        <w:rPr>
          <w:sz w:val="24"/>
          <w:szCs w:val="24"/>
        </w:rPr>
      </w:pPr>
      <w:r w:rsidRPr="005370B6">
        <w:rPr>
          <w:sz w:val="24"/>
          <w:szCs w:val="24"/>
        </w:rPr>
        <w:t>амбулаторно-поликлинические учреждения;</w:t>
      </w:r>
    </w:p>
    <w:p w:rsidR="00F05151" w:rsidRPr="005370B6" w:rsidRDefault="00F05151" w:rsidP="000809A4">
      <w:pPr>
        <w:pStyle w:val="a8"/>
        <w:numPr>
          <w:ilvl w:val="0"/>
          <w:numId w:val="17"/>
        </w:numPr>
        <w:spacing w:line="276" w:lineRule="auto"/>
        <w:ind w:left="0" w:firstLine="567"/>
        <w:rPr>
          <w:sz w:val="24"/>
          <w:szCs w:val="24"/>
        </w:rPr>
      </w:pPr>
      <w:r w:rsidRPr="005370B6">
        <w:rPr>
          <w:sz w:val="24"/>
          <w:szCs w:val="24"/>
        </w:rPr>
        <w:t xml:space="preserve">магазины площадью до 150 </w:t>
      </w:r>
      <w:proofErr w:type="spellStart"/>
      <w:r w:rsidRPr="005370B6">
        <w:rPr>
          <w:sz w:val="24"/>
          <w:szCs w:val="24"/>
        </w:rPr>
        <w:t>кв.м</w:t>
      </w:r>
      <w:proofErr w:type="spellEnd"/>
      <w:r w:rsidRPr="005370B6">
        <w:rPr>
          <w:sz w:val="24"/>
          <w:szCs w:val="24"/>
        </w:rPr>
        <w:t>.;</w:t>
      </w:r>
    </w:p>
    <w:p w:rsidR="00F05151" w:rsidRPr="005370B6" w:rsidRDefault="00F05151" w:rsidP="000809A4">
      <w:pPr>
        <w:pStyle w:val="a8"/>
        <w:numPr>
          <w:ilvl w:val="0"/>
          <w:numId w:val="12"/>
        </w:numPr>
        <w:spacing w:line="276" w:lineRule="auto"/>
        <w:ind w:left="0" w:firstLine="567"/>
        <w:rPr>
          <w:sz w:val="24"/>
          <w:szCs w:val="24"/>
        </w:rPr>
      </w:pPr>
      <w:r w:rsidRPr="005370B6">
        <w:rPr>
          <w:sz w:val="24"/>
          <w:szCs w:val="24"/>
        </w:rPr>
        <w:t>спортивно-досуговые комплексы;</w:t>
      </w:r>
    </w:p>
    <w:p w:rsidR="00F05151" w:rsidRPr="005370B6" w:rsidRDefault="00F05151" w:rsidP="000809A4">
      <w:pPr>
        <w:numPr>
          <w:ilvl w:val="0"/>
          <w:numId w:val="12"/>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предприятия общественного питания.</w:t>
      </w:r>
    </w:p>
    <w:p w:rsidR="00F05151" w:rsidRPr="005370B6" w:rsidRDefault="00F05151" w:rsidP="00472C67">
      <w:pPr>
        <w:spacing w:after="0"/>
        <w:ind w:firstLine="567"/>
        <w:jc w:val="both"/>
        <w:rPr>
          <w:rFonts w:ascii="Times New Roman" w:hAnsi="Times New Roman" w:cs="Times New Roman"/>
          <w:b/>
          <w:i/>
          <w:sz w:val="24"/>
          <w:szCs w:val="24"/>
          <w:u w:val="single"/>
        </w:rPr>
      </w:pPr>
      <w:r w:rsidRPr="005370B6">
        <w:rPr>
          <w:rFonts w:ascii="Times New Roman" w:hAnsi="Times New Roman" w:cs="Times New Roman"/>
          <w:b/>
          <w:i/>
          <w:sz w:val="24"/>
          <w:szCs w:val="24"/>
          <w:u w:val="single"/>
        </w:rPr>
        <w:t>Параметры и условия физических и градостроительных изменений</w:t>
      </w:r>
    </w:p>
    <w:p w:rsidR="00F05151" w:rsidRPr="005370B6" w:rsidRDefault="00F05151" w:rsidP="000809A4">
      <w:pPr>
        <w:numPr>
          <w:ilvl w:val="0"/>
          <w:numId w:val="14"/>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минимальная площадь земельного участка для размещения индивидуальных жилых домов -  0,04 га;</w:t>
      </w:r>
    </w:p>
    <w:p w:rsidR="00F05151" w:rsidRPr="005370B6" w:rsidRDefault="00F05151" w:rsidP="000809A4">
      <w:pPr>
        <w:numPr>
          <w:ilvl w:val="0"/>
          <w:numId w:val="14"/>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минимальная площадь земельного участка для размещения многоквартирных одноэтажных 2-4- квартирных жилых домов -  0,10 га;</w:t>
      </w:r>
    </w:p>
    <w:p w:rsidR="00F05151" w:rsidRPr="005370B6" w:rsidRDefault="00F05151" w:rsidP="000809A4">
      <w:pPr>
        <w:numPr>
          <w:ilvl w:val="0"/>
          <w:numId w:val="14"/>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максимальная площадь земельного участка для размещения индивидуальных жилых домов – 0,15 га;</w:t>
      </w:r>
    </w:p>
    <w:p w:rsidR="00F05151" w:rsidRPr="005370B6" w:rsidRDefault="00F05151" w:rsidP="000809A4">
      <w:pPr>
        <w:numPr>
          <w:ilvl w:val="0"/>
          <w:numId w:val="14"/>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максимальная площадь земельного участка для размещения многоквартирных одноэтажных 2-4- квартирных жилых домов – 0,25 га;</w:t>
      </w:r>
    </w:p>
    <w:p w:rsidR="00F05151" w:rsidRPr="005370B6" w:rsidRDefault="00F05151" w:rsidP="000809A4">
      <w:pPr>
        <w:numPr>
          <w:ilvl w:val="0"/>
          <w:numId w:val="14"/>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 xml:space="preserve">максимальная площадь земельного участка для размещения </w:t>
      </w:r>
      <w:r w:rsidRPr="005370B6">
        <w:rPr>
          <w:rFonts w:ascii="Times New Roman" w:hAnsi="Times New Roman" w:cs="Times New Roman"/>
          <w:sz w:val="24"/>
          <w:szCs w:val="24"/>
        </w:rPr>
        <w:t>многоквартирных жилых домов от 2-х до 3-х этажей</w:t>
      </w:r>
      <w:r w:rsidRPr="005370B6">
        <w:rPr>
          <w:rFonts w:ascii="Times New Roman" w:hAnsi="Times New Roman" w:cs="Times New Roman"/>
          <w:spacing w:val="-12"/>
          <w:sz w:val="24"/>
          <w:szCs w:val="24"/>
        </w:rPr>
        <w:t xml:space="preserve"> – 0,10 га;</w:t>
      </w:r>
    </w:p>
    <w:p w:rsidR="00F05151" w:rsidRPr="005370B6" w:rsidRDefault="00F05151" w:rsidP="000809A4">
      <w:pPr>
        <w:numPr>
          <w:ilvl w:val="0"/>
          <w:numId w:val="14"/>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 xml:space="preserve">для остальных объектов предельные размеры земельных участков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 </w:t>
      </w:r>
    </w:p>
    <w:p w:rsidR="00F05151" w:rsidRPr="005370B6" w:rsidRDefault="00F05151" w:rsidP="000809A4">
      <w:pPr>
        <w:numPr>
          <w:ilvl w:val="0"/>
          <w:numId w:val="14"/>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максимальная этажность зданий, строений, сооружений – 3 этажа;</w:t>
      </w:r>
    </w:p>
    <w:p w:rsidR="00F05151" w:rsidRPr="005370B6" w:rsidRDefault="00F05151" w:rsidP="000809A4">
      <w:pPr>
        <w:numPr>
          <w:ilvl w:val="0"/>
          <w:numId w:val="14"/>
        </w:numPr>
        <w:suppressAutoHyphens/>
        <w:spacing w:after="0"/>
        <w:ind w:left="0" w:firstLine="567"/>
        <w:jc w:val="both"/>
        <w:rPr>
          <w:rFonts w:ascii="Times New Roman" w:hAnsi="Times New Roman" w:cs="Times New Roman"/>
          <w:spacing w:val="-4"/>
          <w:sz w:val="24"/>
          <w:szCs w:val="24"/>
        </w:rPr>
      </w:pPr>
      <w:r w:rsidRPr="005370B6">
        <w:rPr>
          <w:rFonts w:ascii="Times New Roman" w:hAnsi="Times New Roman" w:cs="Times New Roman"/>
          <w:spacing w:val="-4"/>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05151" w:rsidRPr="005370B6" w:rsidRDefault="00F05151" w:rsidP="000809A4">
      <w:pPr>
        <w:numPr>
          <w:ilvl w:val="0"/>
          <w:numId w:val="14"/>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для индивидуальных и </w:t>
      </w:r>
      <w:r w:rsidRPr="005370B6">
        <w:rPr>
          <w:rFonts w:ascii="Times New Roman" w:hAnsi="Times New Roman" w:cs="Times New Roman"/>
          <w:spacing w:val="-12"/>
          <w:sz w:val="24"/>
          <w:szCs w:val="24"/>
        </w:rPr>
        <w:t>многоквартирных одноэтажных 2-4- квартирных жилых домов</w:t>
      </w:r>
      <w:r w:rsidRPr="005370B6">
        <w:rPr>
          <w:rFonts w:ascii="Times New Roman" w:hAnsi="Times New Roman" w:cs="Times New Roman"/>
          <w:sz w:val="24"/>
          <w:szCs w:val="24"/>
        </w:rPr>
        <w:t>:</w:t>
      </w:r>
    </w:p>
    <w:p w:rsidR="00F05151"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от индивидуальных жилых домов, </w:t>
      </w:r>
      <w:r w:rsidRPr="005370B6">
        <w:rPr>
          <w:rFonts w:ascii="Times New Roman" w:hAnsi="Times New Roman" w:cs="Times New Roman"/>
          <w:spacing w:val="-12"/>
          <w:sz w:val="24"/>
          <w:szCs w:val="24"/>
        </w:rPr>
        <w:t xml:space="preserve">многоквартирных одноэтажных 2-4- квартирных жилых домов </w:t>
      </w:r>
      <w:r w:rsidRPr="005370B6">
        <w:rPr>
          <w:rFonts w:ascii="Times New Roman" w:hAnsi="Times New Roman" w:cs="Times New Roman"/>
          <w:sz w:val="24"/>
          <w:szCs w:val="24"/>
        </w:rPr>
        <w:t>до красных линий улиц – не менее 5 м, от красных линий проездов – не менее 3 м, расстояние от хозяйственных построек до красных линий улиц и проездов – не менее 5 м (за исключением ранее построенных домов);</w:t>
      </w:r>
    </w:p>
    <w:p w:rsidR="00F05151" w:rsidRPr="005370B6" w:rsidRDefault="00F05151" w:rsidP="00472C67">
      <w:pPr>
        <w:spacing w:after="0"/>
        <w:ind w:firstLine="567"/>
        <w:jc w:val="both"/>
        <w:rPr>
          <w:rFonts w:ascii="Times New Roman" w:hAnsi="Times New Roman" w:cs="Times New Roman"/>
          <w:sz w:val="24"/>
          <w:szCs w:val="24"/>
        </w:rPr>
      </w:pPr>
      <w:proofErr w:type="gramStart"/>
      <w:r w:rsidRPr="005370B6">
        <w:rPr>
          <w:rFonts w:ascii="Times New Roman" w:hAnsi="Times New Roman" w:cs="Times New Roman"/>
          <w:sz w:val="24"/>
          <w:szCs w:val="24"/>
        </w:rPr>
        <w:lastRenderedPageBreak/>
        <w:t>до границы соседнего земельного участка по санитарно-бытовым условиям: от домов – не менее 3 м, от построек для содержания скота и птицы – не менее 4 м, от других построек (бани, гаража и др.) – не менее 1 м, от стволов высокорослых деревьев – не менее 4 м, среднерослых – 2 м, от кустарника – 1 м.</w:t>
      </w:r>
      <w:proofErr w:type="gramEnd"/>
    </w:p>
    <w:p w:rsidR="00F05151" w:rsidRPr="005370B6" w:rsidRDefault="00F05151" w:rsidP="000809A4">
      <w:pPr>
        <w:numPr>
          <w:ilvl w:val="0"/>
          <w:numId w:val="14"/>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для иных зданий, строений, сооружений:</w:t>
      </w:r>
    </w:p>
    <w:p w:rsidR="00F05151"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от зданий, строений, сооружений до красных линий магистральных улиц, проездов и т.д. отступы должны составлять не менее 5 м (за исключением ранее построенных зданий, строений, сооружений);</w:t>
      </w:r>
    </w:p>
    <w:p w:rsidR="00F05151" w:rsidRPr="005370B6" w:rsidRDefault="00F05151" w:rsidP="000809A4">
      <w:pPr>
        <w:numPr>
          <w:ilvl w:val="0"/>
          <w:numId w:val="14"/>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от зданий, строений, сооружений до границ земельного участка – не менее 3  м</w:t>
      </w:r>
    </w:p>
    <w:p w:rsidR="00F05151" w:rsidRPr="005370B6" w:rsidRDefault="00F05151" w:rsidP="000809A4">
      <w:pPr>
        <w:numPr>
          <w:ilvl w:val="0"/>
          <w:numId w:val="14"/>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максимальный коэффициент застройки </w:t>
      </w:r>
      <w:r w:rsidRPr="005370B6">
        <w:rPr>
          <w:rFonts w:ascii="Times New Roman" w:hAnsi="Times New Roman" w:cs="Times New Roman"/>
          <w:spacing w:val="-12"/>
          <w:sz w:val="24"/>
          <w:szCs w:val="24"/>
        </w:rPr>
        <w:t xml:space="preserve">для размещения </w:t>
      </w:r>
      <w:r w:rsidRPr="005370B6">
        <w:rPr>
          <w:rFonts w:ascii="Times New Roman" w:hAnsi="Times New Roman" w:cs="Times New Roman"/>
          <w:sz w:val="24"/>
          <w:szCs w:val="24"/>
        </w:rPr>
        <w:t>многоквартирных жилых домов от 2-х до 3-х этажей - 90 процентов от площади земельного участка;</w:t>
      </w:r>
    </w:p>
    <w:p w:rsidR="00F05151" w:rsidRPr="005370B6" w:rsidRDefault="00F05151" w:rsidP="000809A4">
      <w:pPr>
        <w:numPr>
          <w:ilvl w:val="0"/>
          <w:numId w:val="14"/>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максимальный коэффициент застройки </w:t>
      </w:r>
      <w:r w:rsidRPr="005370B6">
        <w:rPr>
          <w:rFonts w:ascii="Times New Roman" w:hAnsi="Times New Roman" w:cs="Times New Roman"/>
          <w:spacing w:val="-12"/>
          <w:sz w:val="24"/>
          <w:szCs w:val="24"/>
        </w:rPr>
        <w:t xml:space="preserve">для размещения </w:t>
      </w:r>
      <w:r w:rsidRPr="005370B6">
        <w:rPr>
          <w:rFonts w:ascii="Times New Roman" w:hAnsi="Times New Roman" w:cs="Times New Roman"/>
          <w:sz w:val="24"/>
          <w:szCs w:val="24"/>
        </w:rPr>
        <w:t xml:space="preserve">индивидуальных жилых домов, </w:t>
      </w:r>
      <w:r w:rsidRPr="005370B6">
        <w:rPr>
          <w:rFonts w:ascii="Times New Roman" w:hAnsi="Times New Roman" w:cs="Times New Roman"/>
          <w:spacing w:val="-12"/>
          <w:sz w:val="24"/>
          <w:szCs w:val="24"/>
        </w:rPr>
        <w:t xml:space="preserve">многоквартирных одноэтажных 2-4- квартирных жилых домов, </w:t>
      </w:r>
      <w:r w:rsidRPr="005370B6">
        <w:rPr>
          <w:rFonts w:ascii="Times New Roman" w:hAnsi="Times New Roman" w:cs="Times New Roman"/>
          <w:sz w:val="24"/>
          <w:szCs w:val="24"/>
        </w:rPr>
        <w:t>иных зданий, строений, сооружений - 40 процентов от площади земельного участка;</w:t>
      </w:r>
    </w:p>
    <w:p w:rsidR="00F05151" w:rsidRPr="005370B6" w:rsidRDefault="00F05151" w:rsidP="000809A4">
      <w:pPr>
        <w:numPr>
          <w:ilvl w:val="0"/>
          <w:numId w:val="14"/>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расстояния между жилыми домами внутри квартала (группы домов), а также между жилыми, общественными и производственными зданиями,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F05151" w:rsidRPr="005370B6" w:rsidRDefault="00F05151" w:rsidP="000809A4">
      <w:pPr>
        <w:numPr>
          <w:ilvl w:val="0"/>
          <w:numId w:val="14"/>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Вышеперечисленные предлагаемые параметры не распространяются на объекты инженерной инфраструктуры.</w:t>
      </w:r>
    </w:p>
    <w:p w:rsidR="00F05151" w:rsidRPr="005370B6" w:rsidRDefault="00F05151" w:rsidP="00472C67">
      <w:pPr>
        <w:pStyle w:val="a8"/>
        <w:spacing w:line="276" w:lineRule="auto"/>
        <w:ind w:firstLine="567"/>
        <w:rPr>
          <w:sz w:val="24"/>
          <w:szCs w:val="24"/>
          <w:u w:val="single"/>
        </w:rPr>
      </w:pPr>
      <w:r w:rsidRPr="005370B6">
        <w:rPr>
          <w:sz w:val="24"/>
          <w:szCs w:val="24"/>
          <w:u w:val="single"/>
        </w:rPr>
        <w:t>Ограничения:</w:t>
      </w:r>
    </w:p>
    <w:p w:rsidR="00F05151"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В кварталах малоэтажной застройки запрещается размещение временных торговых павильонов.</w:t>
      </w:r>
    </w:p>
    <w:p w:rsidR="00F05151" w:rsidRPr="005370B6" w:rsidRDefault="00F05151" w:rsidP="00472C67">
      <w:pPr>
        <w:autoSpaceDE w:val="0"/>
        <w:spacing w:after="0"/>
        <w:ind w:firstLine="567"/>
        <w:jc w:val="both"/>
        <w:rPr>
          <w:rFonts w:ascii="Times New Roman" w:eastAsia="Times New Roman" w:hAnsi="Times New Roman" w:cs="Times New Roman"/>
          <w:sz w:val="24"/>
          <w:szCs w:val="24"/>
        </w:rPr>
      </w:pPr>
      <w:r w:rsidRPr="005370B6">
        <w:rPr>
          <w:rFonts w:ascii="Times New Roman" w:eastAsia="Times New Roman" w:hAnsi="Times New Roman" w:cs="Times New Roman"/>
          <w:sz w:val="24"/>
          <w:szCs w:val="24"/>
        </w:rPr>
        <w:t>Жилые здания с квартирами в первых этажах следует располагать, как правило, с отступом от красных линий. По красной линии допускается размещать жилые здания с встроенными в первые этажи или пристроенными помещениями общественного назначения, а на жилых улицах в условиях реконструкции сложившейся застройки - и жилые здания с квартирами в первых этажах.</w:t>
      </w:r>
    </w:p>
    <w:p w:rsidR="00F05151"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Запрещается размещение жилых помещений в цокольных и подвальных этажах.</w:t>
      </w:r>
    </w:p>
    <w:p w:rsidR="00F05151" w:rsidRPr="005370B6" w:rsidRDefault="00F05151" w:rsidP="00472C67">
      <w:pPr>
        <w:spacing w:after="0"/>
        <w:ind w:firstLine="567"/>
        <w:jc w:val="both"/>
        <w:rPr>
          <w:rFonts w:ascii="Times New Roman" w:hAnsi="Times New Roman" w:cs="Times New Roman"/>
          <w:sz w:val="24"/>
          <w:szCs w:val="24"/>
          <w:u w:val="single"/>
        </w:rPr>
      </w:pPr>
      <w:r w:rsidRPr="005370B6">
        <w:rPr>
          <w:rFonts w:ascii="Times New Roman" w:hAnsi="Times New Roman" w:cs="Times New Roman"/>
          <w:sz w:val="24"/>
          <w:szCs w:val="24"/>
          <w:u w:val="single"/>
        </w:rPr>
        <w:t>В жилых зданиях не допускается размещение объектов общественного назначения, оказывающих вредное воздействие на человека:</w:t>
      </w:r>
    </w:p>
    <w:p w:rsidR="00F05151" w:rsidRPr="005370B6" w:rsidRDefault="00F05151" w:rsidP="000809A4">
      <w:pPr>
        <w:numPr>
          <w:ilvl w:val="0"/>
          <w:numId w:val="13"/>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специализированных магазинов строительных, химических и других товаров, эксплуатация которых может привести к загрязнению территории и воздуха застроенной территории; </w:t>
      </w:r>
    </w:p>
    <w:p w:rsidR="00F05151" w:rsidRPr="005370B6" w:rsidRDefault="00F05151" w:rsidP="000809A4">
      <w:pPr>
        <w:numPr>
          <w:ilvl w:val="0"/>
          <w:numId w:val="13"/>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магазины и другие помещения с наличием в них взрывоопасных веществ и материалов, легко воспламеняющихся и прочих жидкостей в аэрозольной упаковке, а также твердых пожароопасных материалов; </w:t>
      </w:r>
    </w:p>
    <w:p w:rsidR="00F05151" w:rsidRPr="005370B6" w:rsidRDefault="00F05151" w:rsidP="000809A4">
      <w:pPr>
        <w:numPr>
          <w:ilvl w:val="0"/>
          <w:numId w:val="13"/>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магазины по продаже синтетических ковров, автомобильных запчастей, шин и автомобильных масел; </w:t>
      </w:r>
    </w:p>
    <w:p w:rsidR="00F05151" w:rsidRPr="005370B6" w:rsidRDefault="00F05151" w:rsidP="000809A4">
      <w:pPr>
        <w:numPr>
          <w:ilvl w:val="0"/>
          <w:numId w:val="13"/>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склады любого назначения, в том числе оптовой и мелкооптовой торговли;</w:t>
      </w:r>
    </w:p>
    <w:p w:rsidR="00F05151" w:rsidRPr="005370B6" w:rsidRDefault="00F05151" w:rsidP="000809A4">
      <w:pPr>
        <w:numPr>
          <w:ilvl w:val="0"/>
          <w:numId w:val="13"/>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магазины суммарной торговой площадью более 1000 м</w:t>
      </w:r>
      <w:proofErr w:type="gramStart"/>
      <w:r w:rsidRPr="005370B6">
        <w:rPr>
          <w:rFonts w:ascii="Times New Roman" w:hAnsi="Times New Roman" w:cs="Times New Roman"/>
          <w:sz w:val="24"/>
          <w:szCs w:val="24"/>
          <w:vertAlign w:val="superscript"/>
        </w:rPr>
        <w:t>2</w:t>
      </w:r>
      <w:proofErr w:type="gramEnd"/>
      <w:r w:rsidRPr="005370B6">
        <w:rPr>
          <w:rFonts w:ascii="Times New Roman" w:hAnsi="Times New Roman" w:cs="Times New Roman"/>
          <w:sz w:val="24"/>
          <w:szCs w:val="24"/>
        </w:rPr>
        <w:t>;</w:t>
      </w:r>
    </w:p>
    <w:p w:rsidR="00F05151" w:rsidRPr="005370B6" w:rsidRDefault="00F05151" w:rsidP="000809A4">
      <w:pPr>
        <w:numPr>
          <w:ilvl w:val="0"/>
          <w:numId w:val="13"/>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объекты с режимом функционирования после 23 часов;</w:t>
      </w:r>
    </w:p>
    <w:p w:rsidR="00F05151" w:rsidRPr="005370B6" w:rsidRDefault="00F05151" w:rsidP="000809A4">
      <w:pPr>
        <w:numPr>
          <w:ilvl w:val="0"/>
          <w:numId w:val="13"/>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предприятий бытового обслуживания, в которых применяются легковоспламеняющиеся вещества (за исключением парикмахерских, мастерских по ремонту часов нормируемой площадью до 300 м</w:t>
      </w:r>
      <w:proofErr w:type="gramStart"/>
      <w:r w:rsidRPr="005370B6">
        <w:rPr>
          <w:rFonts w:ascii="Times New Roman" w:hAnsi="Times New Roman" w:cs="Times New Roman"/>
          <w:sz w:val="24"/>
          <w:szCs w:val="24"/>
          <w:vertAlign w:val="superscript"/>
        </w:rPr>
        <w:t>2</w:t>
      </w:r>
      <w:proofErr w:type="gramEnd"/>
      <w:r w:rsidRPr="005370B6">
        <w:rPr>
          <w:rFonts w:ascii="Times New Roman" w:hAnsi="Times New Roman" w:cs="Times New Roman"/>
          <w:sz w:val="24"/>
          <w:szCs w:val="24"/>
        </w:rPr>
        <w:t>);</w:t>
      </w:r>
    </w:p>
    <w:p w:rsidR="00F05151" w:rsidRPr="005370B6" w:rsidRDefault="00F05151" w:rsidP="000809A4">
      <w:pPr>
        <w:numPr>
          <w:ilvl w:val="0"/>
          <w:numId w:val="13"/>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lastRenderedPageBreak/>
        <w:t>мастерские ремонтно-бытовых машин и приборов, ремонта обуви  нормируемой площадью свыше 100 м</w:t>
      </w:r>
      <w:proofErr w:type="gramStart"/>
      <w:r w:rsidRPr="005370B6">
        <w:rPr>
          <w:rFonts w:ascii="Times New Roman" w:hAnsi="Times New Roman" w:cs="Times New Roman"/>
          <w:sz w:val="24"/>
          <w:szCs w:val="24"/>
          <w:vertAlign w:val="superscript"/>
        </w:rPr>
        <w:t>2</w:t>
      </w:r>
      <w:proofErr w:type="gramEnd"/>
      <w:r w:rsidRPr="005370B6">
        <w:rPr>
          <w:rFonts w:ascii="Times New Roman" w:hAnsi="Times New Roman" w:cs="Times New Roman"/>
          <w:sz w:val="24"/>
          <w:szCs w:val="24"/>
        </w:rPr>
        <w:t>;</w:t>
      </w:r>
    </w:p>
    <w:p w:rsidR="00F05151" w:rsidRPr="005370B6" w:rsidRDefault="00F05151" w:rsidP="000809A4">
      <w:pPr>
        <w:numPr>
          <w:ilvl w:val="0"/>
          <w:numId w:val="13"/>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бани, сауны, банно-оздоровительные комплексы (при условии создания СЗЗ не менее 50 м);</w:t>
      </w:r>
    </w:p>
    <w:p w:rsidR="00F05151" w:rsidRPr="005370B6" w:rsidRDefault="00F05151" w:rsidP="000809A4">
      <w:pPr>
        <w:numPr>
          <w:ilvl w:val="0"/>
          <w:numId w:val="13"/>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прачечные и химчистки (кроме приемных пунктов и прачечных самообслуживания до 75 кг белья в смену);</w:t>
      </w:r>
    </w:p>
    <w:p w:rsidR="00F05151" w:rsidRPr="005370B6" w:rsidRDefault="00F05151" w:rsidP="000809A4">
      <w:pPr>
        <w:numPr>
          <w:ilvl w:val="0"/>
          <w:numId w:val="13"/>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автоматические телефонные станции, предназначенные для телефонизации жилых зданий общей площадью более 100 м</w:t>
      </w:r>
      <w:proofErr w:type="gramStart"/>
      <w:r w:rsidRPr="005370B6">
        <w:rPr>
          <w:rFonts w:ascii="Times New Roman" w:hAnsi="Times New Roman" w:cs="Times New Roman"/>
          <w:sz w:val="24"/>
          <w:szCs w:val="24"/>
          <w:vertAlign w:val="superscript"/>
        </w:rPr>
        <w:t>2</w:t>
      </w:r>
      <w:proofErr w:type="gramEnd"/>
      <w:r w:rsidRPr="005370B6">
        <w:rPr>
          <w:rFonts w:ascii="Times New Roman" w:hAnsi="Times New Roman" w:cs="Times New Roman"/>
          <w:sz w:val="24"/>
          <w:szCs w:val="24"/>
        </w:rPr>
        <w:t>;</w:t>
      </w:r>
    </w:p>
    <w:p w:rsidR="00F05151" w:rsidRPr="005370B6" w:rsidRDefault="00F05151" w:rsidP="000809A4">
      <w:pPr>
        <w:numPr>
          <w:ilvl w:val="0"/>
          <w:numId w:val="13"/>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общественные туалеты.</w:t>
      </w:r>
    </w:p>
    <w:p w:rsidR="00F05151" w:rsidRPr="005370B6" w:rsidRDefault="00F05151" w:rsidP="00472C67">
      <w:pPr>
        <w:pageBreakBefore/>
        <w:spacing w:after="0"/>
        <w:ind w:firstLine="567"/>
        <w:jc w:val="both"/>
        <w:rPr>
          <w:rFonts w:ascii="Times New Roman" w:hAnsi="Times New Roman" w:cs="Times New Roman"/>
          <w:b/>
          <w:bCs/>
          <w:i/>
          <w:iCs/>
          <w:sz w:val="24"/>
          <w:szCs w:val="24"/>
          <w:u w:val="single"/>
        </w:rPr>
      </w:pPr>
      <w:r w:rsidRPr="005370B6">
        <w:rPr>
          <w:rFonts w:ascii="Times New Roman" w:hAnsi="Times New Roman" w:cs="Times New Roman"/>
          <w:b/>
          <w:bCs/>
          <w:i/>
          <w:iCs/>
          <w:sz w:val="24"/>
          <w:szCs w:val="24"/>
          <w:u w:val="single"/>
        </w:rPr>
        <w:lastRenderedPageBreak/>
        <w:t xml:space="preserve">36.3. Ж3. Зона жилой застройки в сфере действия ограничения охранной зоны специального назначения </w:t>
      </w:r>
    </w:p>
    <w:p w:rsidR="00F05151"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Функциональное использование зоны Ж3 не представляется возможным по причине невозможности совмещения основных видов разрешенного использования </w:t>
      </w:r>
      <w:proofErr w:type="gramStart"/>
      <w:r w:rsidRPr="005370B6">
        <w:rPr>
          <w:rFonts w:ascii="Times New Roman" w:hAnsi="Times New Roman" w:cs="Times New Roman"/>
          <w:sz w:val="24"/>
          <w:szCs w:val="24"/>
        </w:rPr>
        <w:t>с</w:t>
      </w:r>
      <w:proofErr w:type="gramEnd"/>
      <w:r w:rsidRPr="005370B6">
        <w:rPr>
          <w:rFonts w:ascii="Times New Roman" w:hAnsi="Times New Roman" w:cs="Times New Roman"/>
          <w:sz w:val="24"/>
          <w:szCs w:val="24"/>
        </w:rPr>
        <w:t xml:space="preserve"> требованиями, устанавливаемыми в санитарно-защитной зоне специального назначения.</w:t>
      </w:r>
    </w:p>
    <w:p w:rsidR="00F05151"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Функциональное использование данной территории возможно при осуществлении следующих мероприятий:</w:t>
      </w:r>
    </w:p>
    <w:p w:rsidR="00F05151" w:rsidRPr="005370B6" w:rsidRDefault="00F05151" w:rsidP="000809A4">
      <w:pPr>
        <w:numPr>
          <w:ilvl w:val="0"/>
          <w:numId w:val="16"/>
        </w:numPr>
        <w:suppressAutoHyphens/>
        <w:spacing w:after="0"/>
        <w:ind w:left="0" w:firstLine="567"/>
        <w:jc w:val="both"/>
        <w:rPr>
          <w:rFonts w:ascii="Times New Roman" w:hAnsi="Times New Roman" w:cs="Times New Roman"/>
          <w:sz w:val="24"/>
          <w:szCs w:val="24"/>
        </w:rPr>
      </w:pPr>
      <w:proofErr w:type="spellStart"/>
      <w:r w:rsidRPr="005370B6">
        <w:rPr>
          <w:rFonts w:ascii="Times New Roman" w:hAnsi="Times New Roman" w:cs="Times New Roman"/>
          <w:sz w:val="24"/>
          <w:szCs w:val="24"/>
        </w:rPr>
        <w:t>Перезонирования</w:t>
      </w:r>
      <w:proofErr w:type="spellEnd"/>
      <w:r w:rsidRPr="005370B6">
        <w:rPr>
          <w:rFonts w:ascii="Times New Roman" w:hAnsi="Times New Roman" w:cs="Times New Roman"/>
          <w:sz w:val="24"/>
          <w:szCs w:val="24"/>
        </w:rPr>
        <w:t xml:space="preserve"> данной территории (формирование зоны, функциональное использование которой возможно в сфере действия данного ограничения);</w:t>
      </w:r>
    </w:p>
    <w:p w:rsidR="00F05151" w:rsidRPr="005370B6" w:rsidRDefault="00F05151" w:rsidP="000809A4">
      <w:pPr>
        <w:numPr>
          <w:ilvl w:val="0"/>
          <w:numId w:val="16"/>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Разработки перечня мероприятий по предотвращению вредного воздействия.</w:t>
      </w:r>
    </w:p>
    <w:p w:rsidR="00F05151" w:rsidRPr="005370B6" w:rsidRDefault="00F05151" w:rsidP="00472C67">
      <w:pPr>
        <w:pStyle w:val="a8"/>
        <w:spacing w:line="276" w:lineRule="auto"/>
        <w:ind w:firstLine="567"/>
        <w:rPr>
          <w:b/>
          <w:i/>
          <w:sz w:val="24"/>
          <w:szCs w:val="24"/>
          <w:u w:val="single"/>
        </w:rPr>
      </w:pPr>
      <w:r w:rsidRPr="005370B6">
        <w:rPr>
          <w:b/>
          <w:i/>
          <w:sz w:val="24"/>
          <w:szCs w:val="24"/>
          <w:u w:val="single"/>
        </w:rPr>
        <w:t>Условно разрешённые виды использования</w:t>
      </w:r>
    </w:p>
    <w:p w:rsidR="00F05151" w:rsidRPr="005370B6" w:rsidRDefault="00F05151" w:rsidP="000809A4">
      <w:pPr>
        <w:pStyle w:val="u"/>
        <w:numPr>
          <w:ilvl w:val="0"/>
          <w:numId w:val="19"/>
        </w:numPr>
        <w:spacing w:line="276" w:lineRule="auto"/>
        <w:ind w:left="0" w:firstLine="567"/>
        <w:rPr>
          <w:color w:val="auto"/>
        </w:rPr>
      </w:pPr>
      <w:r w:rsidRPr="005370B6">
        <w:rPr>
          <w:color w:val="auto"/>
        </w:rPr>
        <w:t>здания административного назначения;</w:t>
      </w:r>
    </w:p>
    <w:p w:rsidR="00F05151" w:rsidRPr="005370B6" w:rsidRDefault="00F05151" w:rsidP="000809A4">
      <w:pPr>
        <w:pStyle w:val="u"/>
        <w:numPr>
          <w:ilvl w:val="0"/>
          <w:numId w:val="19"/>
        </w:numPr>
        <w:spacing w:line="276" w:lineRule="auto"/>
        <w:ind w:left="0" w:firstLine="567"/>
        <w:rPr>
          <w:color w:val="auto"/>
        </w:rPr>
      </w:pPr>
      <w:r w:rsidRPr="005370B6">
        <w:rPr>
          <w:color w:val="auto"/>
        </w:rPr>
        <w:t>поликлиники;</w:t>
      </w:r>
    </w:p>
    <w:p w:rsidR="00F05151" w:rsidRPr="005370B6" w:rsidRDefault="00F05151" w:rsidP="000809A4">
      <w:pPr>
        <w:pStyle w:val="u"/>
        <w:numPr>
          <w:ilvl w:val="0"/>
          <w:numId w:val="19"/>
        </w:numPr>
        <w:spacing w:line="276" w:lineRule="auto"/>
        <w:ind w:left="0" w:firstLine="567"/>
        <w:rPr>
          <w:color w:val="auto"/>
        </w:rPr>
      </w:pPr>
      <w:r w:rsidRPr="005370B6">
        <w:rPr>
          <w:color w:val="auto"/>
        </w:rPr>
        <w:t>бани, прачечные;</w:t>
      </w:r>
    </w:p>
    <w:p w:rsidR="00F05151" w:rsidRPr="005370B6" w:rsidRDefault="00F05151" w:rsidP="000809A4">
      <w:pPr>
        <w:pStyle w:val="u"/>
        <w:numPr>
          <w:ilvl w:val="0"/>
          <w:numId w:val="19"/>
        </w:numPr>
        <w:spacing w:line="276" w:lineRule="auto"/>
        <w:ind w:left="0" w:firstLine="567"/>
        <w:rPr>
          <w:color w:val="auto"/>
        </w:rPr>
      </w:pPr>
      <w:r w:rsidRPr="005370B6">
        <w:rPr>
          <w:color w:val="auto"/>
        </w:rPr>
        <w:t xml:space="preserve">объекты торговли площадью до 150 </w:t>
      </w:r>
      <w:proofErr w:type="spellStart"/>
      <w:r w:rsidRPr="005370B6">
        <w:rPr>
          <w:color w:val="auto"/>
        </w:rPr>
        <w:t>кв.м</w:t>
      </w:r>
      <w:proofErr w:type="spellEnd"/>
      <w:r w:rsidRPr="005370B6">
        <w:rPr>
          <w:color w:val="auto"/>
        </w:rPr>
        <w:t xml:space="preserve">. и общественного питания, </w:t>
      </w:r>
    </w:p>
    <w:p w:rsidR="00F05151" w:rsidRPr="005370B6" w:rsidRDefault="00F05151" w:rsidP="000809A4">
      <w:pPr>
        <w:pStyle w:val="u"/>
        <w:numPr>
          <w:ilvl w:val="0"/>
          <w:numId w:val="19"/>
        </w:numPr>
        <w:spacing w:line="276" w:lineRule="auto"/>
        <w:ind w:left="0" w:firstLine="567"/>
        <w:rPr>
          <w:color w:val="auto"/>
        </w:rPr>
      </w:pPr>
      <w:r w:rsidRPr="005370B6">
        <w:rPr>
          <w:color w:val="auto"/>
        </w:rPr>
        <w:t xml:space="preserve">индивидуальные гаражи; </w:t>
      </w:r>
    </w:p>
    <w:p w:rsidR="00F05151" w:rsidRPr="005370B6" w:rsidRDefault="00F05151" w:rsidP="000809A4">
      <w:pPr>
        <w:pStyle w:val="a8"/>
        <w:numPr>
          <w:ilvl w:val="0"/>
          <w:numId w:val="19"/>
        </w:numPr>
        <w:spacing w:line="276" w:lineRule="auto"/>
        <w:ind w:left="0" w:firstLine="567"/>
        <w:rPr>
          <w:sz w:val="24"/>
          <w:szCs w:val="24"/>
        </w:rPr>
      </w:pPr>
      <w:r w:rsidRPr="005370B6">
        <w:rPr>
          <w:sz w:val="24"/>
          <w:szCs w:val="24"/>
        </w:rPr>
        <w:t>предприятия, их отдельные здания и сооружения с производствами меньшего класса опасности, чем основное производство;</w:t>
      </w:r>
    </w:p>
    <w:p w:rsidR="00F05151" w:rsidRPr="005370B6" w:rsidRDefault="00F05151" w:rsidP="000809A4">
      <w:pPr>
        <w:pStyle w:val="u"/>
        <w:numPr>
          <w:ilvl w:val="0"/>
          <w:numId w:val="19"/>
        </w:numPr>
        <w:spacing w:line="276" w:lineRule="auto"/>
        <w:ind w:left="0" w:firstLine="567"/>
        <w:rPr>
          <w:color w:val="auto"/>
        </w:rPr>
      </w:pPr>
      <w:r w:rsidRPr="005370B6">
        <w:rPr>
          <w:color w:val="auto"/>
        </w:rPr>
        <w:t>площадки и сооружения для хранения общественного и индивидуального транспорта;</w:t>
      </w:r>
    </w:p>
    <w:p w:rsidR="00F05151" w:rsidRPr="005370B6" w:rsidRDefault="00F05151" w:rsidP="000809A4">
      <w:pPr>
        <w:pStyle w:val="u"/>
        <w:numPr>
          <w:ilvl w:val="0"/>
          <w:numId w:val="19"/>
        </w:numPr>
        <w:spacing w:line="276" w:lineRule="auto"/>
        <w:ind w:left="0" w:firstLine="567"/>
        <w:rPr>
          <w:color w:val="auto"/>
        </w:rPr>
      </w:pPr>
      <w:r w:rsidRPr="005370B6">
        <w:rPr>
          <w:color w:val="auto"/>
        </w:rPr>
        <w:t>станции технического обслуживания автомобилей;</w:t>
      </w:r>
    </w:p>
    <w:p w:rsidR="00F05151" w:rsidRPr="005370B6" w:rsidRDefault="00F05151" w:rsidP="000809A4">
      <w:pPr>
        <w:pStyle w:val="u"/>
        <w:numPr>
          <w:ilvl w:val="0"/>
          <w:numId w:val="19"/>
        </w:numPr>
        <w:spacing w:line="276" w:lineRule="auto"/>
        <w:ind w:left="0" w:firstLine="567"/>
        <w:rPr>
          <w:color w:val="auto"/>
        </w:rPr>
      </w:pPr>
      <w:r w:rsidRPr="005370B6">
        <w:rPr>
          <w:color w:val="auto"/>
        </w:rPr>
        <w:t>пожарная часть;</w:t>
      </w:r>
    </w:p>
    <w:p w:rsidR="00F05151" w:rsidRPr="005370B6" w:rsidRDefault="00F05151" w:rsidP="000809A4">
      <w:pPr>
        <w:numPr>
          <w:ilvl w:val="0"/>
          <w:numId w:val="19"/>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объекты инженерной инфраструктуры (РП, ТП, ГРП, ГРПШ, КНС, АТС и т.д.).</w:t>
      </w:r>
    </w:p>
    <w:p w:rsidR="00F05151" w:rsidRPr="005370B6" w:rsidRDefault="00F05151" w:rsidP="00472C67">
      <w:pPr>
        <w:spacing w:after="0"/>
        <w:ind w:firstLine="567"/>
        <w:jc w:val="both"/>
        <w:rPr>
          <w:rFonts w:ascii="Times New Roman" w:hAnsi="Times New Roman" w:cs="Times New Roman"/>
          <w:b/>
          <w:i/>
          <w:sz w:val="24"/>
          <w:szCs w:val="24"/>
          <w:u w:val="single"/>
        </w:rPr>
      </w:pPr>
    </w:p>
    <w:p w:rsidR="00F05151" w:rsidRPr="005370B6" w:rsidRDefault="00F05151" w:rsidP="00472C67">
      <w:pPr>
        <w:spacing w:after="0"/>
        <w:ind w:firstLine="567"/>
        <w:jc w:val="both"/>
        <w:rPr>
          <w:rFonts w:ascii="Times New Roman" w:hAnsi="Times New Roman" w:cs="Times New Roman"/>
          <w:b/>
          <w:i/>
          <w:sz w:val="24"/>
          <w:szCs w:val="24"/>
          <w:u w:val="single"/>
        </w:rPr>
      </w:pPr>
      <w:r w:rsidRPr="005370B6">
        <w:rPr>
          <w:rFonts w:ascii="Times New Roman" w:hAnsi="Times New Roman" w:cs="Times New Roman"/>
          <w:b/>
          <w:i/>
          <w:sz w:val="24"/>
          <w:szCs w:val="24"/>
          <w:u w:val="single"/>
        </w:rPr>
        <w:t>Параметры и условия физических и градостроительных изменений</w:t>
      </w:r>
    </w:p>
    <w:p w:rsidR="00F05151" w:rsidRPr="005370B6" w:rsidRDefault="00F05151" w:rsidP="000809A4">
      <w:pPr>
        <w:numPr>
          <w:ilvl w:val="0"/>
          <w:numId w:val="19"/>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w:t>
      </w:r>
    </w:p>
    <w:p w:rsidR="00F05151" w:rsidRPr="005370B6" w:rsidRDefault="00F05151" w:rsidP="000809A4">
      <w:pPr>
        <w:numPr>
          <w:ilvl w:val="0"/>
          <w:numId w:val="19"/>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максимальная этажность зданий, строений, сооружений – 2 этажа;</w:t>
      </w:r>
    </w:p>
    <w:p w:rsidR="00F05151" w:rsidRPr="005370B6" w:rsidRDefault="00F05151" w:rsidP="000809A4">
      <w:pPr>
        <w:numPr>
          <w:ilvl w:val="0"/>
          <w:numId w:val="19"/>
        </w:numPr>
        <w:tabs>
          <w:tab w:val="left" w:pos="709"/>
        </w:tabs>
        <w:spacing w:after="0"/>
        <w:ind w:left="0" w:firstLine="567"/>
        <w:jc w:val="both"/>
        <w:rPr>
          <w:rFonts w:ascii="Times New Roman" w:hAnsi="Times New Roman" w:cs="Times New Roman"/>
          <w:sz w:val="24"/>
          <w:szCs w:val="24"/>
        </w:rPr>
      </w:pPr>
      <w:r w:rsidRPr="005370B6">
        <w:rPr>
          <w:rFonts w:ascii="Times New Roman" w:hAnsi="Times New Roman" w:cs="Times New Roman"/>
          <w:bCs/>
          <w:sz w:val="24"/>
          <w:szCs w:val="24"/>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случае, если иной показатель не установлен линией регулирования застройки) – 3 м;</w:t>
      </w:r>
    </w:p>
    <w:p w:rsidR="00F05151" w:rsidRPr="005370B6" w:rsidRDefault="00F05151" w:rsidP="000809A4">
      <w:pPr>
        <w:numPr>
          <w:ilvl w:val="0"/>
          <w:numId w:val="19"/>
        </w:numPr>
        <w:tabs>
          <w:tab w:val="left" w:pos="709"/>
        </w:tab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максимальный коэффициент застройки – </w:t>
      </w:r>
      <w:r w:rsidR="000E0452">
        <w:rPr>
          <w:rFonts w:ascii="Times New Roman" w:hAnsi="Times New Roman" w:cs="Times New Roman"/>
          <w:sz w:val="24"/>
          <w:szCs w:val="24"/>
        </w:rPr>
        <w:t>8</w:t>
      </w:r>
      <w:r w:rsidRPr="005370B6">
        <w:rPr>
          <w:rFonts w:ascii="Times New Roman" w:hAnsi="Times New Roman" w:cs="Times New Roman"/>
          <w:sz w:val="24"/>
          <w:szCs w:val="24"/>
        </w:rPr>
        <w:t>0 процентов от площади земельного участка;</w:t>
      </w:r>
    </w:p>
    <w:p w:rsidR="00F05151" w:rsidRPr="005370B6" w:rsidRDefault="00F05151" w:rsidP="000809A4">
      <w:pPr>
        <w:numPr>
          <w:ilvl w:val="0"/>
          <w:numId w:val="19"/>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Вышеперечисленные предлагаемые параметры не распространяются на объекты инженерной инфраструктуры.</w:t>
      </w:r>
    </w:p>
    <w:p w:rsidR="00F05151" w:rsidRPr="005370B6" w:rsidRDefault="00F05151" w:rsidP="00472C67">
      <w:pPr>
        <w:pStyle w:val="u"/>
        <w:spacing w:line="276" w:lineRule="auto"/>
        <w:ind w:firstLine="567"/>
        <w:rPr>
          <w:color w:val="auto"/>
        </w:rPr>
      </w:pPr>
      <w:r w:rsidRPr="005370B6">
        <w:rPr>
          <w:color w:val="auto"/>
        </w:rPr>
        <w:t>Действие градостроительного регламента не распространяется на ранее построенные здания, строения, сооружения.</w:t>
      </w:r>
    </w:p>
    <w:p w:rsidR="00F05151" w:rsidRPr="005370B6" w:rsidRDefault="00F05151" w:rsidP="00472C67">
      <w:pPr>
        <w:spacing w:after="0"/>
        <w:ind w:firstLine="567"/>
        <w:jc w:val="both"/>
        <w:rPr>
          <w:rFonts w:ascii="Times New Roman" w:hAnsi="Times New Roman" w:cs="Times New Roman"/>
          <w:b/>
          <w:bCs/>
          <w:i/>
          <w:iCs/>
          <w:sz w:val="24"/>
          <w:szCs w:val="24"/>
          <w:u w:val="single"/>
        </w:rPr>
      </w:pPr>
      <w:r w:rsidRPr="005370B6">
        <w:rPr>
          <w:rFonts w:ascii="Times New Roman" w:hAnsi="Times New Roman" w:cs="Times New Roman"/>
          <w:b/>
          <w:bCs/>
          <w:i/>
          <w:iCs/>
          <w:sz w:val="24"/>
          <w:szCs w:val="24"/>
          <w:u w:val="single"/>
        </w:rPr>
        <w:t>36.4. Ж</w:t>
      </w:r>
      <w:proofErr w:type="gramStart"/>
      <w:r w:rsidRPr="005370B6">
        <w:rPr>
          <w:rFonts w:ascii="Times New Roman" w:hAnsi="Times New Roman" w:cs="Times New Roman"/>
          <w:b/>
          <w:bCs/>
          <w:i/>
          <w:iCs/>
          <w:sz w:val="24"/>
          <w:szCs w:val="24"/>
          <w:u w:val="single"/>
        </w:rPr>
        <w:t>4</w:t>
      </w:r>
      <w:proofErr w:type="gramEnd"/>
      <w:r w:rsidRPr="005370B6">
        <w:rPr>
          <w:rFonts w:ascii="Times New Roman" w:hAnsi="Times New Roman" w:cs="Times New Roman"/>
          <w:b/>
          <w:bCs/>
          <w:i/>
          <w:iCs/>
          <w:sz w:val="24"/>
          <w:szCs w:val="24"/>
          <w:u w:val="single"/>
        </w:rPr>
        <w:t xml:space="preserve">. Зона жилой застройки в сфере действия ограничений санитарно-защитной зоны промышленных объектов </w:t>
      </w:r>
    </w:p>
    <w:p w:rsidR="00F05151"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lastRenderedPageBreak/>
        <w:t>Функциональное использование зоны Ж</w:t>
      </w:r>
      <w:proofErr w:type="gramStart"/>
      <w:r w:rsidRPr="005370B6">
        <w:rPr>
          <w:rFonts w:ascii="Times New Roman" w:hAnsi="Times New Roman" w:cs="Times New Roman"/>
          <w:sz w:val="24"/>
          <w:szCs w:val="24"/>
        </w:rPr>
        <w:t>4</w:t>
      </w:r>
      <w:proofErr w:type="gramEnd"/>
      <w:r w:rsidRPr="005370B6">
        <w:rPr>
          <w:rFonts w:ascii="Times New Roman" w:hAnsi="Times New Roman" w:cs="Times New Roman"/>
          <w:sz w:val="24"/>
          <w:szCs w:val="24"/>
        </w:rPr>
        <w:t xml:space="preserve"> не представляется возможным по причине невозможности совмещения основных видов разрешенного использования с требованиями, устанавливаемыми в санитарно-защитной зоне промышленных объектов.</w:t>
      </w:r>
    </w:p>
    <w:p w:rsidR="00F05151"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Функциональное использование данной территории возможно при осуществлении следующих мероприятий:</w:t>
      </w:r>
    </w:p>
    <w:p w:rsidR="00F05151" w:rsidRPr="005370B6" w:rsidRDefault="00F05151" w:rsidP="000809A4">
      <w:pPr>
        <w:numPr>
          <w:ilvl w:val="0"/>
          <w:numId w:val="21"/>
        </w:numPr>
        <w:suppressAutoHyphens/>
        <w:spacing w:after="0"/>
        <w:ind w:left="0" w:firstLine="567"/>
        <w:jc w:val="both"/>
        <w:rPr>
          <w:rFonts w:ascii="Times New Roman" w:hAnsi="Times New Roman" w:cs="Times New Roman"/>
          <w:sz w:val="24"/>
          <w:szCs w:val="24"/>
        </w:rPr>
      </w:pPr>
      <w:proofErr w:type="spellStart"/>
      <w:r w:rsidRPr="005370B6">
        <w:rPr>
          <w:rFonts w:ascii="Times New Roman" w:hAnsi="Times New Roman" w:cs="Times New Roman"/>
          <w:sz w:val="24"/>
          <w:szCs w:val="24"/>
        </w:rPr>
        <w:t>Перезонирования</w:t>
      </w:r>
      <w:proofErr w:type="spellEnd"/>
      <w:r w:rsidRPr="005370B6">
        <w:rPr>
          <w:rFonts w:ascii="Times New Roman" w:hAnsi="Times New Roman" w:cs="Times New Roman"/>
          <w:sz w:val="24"/>
          <w:szCs w:val="24"/>
        </w:rPr>
        <w:t xml:space="preserve"> данной территории (формирование зоны, функциональное использование которой возможно в сфере действия данного ограничения);</w:t>
      </w:r>
    </w:p>
    <w:p w:rsidR="00F05151" w:rsidRPr="005370B6" w:rsidRDefault="00F05151" w:rsidP="000809A4">
      <w:pPr>
        <w:numPr>
          <w:ilvl w:val="0"/>
          <w:numId w:val="21"/>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Разработки перечня мероприятий по предотвращению вредного воздействия.</w:t>
      </w:r>
    </w:p>
    <w:p w:rsidR="00F05151" w:rsidRPr="005370B6" w:rsidRDefault="00F05151" w:rsidP="00472C67">
      <w:pPr>
        <w:pStyle w:val="a8"/>
        <w:spacing w:line="276" w:lineRule="auto"/>
        <w:ind w:firstLine="567"/>
        <w:rPr>
          <w:b/>
          <w:i/>
          <w:sz w:val="24"/>
          <w:szCs w:val="24"/>
          <w:u w:val="single"/>
        </w:rPr>
      </w:pPr>
      <w:r w:rsidRPr="005370B6">
        <w:rPr>
          <w:b/>
          <w:i/>
          <w:sz w:val="24"/>
          <w:szCs w:val="24"/>
          <w:u w:val="single"/>
        </w:rPr>
        <w:t>Условно разрешённые виды использования</w:t>
      </w:r>
    </w:p>
    <w:p w:rsidR="00F05151" w:rsidRPr="005370B6" w:rsidRDefault="00F05151" w:rsidP="000809A4">
      <w:pPr>
        <w:pStyle w:val="u"/>
        <w:numPr>
          <w:ilvl w:val="0"/>
          <w:numId w:val="19"/>
        </w:numPr>
        <w:spacing w:line="276" w:lineRule="auto"/>
        <w:ind w:left="0" w:firstLine="567"/>
        <w:rPr>
          <w:color w:val="auto"/>
        </w:rPr>
      </w:pPr>
      <w:bookmarkStart w:id="1" w:name="_toc1062"/>
      <w:bookmarkEnd w:id="1"/>
      <w:r w:rsidRPr="005370B6">
        <w:rPr>
          <w:color w:val="auto"/>
        </w:rPr>
        <w:t>здания административного назначения;</w:t>
      </w:r>
    </w:p>
    <w:p w:rsidR="00F05151" w:rsidRPr="005370B6" w:rsidRDefault="00F05151" w:rsidP="000809A4">
      <w:pPr>
        <w:pStyle w:val="u"/>
        <w:numPr>
          <w:ilvl w:val="0"/>
          <w:numId w:val="19"/>
        </w:numPr>
        <w:spacing w:line="276" w:lineRule="auto"/>
        <w:ind w:left="0" w:firstLine="567"/>
        <w:rPr>
          <w:color w:val="auto"/>
        </w:rPr>
      </w:pPr>
      <w:r w:rsidRPr="005370B6">
        <w:rPr>
          <w:color w:val="auto"/>
        </w:rPr>
        <w:t>поликлиники;</w:t>
      </w:r>
    </w:p>
    <w:p w:rsidR="00F05151" w:rsidRPr="005370B6" w:rsidRDefault="00F05151" w:rsidP="000809A4">
      <w:pPr>
        <w:pStyle w:val="u"/>
        <w:numPr>
          <w:ilvl w:val="0"/>
          <w:numId w:val="19"/>
        </w:numPr>
        <w:spacing w:line="276" w:lineRule="auto"/>
        <w:ind w:left="0" w:firstLine="567"/>
        <w:rPr>
          <w:color w:val="auto"/>
        </w:rPr>
      </w:pPr>
      <w:r w:rsidRPr="005370B6">
        <w:rPr>
          <w:color w:val="auto"/>
        </w:rPr>
        <w:t>бани, прачечные;</w:t>
      </w:r>
    </w:p>
    <w:p w:rsidR="00F05151" w:rsidRPr="005370B6" w:rsidRDefault="00F05151" w:rsidP="000809A4">
      <w:pPr>
        <w:pStyle w:val="u"/>
        <w:numPr>
          <w:ilvl w:val="0"/>
          <w:numId w:val="19"/>
        </w:numPr>
        <w:spacing w:line="276" w:lineRule="auto"/>
        <w:ind w:left="0" w:firstLine="567"/>
        <w:rPr>
          <w:color w:val="auto"/>
        </w:rPr>
      </w:pPr>
      <w:r w:rsidRPr="005370B6">
        <w:rPr>
          <w:color w:val="auto"/>
        </w:rPr>
        <w:t xml:space="preserve">объекты торговли площадью до 150 </w:t>
      </w:r>
      <w:proofErr w:type="spellStart"/>
      <w:r w:rsidRPr="005370B6">
        <w:rPr>
          <w:color w:val="auto"/>
        </w:rPr>
        <w:t>кв.м</w:t>
      </w:r>
      <w:proofErr w:type="spellEnd"/>
      <w:r w:rsidRPr="005370B6">
        <w:rPr>
          <w:color w:val="auto"/>
        </w:rPr>
        <w:t xml:space="preserve">. и общественного питания, </w:t>
      </w:r>
    </w:p>
    <w:p w:rsidR="00F05151" w:rsidRPr="005370B6" w:rsidRDefault="00F05151" w:rsidP="000809A4">
      <w:pPr>
        <w:pStyle w:val="u"/>
        <w:numPr>
          <w:ilvl w:val="0"/>
          <w:numId w:val="19"/>
        </w:numPr>
        <w:spacing w:line="276" w:lineRule="auto"/>
        <w:ind w:left="0" w:firstLine="567"/>
        <w:rPr>
          <w:color w:val="auto"/>
        </w:rPr>
      </w:pPr>
      <w:r w:rsidRPr="005370B6">
        <w:rPr>
          <w:color w:val="auto"/>
        </w:rPr>
        <w:t xml:space="preserve">гаражи, </w:t>
      </w:r>
    </w:p>
    <w:p w:rsidR="00F05151" w:rsidRPr="005370B6" w:rsidRDefault="00F05151" w:rsidP="000809A4">
      <w:pPr>
        <w:pStyle w:val="a8"/>
        <w:numPr>
          <w:ilvl w:val="0"/>
          <w:numId w:val="19"/>
        </w:numPr>
        <w:spacing w:line="276" w:lineRule="auto"/>
        <w:ind w:left="0" w:firstLine="567"/>
        <w:rPr>
          <w:sz w:val="24"/>
          <w:szCs w:val="24"/>
        </w:rPr>
      </w:pPr>
      <w:r w:rsidRPr="005370B6">
        <w:rPr>
          <w:sz w:val="24"/>
          <w:szCs w:val="24"/>
        </w:rPr>
        <w:t>предприятия, их отдельные здания и сооружения с производствами меньшего класса опасности, чем основное производство;</w:t>
      </w:r>
    </w:p>
    <w:p w:rsidR="00F05151" w:rsidRPr="005370B6" w:rsidRDefault="00F05151" w:rsidP="000809A4">
      <w:pPr>
        <w:pStyle w:val="u"/>
        <w:numPr>
          <w:ilvl w:val="0"/>
          <w:numId w:val="19"/>
        </w:numPr>
        <w:spacing w:line="276" w:lineRule="auto"/>
        <w:ind w:left="0" w:firstLine="567"/>
        <w:rPr>
          <w:color w:val="auto"/>
        </w:rPr>
      </w:pPr>
      <w:r w:rsidRPr="005370B6">
        <w:rPr>
          <w:color w:val="auto"/>
        </w:rPr>
        <w:t>площадки и сооружения для хранения общественного и индивидуального транспорта;</w:t>
      </w:r>
    </w:p>
    <w:p w:rsidR="00F05151" w:rsidRPr="005370B6" w:rsidRDefault="00F05151" w:rsidP="000809A4">
      <w:pPr>
        <w:pStyle w:val="u"/>
        <w:numPr>
          <w:ilvl w:val="0"/>
          <w:numId w:val="19"/>
        </w:numPr>
        <w:spacing w:line="276" w:lineRule="auto"/>
        <w:ind w:left="0" w:firstLine="567"/>
        <w:rPr>
          <w:color w:val="auto"/>
        </w:rPr>
      </w:pPr>
      <w:r w:rsidRPr="005370B6">
        <w:rPr>
          <w:color w:val="auto"/>
        </w:rPr>
        <w:t>станции технического обслуживания автомобилей;</w:t>
      </w:r>
    </w:p>
    <w:p w:rsidR="00F05151" w:rsidRPr="005370B6" w:rsidRDefault="00F05151" w:rsidP="000809A4">
      <w:pPr>
        <w:pStyle w:val="u"/>
        <w:numPr>
          <w:ilvl w:val="0"/>
          <w:numId w:val="19"/>
        </w:numPr>
        <w:spacing w:line="276" w:lineRule="auto"/>
        <w:ind w:left="0" w:firstLine="567"/>
        <w:rPr>
          <w:color w:val="auto"/>
        </w:rPr>
      </w:pPr>
      <w:r w:rsidRPr="005370B6">
        <w:rPr>
          <w:color w:val="auto"/>
        </w:rPr>
        <w:t>пожарная часть;</w:t>
      </w:r>
    </w:p>
    <w:p w:rsidR="00F05151" w:rsidRPr="005370B6" w:rsidRDefault="00F05151" w:rsidP="000809A4">
      <w:pPr>
        <w:numPr>
          <w:ilvl w:val="0"/>
          <w:numId w:val="19"/>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объекты </w:t>
      </w:r>
      <w:proofErr w:type="spellStart"/>
      <w:r w:rsidRPr="005370B6">
        <w:rPr>
          <w:rFonts w:ascii="Times New Roman" w:hAnsi="Times New Roman" w:cs="Times New Roman"/>
          <w:sz w:val="24"/>
          <w:szCs w:val="24"/>
        </w:rPr>
        <w:t>инж</w:t>
      </w:r>
      <w:proofErr w:type="gramStart"/>
      <w:r w:rsidRPr="005370B6">
        <w:rPr>
          <w:rFonts w:ascii="Times New Roman" w:hAnsi="Times New Roman" w:cs="Times New Roman"/>
          <w:sz w:val="24"/>
          <w:szCs w:val="24"/>
        </w:rPr>
        <w:t>.и</w:t>
      </w:r>
      <w:proofErr w:type="gramEnd"/>
      <w:r w:rsidRPr="005370B6">
        <w:rPr>
          <w:rFonts w:ascii="Times New Roman" w:hAnsi="Times New Roman" w:cs="Times New Roman"/>
          <w:sz w:val="24"/>
          <w:szCs w:val="24"/>
        </w:rPr>
        <w:t>нфраструктуры</w:t>
      </w:r>
      <w:proofErr w:type="spellEnd"/>
      <w:r w:rsidRPr="005370B6">
        <w:rPr>
          <w:rFonts w:ascii="Times New Roman" w:hAnsi="Times New Roman" w:cs="Times New Roman"/>
          <w:sz w:val="24"/>
          <w:szCs w:val="24"/>
        </w:rPr>
        <w:t xml:space="preserve"> (РП, ТП, ГРП, ГРПШ, КНС, АТС и т.д.)</w:t>
      </w:r>
    </w:p>
    <w:p w:rsidR="00F05151" w:rsidRPr="005370B6" w:rsidRDefault="00F05151" w:rsidP="00472C67">
      <w:pPr>
        <w:spacing w:after="0"/>
        <w:ind w:firstLine="567"/>
        <w:jc w:val="both"/>
        <w:rPr>
          <w:rFonts w:ascii="Times New Roman" w:hAnsi="Times New Roman" w:cs="Times New Roman"/>
          <w:b/>
          <w:i/>
          <w:sz w:val="24"/>
          <w:szCs w:val="24"/>
          <w:u w:val="single"/>
        </w:rPr>
      </w:pPr>
    </w:p>
    <w:p w:rsidR="00F05151" w:rsidRPr="005370B6" w:rsidRDefault="00F05151" w:rsidP="00472C67">
      <w:pPr>
        <w:spacing w:after="0"/>
        <w:ind w:firstLine="567"/>
        <w:jc w:val="both"/>
        <w:rPr>
          <w:rFonts w:ascii="Times New Roman" w:hAnsi="Times New Roman" w:cs="Times New Roman"/>
          <w:b/>
          <w:i/>
          <w:sz w:val="24"/>
          <w:szCs w:val="24"/>
          <w:u w:val="single"/>
        </w:rPr>
      </w:pPr>
      <w:r w:rsidRPr="005370B6">
        <w:rPr>
          <w:rFonts w:ascii="Times New Roman" w:hAnsi="Times New Roman" w:cs="Times New Roman"/>
          <w:b/>
          <w:i/>
          <w:sz w:val="24"/>
          <w:szCs w:val="24"/>
          <w:u w:val="single"/>
        </w:rPr>
        <w:t>Параметры и условия физических и градостроительных изменений</w:t>
      </w:r>
    </w:p>
    <w:p w:rsidR="00F05151" w:rsidRPr="005370B6" w:rsidRDefault="00F05151" w:rsidP="000809A4">
      <w:pPr>
        <w:numPr>
          <w:ilvl w:val="0"/>
          <w:numId w:val="19"/>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w:t>
      </w:r>
    </w:p>
    <w:p w:rsidR="00F05151" w:rsidRPr="005370B6" w:rsidRDefault="00F05151" w:rsidP="000809A4">
      <w:pPr>
        <w:numPr>
          <w:ilvl w:val="0"/>
          <w:numId w:val="19"/>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максимальная этажность зданий, строений, сооружений – 2 этажа;</w:t>
      </w:r>
    </w:p>
    <w:p w:rsidR="00F05151" w:rsidRPr="005370B6" w:rsidRDefault="00F05151" w:rsidP="000809A4">
      <w:pPr>
        <w:numPr>
          <w:ilvl w:val="0"/>
          <w:numId w:val="19"/>
        </w:numPr>
        <w:tabs>
          <w:tab w:val="left" w:pos="709"/>
        </w:tabs>
        <w:spacing w:after="0"/>
        <w:ind w:left="0" w:firstLine="567"/>
        <w:jc w:val="both"/>
        <w:rPr>
          <w:rFonts w:ascii="Times New Roman" w:hAnsi="Times New Roman" w:cs="Times New Roman"/>
          <w:sz w:val="24"/>
          <w:szCs w:val="24"/>
        </w:rPr>
      </w:pPr>
      <w:r w:rsidRPr="005370B6">
        <w:rPr>
          <w:rFonts w:ascii="Times New Roman" w:hAnsi="Times New Roman" w:cs="Times New Roman"/>
          <w:bCs/>
          <w:sz w:val="24"/>
          <w:szCs w:val="24"/>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случае, если иной показатель не установлен линией регулирования застройки) – 3 м;</w:t>
      </w:r>
    </w:p>
    <w:p w:rsidR="00F05151" w:rsidRPr="005370B6" w:rsidRDefault="00F05151" w:rsidP="000809A4">
      <w:pPr>
        <w:numPr>
          <w:ilvl w:val="0"/>
          <w:numId w:val="19"/>
        </w:numPr>
        <w:tabs>
          <w:tab w:val="left" w:pos="709"/>
        </w:tab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максимальный коэффициент застройки – </w:t>
      </w:r>
      <w:r w:rsidR="000E0452">
        <w:rPr>
          <w:rFonts w:ascii="Times New Roman" w:hAnsi="Times New Roman" w:cs="Times New Roman"/>
          <w:sz w:val="24"/>
          <w:szCs w:val="24"/>
        </w:rPr>
        <w:t>8</w:t>
      </w:r>
      <w:r w:rsidRPr="005370B6">
        <w:rPr>
          <w:rFonts w:ascii="Times New Roman" w:hAnsi="Times New Roman" w:cs="Times New Roman"/>
          <w:sz w:val="24"/>
          <w:szCs w:val="24"/>
        </w:rPr>
        <w:t>0 процентов от площади земельного участка;</w:t>
      </w:r>
    </w:p>
    <w:p w:rsidR="00F05151" w:rsidRPr="005370B6" w:rsidRDefault="00F05151" w:rsidP="000809A4">
      <w:pPr>
        <w:numPr>
          <w:ilvl w:val="0"/>
          <w:numId w:val="19"/>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Вышеперечисленные предлагаемые параметры не распространяются на объекты инженерной инфраструктуры.</w:t>
      </w:r>
    </w:p>
    <w:p w:rsidR="00EF3103"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Действие градостроительного регламента не распространяется на ранее построенные здания, строения, сооружения</w:t>
      </w:r>
      <w:proofErr w:type="gramStart"/>
      <w:r w:rsidRPr="005370B6">
        <w:rPr>
          <w:rFonts w:ascii="Times New Roman" w:hAnsi="Times New Roman" w:cs="Times New Roman"/>
          <w:sz w:val="24"/>
          <w:szCs w:val="24"/>
        </w:rPr>
        <w:t>.</w:t>
      </w:r>
      <w:r w:rsidR="00EF3103" w:rsidRPr="005370B6">
        <w:rPr>
          <w:rFonts w:ascii="Times New Roman" w:hAnsi="Times New Roman" w:cs="Times New Roman"/>
          <w:sz w:val="24"/>
          <w:szCs w:val="24"/>
        </w:rPr>
        <w:t>».</w:t>
      </w:r>
      <w:proofErr w:type="gramEnd"/>
    </w:p>
    <w:p w:rsidR="002C65C5" w:rsidRPr="005370B6" w:rsidRDefault="002C65C5" w:rsidP="00472C67">
      <w:pPr>
        <w:ind w:firstLine="567"/>
        <w:jc w:val="both"/>
        <w:rPr>
          <w:rFonts w:ascii="Times New Roman" w:hAnsi="Times New Roman" w:cs="Times New Roman"/>
          <w:sz w:val="24"/>
          <w:szCs w:val="24"/>
        </w:rPr>
      </w:pPr>
    </w:p>
    <w:p w:rsidR="00DA02A6" w:rsidRPr="005370B6" w:rsidRDefault="005370B6" w:rsidP="00472C67">
      <w:pPr>
        <w:spacing w:after="0"/>
        <w:ind w:firstLine="567"/>
        <w:jc w:val="both"/>
        <w:rPr>
          <w:rFonts w:ascii="Times New Roman" w:hAnsi="Times New Roman" w:cs="Times New Roman"/>
          <w:b/>
          <w:sz w:val="24"/>
          <w:szCs w:val="24"/>
        </w:rPr>
      </w:pPr>
      <w:r w:rsidRPr="005370B6">
        <w:rPr>
          <w:rFonts w:ascii="Times New Roman" w:hAnsi="Times New Roman" w:cs="Times New Roman"/>
          <w:sz w:val="24"/>
          <w:szCs w:val="24"/>
        </w:rPr>
        <w:t>19</w:t>
      </w:r>
      <w:r w:rsidR="00CC3E05" w:rsidRPr="005370B6">
        <w:rPr>
          <w:rFonts w:ascii="Times New Roman" w:hAnsi="Times New Roman" w:cs="Times New Roman"/>
          <w:sz w:val="24"/>
          <w:szCs w:val="24"/>
        </w:rPr>
        <w:t xml:space="preserve">) </w:t>
      </w:r>
      <w:r w:rsidR="00F05151" w:rsidRPr="005370B6">
        <w:rPr>
          <w:rFonts w:ascii="Times New Roman" w:hAnsi="Times New Roman" w:cs="Times New Roman"/>
          <w:sz w:val="24"/>
          <w:szCs w:val="24"/>
        </w:rPr>
        <w:t>Статью 37 изложить в следующей редакции:</w:t>
      </w:r>
      <w:r w:rsidR="00CC3E05" w:rsidRPr="005370B6">
        <w:rPr>
          <w:rFonts w:ascii="Times New Roman" w:hAnsi="Times New Roman" w:cs="Times New Roman"/>
          <w:sz w:val="24"/>
          <w:szCs w:val="24"/>
        </w:rPr>
        <w:t xml:space="preserve"> «</w:t>
      </w:r>
      <w:r w:rsidR="006A6D02" w:rsidRPr="006A6D02">
        <w:rPr>
          <w:rStyle w:val="1"/>
          <w:rFonts w:cs="Times New Roman"/>
          <w:b/>
        </w:rPr>
        <w:t>Статья 37. Градостроительные регламенты. Общественно-деловые зоны – ОД</w:t>
      </w:r>
    </w:p>
    <w:p w:rsidR="00F05151" w:rsidRPr="005370B6" w:rsidRDefault="00DA02A6" w:rsidP="00472C67">
      <w:pPr>
        <w:pStyle w:val="a4"/>
        <w:spacing w:after="0"/>
        <w:ind w:left="0" w:firstLine="567"/>
        <w:jc w:val="both"/>
        <w:rPr>
          <w:rStyle w:val="1"/>
          <w:rFonts w:cs="Times New Roman"/>
          <w:szCs w:val="24"/>
        </w:rPr>
      </w:pPr>
      <w:proofErr w:type="gramStart"/>
      <w:r w:rsidRPr="005370B6">
        <w:rPr>
          <w:rFonts w:ascii="Times New Roman" w:hAnsi="Times New Roman" w:cs="Times New Roman"/>
          <w:sz w:val="24"/>
          <w:szCs w:val="24"/>
        </w:rPr>
        <w:lastRenderedPageBreak/>
        <w:t>-</w:t>
      </w:r>
      <w:r w:rsidR="00F05151" w:rsidRPr="005370B6">
        <w:rPr>
          <w:rStyle w:val="1"/>
          <w:rFonts w:cs="Times New Roman"/>
          <w:szCs w:val="24"/>
        </w:rPr>
        <w:t xml:space="preserve"> Общественно-деловые зоны предназначены для преимущественного размещения объектов управления, здравоохранения, культуры, просвещения, связи, торговли, общественного питания, бытового обслуживания, коммерческой деятельности,  административных учреждений, центров деловой, финансовой и общественной активности, стоянок автомобильного транспорта и иных зданий и сооружений.</w:t>
      </w:r>
      <w:proofErr w:type="gramEnd"/>
    </w:p>
    <w:p w:rsidR="00F05151" w:rsidRPr="005370B6" w:rsidRDefault="00F05151" w:rsidP="00472C67">
      <w:pPr>
        <w:pStyle w:val="a4"/>
        <w:spacing w:after="0"/>
        <w:ind w:left="0" w:firstLine="567"/>
        <w:jc w:val="both"/>
        <w:rPr>
          <w:rFonts w:ascii="Times New Roman" w:hAnsi="Times New Roman" w:cs="Times New Roman"/>
          <w:b/>
          <w:sz w:val="24"/>
          <w:szCs w:val="24"/>
        </w:rPr>
      </w:pPr>
    </w:p>
    <w:p w:rsidR="00F05151" w:rsidRPr="005370B6" w:rsidRDefault="00F05151" w:rsidP="00472C67">
      <w:pPr>
        <w:pStyle w:val="a4"/>
        <w:spacing w:after="0"/>
        <w:ind w:left="0" w:firstLine="567"/>
        <w:jc w:val="both"/>
        <w:rPr>
          <w:rFonts w:ascii="Times New Roman" w:hAnsi="Times New Roman" w:cs="Times New Roman"/>
          <w:b/>
          <w:sz w:val="24"/>
          <w:szCs w:val="24"/>
        </w:rPr>
      </w:pPr>
      <w:r w:rsidRPr="005370B6">
        <w:rPr>
          <w:rFonts w:ascii="Times New Roman" w:hAnsi="Times New Roman" w:cs="Times New Roman"/>
          <w:b/>
          <w:sz w:val="24"/>
          <w:szCs w:val="24"/>
        </w:rPr>
        <w:t>37.1. ОД</w:t>
      </w:r>
      <w:proofErr w:type="gramStart"/>
      <w:r w:rsidRPr="005370B6">
        <w:rPr>
          <w:rFonts w:ascii="Times New Roman" w:hAnsi="Times New Roman" w:cs="Times New Roman"/>
          <w:b/>
          <w:sz w:val="24"/>
          <w:szCs w:val="24"/>
        </w:rPr>
        <w:t>1</w:t>
      </w:r>
      <w:proofErr w:type="gramEnd"/>
      <w:r w:rsidRPr="005370B6">
        <w:rPr>
          <w:rFonts w:ascii="Times New Roman" w:hAnsi="Times New Roman" w:cs="Times New Roman"/>
          <w:b/>
          <w:sz w:val="24"/>
          <w:szCs w:val="24"/>
        </w:rPr>
        <w:t xml:space="preserve">. </w:t>
      </w:r>
      <w:r w:rsidRPr="005370B6">
        <w:rPr>
          <w:rFonts w:ascii="Times New Roman" w:hAnsi="Times New Roman" w:cs="Times New Roman"/>
          <w:b/>
          <w:bCs/>
          <w:sz w:val="24"/>
          <w:szCs w:val="24"/>
        </w:rPr>
        <w:t>Общественно-деловая зона</w:t>
      </w:r>
      <w:r w:rsidRPr="005370B6">
        <w:rPr>
          <w:rFonts w:ascii="Times New Roman" w:hAnsi="Times New Roman" w:cs="Times New Roman"/>
          <w:b/>
          <w:sz w:val="24"/>
          <w:szCs w:val="24"/>
        </w:rPr>
        <w:t xml:space="preserve"> размещения объектов социально-культурного и бытового назначения</w:t>
      </w:r>
    </w:p>
    <w:p w:rsidR="00F05151"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Зона размещения объектов управления, бизнеса, кредитно-финансовой и деловой сферы, торговли, культуры и досуга, связанные с массовым посещением, а также объектов социального и коммунально-бытового назначения.</w:t>
      </w:r>
    </w:p>
    <w:p w:rsidR="00F05151" w:rsidRPr="005370B6" w:rsidRDefault="00F05151" w:rsidP="00472C67">
      <w:pPr>
        <w:spacing w:after="0"/>
        <w:ind w:firstLine="567"/>
        <w:jc w:val="both"/>
        <w:rPr>
          <w:rFonts w:ascii="Times New Roman" w:hAnsi="Times New Roman" w:cs="Times New Roman"/>
          <w:b/>
          <w:i/>
          <w:sz w:val="24"/>
          <w:szCs w:val="24"/>
          <w:u w:val="single"/>
        </w:rPr>
      </w:pPr>
      <w:r w:rsidRPr="005370B6">
        <w:rPr>
          <w:rFonts w:ascii="Times New Roman" w:hAnsi="Times New Roman" w:cs="Times New Roman"/>
          <w:b/>
          <w:i/>
          <w:sz w:val="24"/>
          <w:szCs w:val="24"/>
          <w:u w:val="single"/>
        </w:rPr>
        <w:t>Основные виды разрешённого использования</w:t>
      </w:r>
    </w:p>
    <w:p w:rsidR="00F05151" w:rsidRPr="005370B6" w:rsidRDefault="00F05151" w:rsidP="000809A4">
      <w:pPr>
        <w:numPr>
          <w:ilvl w:val="0"/>
          <w:numId w:val="27"/>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организации и учреждения сферы управления поселкового уровня;</w:t>
      </w:r>
    </w:p>
    <w:p w:rsidR="00F05151" w:rsidRPr="005370B6" w:rsidRDefault="00F05151" w:rsidP="000809A4">
      <w:pPr>
        <w:numPr>
          <w:ilvl w:val="0"/>
          <w:numId w:val="27"/>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объекты повседневного обслуживания населения, включающие в себя объекты культуры и торгово-бытового обслуживания площадью до 150 </w:t>
      </w:r>
      <w:proofErr w:type="spellStart"/>
      <w:r w:rsidRPr="005370B6">
        <w:rPr>
          <w:rFonts w:ascii="Times New Roman" w:hAnsi="Times New Roman" w:cs="Times New Roman"/>
          <w:sz w:val="24"/>
          <w:szCs w:val="24"/>
        </w:rPr>
        <w:t>кв.м</w:t>
      </w:r>
      <w:proofErr w:type="spellEnd"/>
      <w:r w:rsidRPr="005370B6">
        <w:rPr>
          <w:rFonts w:ascii="Times New Roman" w:hAnsi="Times New Roman" w:cs="Times New Roman"/>
          <w:sz w:val="24"/>
          <w:szCs w:val="24"/>
        </w:rPr>
        <w:t>., объекты охраны порядка;</w:t>
      </w:r>
    </w:p>
    <w:p w:rsidR="00F05151" w:rsidRPr="005370B6" w:rsidRDefault="00F05151" w:rsidP="000809A4">
      <w:pPr>
        <w:numPr>
          <w:ilvl w:val="0"/>
          <w:numId w:val="27"/>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гостиницы, гостевые дома;</w:t>
      </w:r>
    </w:p>
    <w:p w:rsidR="00F05151" w:rsidRPr="005370B6" w:rsidRDefault="00F05151" w:rsidP="000809A4">
      <w:pPr>
        <w:numPr>
          <w:ilvl w:val="0"/>
          <w:numId w:val="27"/>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объекты бизнеса, кредитно-финансовой, банковской и деловой сферы;</w:t>
      </w:r>
    </w:p>
    <w:p w:rsidR="00F05151" w:rsidRPr="005370B6" w:rsidRDefault="00F05151" w:rsidP="000809A4">
      <w:pPr>
        <w:numPr>
          <w:ilvl w:val="0"/>
          <w:numId w:val="27"/>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юридические учреждения (суды, нотариальные конторы и пр.);</w:t>
      </w:r>
    </w:p>
    <w:p w:rsidR="00F05151" w:rsidRPr="005370B6" w:rsidRDefault="00F05151" w:rsidP="000809A4">
      <w:pPr>
        <w:numPr>
          <w:ilvl w:val="0"/>
          <w:numId w:val="27"/>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объекты массовых развлекательных мероприятий;</w:t>
      </w:r>
    </w:p>
    <w:p w:rsidR="00F05151" w:rsidRPr="005370B6" w:rsidRDefault="00F05151" w:rsidP="000809A4">
      <w:pPr>
        <w:numPr>
          <w:ilvl w:val="0"/>
          <w:numId w:val="27"/>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предприятия связи, почтамт;</w:t>
      </w:r>
    </w:p>
    <w:p w:rsidR="00F05151" w:rsidRPr="005370B6" w:rsidRDefault="00F05151" w:rsidP="000809A4">
      <w:pPr>
        <w:numPr>
          <w:ilvl w:val="0"/>
          <w:numId w:val="27"/>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предприятия общественного питания, бытового обслуживания, отдельно стоящие и встроенно-пристроенные;</w:t>
      </w:r>
    </w:p>
    <w:p w:rsidR="00F05151" w:rsidRPr="005370B6" w:rsidRDefault="00F05151" w:rsidP="000809A4">
      <w:pPr>
        <w:numPr>
          <w:ilvl w:val="0"/>
          <w:numId w:val="27"/>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рынки, предприятия бытового обслуживания;</w:t>
      </w:r>
    </w:p>
    <w:p w:rsidR="00F05151" w:rsidRPr="005370B6" w:rsidRDefault="00F05151" w:rsidP="000809A4">
      <w:pPr>
        <w:numPr>
          <w:ilvl w:val="0"/>
          <w:numId w:val="27"/>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территории общего пользования, предназначенные для размещения центров и единичных объектов  социально-бытового обслуживания населения;</w:t>
      </w:r>
    </w:p>
    <w:p w:rsidR="00F05151" w:rsidRPr="005370B6" w:rsidRDefault="00F05151" w:rsidP="000809A4">
      <w:pPr>
        <w:numPr>
          <w:ilvl w:val="0"/>
          <w:numId w:val="27"/>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гаражи служебного транспорта;</w:t>
      </w:r>
    </w:p>
    <w:p w:rsidR="00F05151" w:rsidRPr="005370B6" w:rsidRDefault="00F05151" w:rsidP="000809A4">
      <w:pPr>
        <w:numPr>
          <w:ilvl w:val="0"/>
          <w:numId w:val="27"/>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приемные пункты прачечной и химчистки;</w:t>
      </w:r>
    </w:p>
    <w:p w:rsidR="00F05151" w:rsidRPr="005370B6" w:rsidRDefault="00F05151" w:rsidP="000809A4">
      <w:pPr>
        <w:numPr>
          <w:ilvl w:val="0"/>
          <w:numId w:val="27"/>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объекты инженерной инфраструктуры (РП, ТП, ГРП, ГРПШ, КНС, АТС и т.д.);</w:t>
      </w:r>
    </w:p>
    <w:p w:rsidR="00F05151" w:rsidRPr="005370B6" w:rsidRDefault="00F05151" w:rsidP="00472C67">
      <w:pPr>
        <w:spacing w:after="0"/>
        <w:ind w:firstLine="567"/>
        <w:jc w:val="both"/>
        <w:rPr>
          <w:rFonts w:ascii="Times New Roman" w:hAnsi="Times New Roman" w:cs="Times New Roman"/>
          <w:b/>
          <w:i/>
          <w:sz w:val="24"/>
          <w:szCs w:val="24"/>
          <w:u w:val="single"/>
        </w:rPr>
      </w:pPr>
      <w:r w:rsidRPr="005370B6">
        <w:rPr>
          <w:rFonts w:ascii="Times New Roman" w:hAnsi="Times New Roman" w:cs="Times New Roman"/>
          <w:b/>
          <w:i/>
          <w:sz w:val="24"/>
          <w:szCs w:val="24"/>
          <w:u w:val="single"/>
        </w:rPr>
        <w:t>Вспомогательные виды разрешённого использования</w:t>
      </w:r>
    </w:p>
    <w:p w:rsidR="00F05151" w:rsidRPr="005370B6" w:rsidRDefault="00F05151" w:rsidP="000809A4">
      <w:pPr>
        <w:numPr>
          <w:ilvl w:val="0"/>
          <w:numId w:val="30"/>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детские и взрослые дворовые площадки для отдыха и спорта;</w:t>
      </w:r>
    </w:p>
    <w:p w:rsidR="00F05151" w:rsidRPr="005370B6" w:rsidRDefault="00F05151" w:rsidP="000809A4">
      <w:pPr>
        <w:numPr>
          <w:ilvl w:val="0"/>
          <w:numId w:val="30"/>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автостоянки;</w:t>
      </w:r>
    </w:p>
    <w:p w:rsidR="00F05151" w:rsidRPr="005370B6" w:rsidRDefault="00F05151" w:rsidP="000809A4">
      <w:pPr>
        <w:numPr>
          <w:ilvl w:val="0"/>
          <w:numId w:val="30"/>
        </w:numPr>
        <w:suppressAutoHyphens/>
        <w:spacing w:after="0"/>
        <w:ind w:left="0" w:firstLine="567"/>
        <w:jc w:val="both"/>
        <w:rPr>
          <w:rFonts w:ascii="Times New Roman" w:hAnsi="Times New Roman" w:cs="Times New Roman"/>
          <w:spacing w:val="-8"/>
          <w:sz w:val="24"/>
          <w:szCs w:val="24"/>
        </w:rPr>
      </w:pPr>
      <w:r w:rsidRPr="005370B6">
        <w:rPr>
          <w:rFonts w:ascii="Times New Roman" w:hAnsi="Times New Roman" w:cs="Times New Roman"/>
          <w:spacing w:val="-8"/>
          <w:sz w:val="24"/>
          <w:szCs w:val="24"/>
        </w:rPr>
        <w:t>озелененные территории общего пользования;</w:t>
      </w:r>
    </w:p>
    <w:p w:rsidR="00F05151" w:rsidRPr="005370B6" w:rsidRDefault="00F05151" w:rsidP="000809A4">
      <w:pPr>
        <w:numPr>
          <w:ilvl w:val="0"/>
          <w:numId w:val="30"/>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общественные туалеты;</w:t>
      </w:r>
    </w:p>
    <w:p w:rsidR="00F05151" w:rsidRPr="005370B6" w:rsidRDefault="00F05151" w:rsidP="000809A4">
      <w:pPr>
        <w:numPr>
          <w:ilvl w:val="0"/>
          <w:numId w:val="30"/>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линейные объекты инженерной инфраструктуры;</w:t>
      </w:r>
    </w:p>
    <w:p w:rsidR="00F05151" w:rsidRPr="005370B6" w:rsidRDefault="00F05151" w:rsidP="00472C67">
      <w:pPr>
        <w:spacing w:after="0"/>
        <w:ind w:firstLine="567"/>
        <w:jc w:val="both"/>
        <w:rPr>
          <w:rFonts w:ascii="Times New Roman" w:hAnsi="Times New Roman" w:cs="Times New Roman"/>
          <w:b/>
          <w:i/>
          <w:sz w:val="24"/>
          <w:szCs w:val="24"/>
          <w:u w:val="single"/>
        </w:rPr>
      </w:pPr>
      <w:r w:rsidRPr="005370B6">
        <w:rPr>
          <w:rFonts w:ascii="Times New Roman" w:hAnsi="Times New Roman" w:cs="Times New Roman"/>
          <w:b/>
          <w:i/>
          <w:sz w:val="24"/>
          <w:szCs w:val="24"/>
          <w:u w:val="single"/>
        </w:rPr>
        <w:t>Условно разрешенные виды использования</w:t>
      </w:r>
    </w:p>
    <w:p w:rsidR="00F05151" w:rsidRPr="005370B6" w:rsidRDefault="00F05151" w:rsidP="000809A4">
      <w:pPr>
        <w:numPr>
          <w:ilvl w:val="0"/>
          <w:numId w:val="32"/>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жилые дома, существующие на момент принятия Правил;</w:t>
      </w:r>
    </w:p>
    <w:p w:rsidR="00F05151" w:rsidRPr="005370B6" w:rsidRDefault="00F05151" w:rsidP="000809A4">
      <w:pPr>
        <w:numPr>
          <w:ilvl w:val="0"/>
          <w:numId w:val="32"/>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антенны сотовой, радиорелейной и спутниковой связи;</w:t>
      </w:r>
    </w:p>
    <w:p w:rsidR="00F05151" w:rsidRPr="005370B6" w:rsidRDefault="00F05151" w:rsidP="000809A4">
      <w:pPr>
        <w:numPr>
          <w:ilvl w:val="0"/>
          <w:numId w:val="32"/>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общественные бани, сауны;</w:t>
      </w:r>
    </w:p>
    <w:p w:rsidR="00F05151" w:rsidRPr="005370B6" w:rsidRDefault="00F05151" w:rsidP="000809A4">
      <w:pPr>
        <w:numPr>
          <w:ilvl w:val="0"/>
          <w:numId w:val="32"/>
        </w:numPr>
        <w:suppressAutoHyphens/>
        <w:spacing w:after="0"/>
        <w:ind w:left="0" w:firstLine="567"/>
        <w:jc w:val="both"/>
        <w:rPr>
          <w:rFonts w:ascii="Times New Roman" w:hAnsi="Times New Roman" w:cs="Times New Roman"/>
          <w:spacing w:val="-8"/>
          <w:sz w:val="24"/>
          <w:szCs w:val="24"/>
        </w:rPr>
      </w:pPr>
      <w:r w:rsidRPr="005370B6">
        <w:rPr>
          <w:rFonts w:ascii="Times New Roman" w:hAnsi="Times New Roman" w:cs="Times New Roman"/>
          <w:spacing w:val="-8"/>
          <w:sz w:val="24"/>
          <w:szCs w:val="24"/>
        </w:rPr>
        <w:t>культовые объекты.</w:t>
      </w:r>
    </w:p>
    <w:p w:rsidR="00F05151" w:rsidRPr="005370B6" w:rsidRDefault="00F05151" w:rsidP="00472C67">
      <w:pPr>
        <w:spacing w:after="0"/>
        <w:ind w:firstLine="567"/>
        <w:jc w:val="both"/>
        <w:rPr>
          <w:rFonts w:ascii="Times New Roman" w:hAnsi="Times New Roman" w:cs="Times New Roman"/>
          <w:b/>
          <w:i/>
          <w:sz w:val="24"/>
          <w:szCs w:val="24"/>
          <w:u w:val="single"/>
        </w:rPr>
      </w:pPr>
      <w:r w:rsidRPr="005370B6">
        <w:rPr>
          <w:rFonts w:ascii="Times New Roman" w:hAnsi="Times New Roman" w:cs="Times New Roman"/>
          <w:b/>
          <w:i/>
          <w:sz w:val="24"/>
          <w:szCs w:val="24"/>
          <w:u w:val="single"/>
        </w:rPr>
        <w:t>Параметры и условия физических и градостроительных изменений</w:t>
      </w:r>
    </w:p>
    <w:p w:rsidR="00F05151" w:rsidRPr="005370B6" w:rsidRDefault="00F05151" w:rsidP="000809A4">
      <w:pPr>
        <w:numPr>
          <w:ilvl w:val="0"/>
          <w:numId w:val="19"/>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 xml:space="preserve">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w:t>
      </w:r>
      <w:r w:rsidRPr="005370B6">
        <w:rPr>
          <w:rFonts w:ascii="Times New Roman" w:hAnsi="Times New Roman" w:cs="Times New Roman"/>
          <w:spacing w:val="-12"/>
          <w:sz w:val="24"/>
          <w:szCs w:val="24"/>
        </w:rPr>
        <w:lastRenderedPageBreak/>
        <w:t>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w:t>
      </w:r>
    </w:p>
    <w:p w:rsidR="00F05151" w:rsidRPr="005370B6" w:rsidRDefault="00F05151" w:rsidP="000809A4">
      <w:pPr>
        <w:numPr>
          <w:ilvl w:val="0"/>
          <w:numId w:val="19"/>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максимальная этажность зданий, строений, сооружений – 3 этажа;</w:t>
      </w:r>
    </w:p>
    <w:p w:rsidR="00F05151" w:rsidRPr="005370B6" w:rsidRDefault="00F05151" w:rsidP="000809A4">
      <w:pPr>
        <w:numPr>
          <w:ilvl w:val="0"/>
          <w:numId w:val="19"/>
        </w:numPr>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максимальная высота для антенн сотовой, радиорелейной, спутниковой связи – 70 м</w:t>
      </w:r>
      <w:r w:rsidRPr="005370B6">
        <w:rPr>
          <w:rFonts w:ascii="Times New Roman" w:hAnsi="Times New Roman" w:cs="Times New Roman"/>
          <w:spacing w:val="-12"/>
          <w:sz w:val="24"/>
          <w:szCs w:val="24"/>
        </w:rPr>
        <w:t>;</w:t>
      </w:r>
    </w:p>
    <w:p w:rsidR="00F05151" w:rsidRPr="005370B6" w:rsidRDefault="00F05151" w:rsidP="000809A4">
      <w:pPr>
        <w:numPr>
          <w:ilvl w:val="0"/>
          <w:numId w:val="19"/>
        </w:numPr>
        <w:tabs>
          <w:tab w:val="left" w:pos="709"/>
        </w:tabs>
        <w:spacing w:after="0"/>
        <w:ind w:left="0" w:firstLine="567"/>
        <w:jc w:val="both"/>
        <w:rPr>
          <w:rFonts w:ascii="Times New Roman" w:hAnsi="Times New Roman" w:cs="Times New Roman"/>
          <w:sz w:val="24"/>
          <w:szCs w:val="24"/>
        </w:rPr>
      </w:pPr>
      <w:r w:rsidRPr="005370B6">
        <w:rPr>
          <w:rFonts w:ascii="Times New Roman" w:hAnsi="Times New Roman" w:cs="Times New Roman"/>
          <w:bCs/>
          <w:sz w:val="24"/>
          <w:szCs w:val="24"/>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случае, если иной показатель не установлен линией регулирования застройки) – 3 м;  </w:t>
      </w:r>
    </w:p>
    <w:p w:rsidR="00F05151" w:rsidRPr="005370B6" w:rsidRDefault="00F05151" w:rsidP="000809A4">
      <w:pPr>
        <w:numPr>
          <w:ilvl w:val="0"/>
          <w:numId w:val="19"/>
        </w:numPr>
        <w:tabs>
          <w:tab w:val="left" w:pos="709"/>
        </w:tab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максимальный коэффициент застройки – </w:t>
      </w:r>
      <w:r w:rsidR="000E0452">
        <w:rPr>
          <w:rFonts w:ascii="Times New Roman" w:hAnsi="Times New Roman" w:cs="Times New Roman"/>
          <w:sz w:val="24"/>
          <w:szCs w:val="24"/>
        </w:rPr>
        <w:t>8</w:t>
      </w:r>
      <w:r w:rsidRPr="005370B6">
        <w:rPr>
          <w:rFonts w:ascii="Times New Roman" w:hAnsi="Times New Roman" w:cs="Times New Roman"/>
          <w:sz w:val="24"/>
          <w:szCs w:val="24"/>
        </w:rPr>
        <w:t>0 процентов от площади земельного участка;</w:t>
      </w:r>
    </w:p>
    <w:p w:rsidR="00F05151" w:rsidRPr="005370B6" w:rsidRDefault="00F05151" w:rsidP="000809A4">
      <w:pPr>
        <w:numPr>
          <w:ilvl w:val="0"/>
          <w:numId w:val="23"/>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минимальные расстояния между жилыми и общественными зданиями следует принимать на основе расчетов инсоляции и освещенности, учета противопожарных требований и бытовых разрывов;</w:t>
      </w:r>
    </w:p>
    <w:p w:rsidR="00F05151"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На землях общего пользования не допускается ремонт автомобилей, складирование строительных материалов, хозяйственного инвентаря.</w:t>
      </w:r>
    </w:p>
    <w:p w:rsidR="00F05151"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Не допускается размещать со стороны улицы вспомогательные строения, за исключением гаражей.</w:t>
      </w:r>
    </w:p>
    <w:p w:rsidR="00F05151" w:rsidRPr="005370B6" w:rsidRDefault="00F05151" w:rsidP="00472C67">
      <w:pPr>
        <w:spacing w:after="0"/>
        <w:ind w:firstLine="567"/>
        <w:jc w:val="both"/>
        <w:rPr>
          <w:rFonts w:ascii="Times New Roman" w:hAnsi="Times New Roman" w:cs="Times New Roman"/>
          <w:spacing w:val="-6"/>
          <w:sz w:val="24"/>
          <w:szCs w:val="24"/>
        </w:rPr>
      </w:pPr>
      <w:r w:rsidRPr="005370B6">
        <w:rPr>
          <w:rFonts w:ascii="Times New Roman" w:hAnsi="Times New Roman" w:cs="Times New Roman"/>
          <w:spacing w:val="-6"/>
          <w:sz w:val="24"/>
          <w:szCs w:val="24"/>
        </w:rPr>
        <w:t xml:space="preserve">Размещение бань и саун допускается при условии </w:t>
      </w:r>
      <w:proofErr w:type="spellStart"/>
      <w:r w:rsidRPr="005370B6">
        <w:rPr>
          <w:rFonts w:ascii="Times New Roman" w:hAnsi="Times New Roman" w:cs="Times New Roman"/>
          <w:spacing w:val="-6"/>
          <w:sz w:val="24"/>
          <w:szCs w:val="24"/>
        </w:rPr>
        <w:t>канализования</w:t>
      </w:r>
      <w:proofErr w:type="spellEnd"/>
      <w:r w:rsidRPr="005370B6">
        <w:rPr>
          <w:rFonts w:ascii="Times New Roman" w:hAnsi="Times New Roman" w:cs="Times New Roman"/>
          <w:spacing w:val="-6"/>
          <w:sz w:val="24"/>
          <w:szCs w:val="24"/>
        </w:rPr>
        <w:t xml:space="preserve"> стоков.</w:t>
      </w:r>
    </w:p>
    <w:p w:rsidR="00F05151"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Вышеперечисленные предлагаемые параметры не распространяются на объекты инженерной инфраструктуры.</w:t>
      </w:r>
    </w:p>
    <w:p w:rsidR="00F05151" w:rsidRPr="005370B6" w:rsidRDefault="00F05151" w:rsidP="00472C67">
      <w:pPr>
        <w:spacing w:after="0"/>
        <w:ind w:firstLine="567"/>
        <w:jc w:val="both"/>
        <w:rPr>
          <w:rFonts w:ascii="Times New Roman" w:hAnsi="Times New Roman" w:cs="Times New Roman"/>
          <w:spacing w:val="-6"/>
          <w:sz w:val="24"/>
          <w:szCs w:val="24"/>
        </w:rPr>
      </w:pPr>
    </w:p>
    <w:p w:rsidR="00F05151" w:rsidRPr="005370B6" w:rsidRDefault="00F05151" w:rsidP="00472C67">
      <w:pPr>
        <w:spacing w:after="0"/>
        <w:ind w:firstLine="567"/>
        <w:jc w:val="both"/>
        <w:rPr>
          <w:rFonts w:ascii="Times New Roman" w:hAnsi="Times New Roman" w:cs="Times New Roman"/>
          <w:b/>
          <w:sz w:val="24"/>
          <w:szCs w:val="24"/>
        </w:rPr>
      </w:pPr>
      <w:r w:rsidRPr="005370B6">
        <w:rPr>
          <w:rFonts w:ascii="Times New Roman" w:hAnsi="Times New Roman" w:cs="Times New Roman"/>
          <w:b/>
          <w:sz w:val="24"/>
          <w:szCs w:val="24"/>
        </w:rPr>
        <w:t>37.2. ОД</w:t>
      </w:r>
      <w:proofErr w:type="gramStart"/>
      <w:r w:rsidRPr="005370B6">
        <w:rPr>
          <w:rFonts w:ascii="Times New Roman" w:hAnsi="Times New Roman" w:cs="Times New Roman"/>
          <w:b/>
          <w:sz w:val="24"/>
          <w:szCs w:val="24"/>
        </w:rPr>
        <w:t>2</w:t>
      </w:r>
      <w:proofErr w:type="gramEnd"/>
      <w:r w:rsidRPr="005370B6">
        <w:rPr>
          <w:rFonts w:ascii="Times New Roman" w:hAnsi="Times New Roman" w:cs="Times New Roman"/>
          <w:b/>
          <w:sz w:val="24"/>
          <w:szCs w:val="24"/>
        </w:rPr>
        <w:t xml:space="preserve">. Зона размещения объектов здравоохранения </w:t>
      </w:r>
    </w:p>
    <w:p w:rsidR="00F05151"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Зона размещения стационарных объектов здравоохранения </w:t>
      </w:r>
    </w:p>
    <w:p w:rsidR="00F05151" w:rsidRPr="005370B6" w:rsidRDefault="00F05151" w:rsidP="00472C67">
      <w:pPr>
        <w:spacing w:after="0"/>
        <w:ind w:firstLine="567"/>
        <w:jc w:val="both"/>
        <w:rPr>
          <w:rFonts w:ascii="Times New Roman" w:hAnsi="Times New Roman" w:cs="Times New Roman"/>
          <w:b/>
          <w:i/>
          <w:sz w:val="24"/>
          <w:szCs w:val="24"/>
          <w:u w:val="single"/>
        </w:rPr>
      </w:pPr>
      <w:r w:rsidRPr="005370B6">
        <w:rPr>
          <w:rFonts w:ascii="Times New Roman" w:hAnsi="Times New Roman" w:cs="Times New Roman"/>
          <w:b/>
          <w:i/>
          <w:sz w:val="24"/>
          <w:szCs w:val="24"/>
          <w:u w:val="single"/>
        </w:rPr>
        <w:t>Основные виды разрешённого использования</w:t>
      </w:r>
    </w:p>
    <w:p w:rsidR="00F05151" w:rsidRPr="005370B6" w:rsidRDefault="00F05151" w:rsidP="000809A4">
      <w:pPr>
        <w:numPr>
          <w:ilvl w:val="0"/>
          <w:numId w:val="31"/>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больницы общего типа, родильные дома, госпитали в полном составе технологических помещений;</w:t>
      </w:r>
    </w:p>
    <w:p w:rsidR="00F05151" w:rsidRPr="005370B6" w:rsidRDefault="00F05151" w:rsidP="000809A4">
      <w:pPr>
        <w:numPr>
          <w:ilvl w:val="0"/>
          <w:numId w:val="31"/>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профилактории;</w:t>
      </w:r>
    </w:p>
    <w:p w:rsidR="00F05151" w:rsidRPr="005370B6" w:rsidRDefault="00F05151" w:rsidP="000809A4">
      <w:pPr>
        <w:numPr>
          <w:ilvl w:val="0"/>
          <w:numId w:val="31"/>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реабилитационные центры;</w:t>
      </w:r>
    </w:p>
    <w:p w:rsidR="00F05151" w:rsidRPr="005370B6" w:rsidRDefault="00F05151" w:rsidP="000809A4">
      <w:pPr>
        <w:numPr>
          <w:ilvl w:val="0"/>
          <w:numId w:val="31"/>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станции скорой помощи;</w:t>
      </w:r>
    </w:p>
    <w:p w:rsidR="00F05151" w:rsidRPr="005370B6" w:rsidRDefault="00F05151" w:rsidP="000809A4">
      <w:pPr>
        <w:numPr>
          <w:ilvl w:val="0"/>
          <w:numId w:val="31"/>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поликлиники, диспансеры;</w:t>
      </w:r>
    </w:p>
    <w:p w:rsidR="00F05151" w:rsidRPr="005370B6" w:rsidRDefault="00F05151" w:rsidP="000809A4">
      <w:pPr>
        <w:numPr>
          <w:ilvl w:val="0"/>
          <w:numId w:val="31"/>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дома ребенка;</w:t>
      </w:r>
    </w:p>
    <w:p w:rsidR="00F05151" w:rsidRPr="005370B6" w:rsidRDefault="00F05151" w:rsidP="000809A4">
      <w:pPr>
        <w:numPr>
          <w:ilvl w:val="0"/>
          <w:numId w:val="31"/>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аптеки;</w:t>
      </w:r>
    </w:p>
    <w:p w:rsidR="00F05151" w:rsidRPr="005370B6" w:rsidRDefault="00F05151" w:rsidP="000809A4">
      <w:pPr>
        <w:numPr>
          <w:ilvl w:val="0"/>
          <w:numId w:val="31"/>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ветеринарные клиники.</w:t>
      </w:r>
    </w:p>
    <w:p w:rsidR="00F05151" w:rsidRPr="005370B6" w:rsidRDefault="00F05151" w:rsidP="000809A4">
      <w:pPr>
        <w:numPr>
          <w:ilvl w:val="0"/>
          <w:numId w:val="31"/>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организации социальной защиты населения;</w:t>
      </w:r>
    </w:p>
    <w:p w:rsidR="00F05151" w:rsidRPr="005370B6" w:rsidRDefault="00F05151" w:rsidP="000809A4">
      <w:pPr>
        <w:numPr>
          <w:ilvl w:val="0"/>
          <w:numId w:val="31"/>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центры социального обслуживания населения;</w:t>
      </w:r>
    </w:p>
    <w:p w:rsidR="00F05151" w:rsidRPr="005370B6" w:rsidRDefault="00F05151" w:rsidP="000809A4">
      <w:pPr>
        <w:numPr>
          <w:ilvl w:val="0"/>
          <w:numId w:val="31"/>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дома престарелых, дома ветеранов, детские приюты;</w:t>
      </w:r>
    </w:p>
    <w:p w:rsidR="00F05151" w:rsidRPr="005370B6" w:rsidRDefault="00F05151" w:rsidP="000809A4">
      <w:pPr>
        <w:numPr>
          <w:ilvl w:val="0"/>
          <w:numId w:val="31"/>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объекты инженерной инфраструктуры (РП, ТП, ГРП, ГРПШ, КНС, АТС и т.д.);</w:t>
      </w:r>
    </w:p>
    <w:p w:rsidR="00F05151" w:rsidRPr="005370B6" w:rsidRDefault="00F05151" w:rsidP="00472C67">
      <w:pPr>
        <w:spacing w:after="0"/>
        <w:ind w:firstLine="567"/>
        <w:jc w:val="both"/>
        <w:rPr>
          <w:rFonts w:ascii="Times New Roman" w:hAnsi="Times New Roman" w:cs="Times New Roman"/>
          <w:b/>
          <w:i/>
          <w:sz w:val="24"/>
          <w:szCs w:val="24"/>
          <w:u w:val="single"/>
        </w:rPr>
      </w:pPr>
      <w:r w:rsidRPr="005370B6">
        <w:rPr>
          <w:rFonts w:ascii="Times New Roman" w:hAnsi="Times New Roman" w:cs="Times New Roman"/>
          <w:b/>
          <w:i/>
          <w:sz w:val="24"/>
          <w:szCs w:val="24"/>
          <w:u w:val="single"/>
        </w:rPr>
        <w:t>Вспомогательные виды разрешённого использования</w:t>
      </w:r>
    </w:p>
    <w:p w:rsidR="00F05151" w:rsidRPr="005370B6" w:rsidRDefault="00F05151" w:rsidP="000809A4">
      <w:pPr>
        <w:numPr>
          <w:ilvl w:val="0"/>
          <w:numId w:val="26"/>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зеленые насаждения общего пользования и защитные;</w:t>
      </w:r>
    </w:p>
    <w:p w:rsidR="00F05151" w:rsidRPr="005370B6" w:rsidRDefault="00F05151" w:rsidP="000809A4">
      <w:pPr>
        <w:numPr>
          <w:ilvl w:val="0"/>
          <w:numId w:val="26"/>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автостоянки;</w:t>
      </w:r>
    </w:p>
    <w:p w:rsidR="00F05151" w:rsidRPr="005370B6" w:rsidRDefault="00F05151" w:rsidP="000809A4">
      <w:pPr>
        <w:numPr>
          <w:ilvl w:val="0"/>
          <w:numId w:val="26"/>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линейные объекты инженерной инфраструктуры;</w:t>
      </w:r>
    </w:p>
    <w:p w:rsidR="00F05151" w:rsidRPr="005370B6" w:rsidRDefault="00F05151" w:rsidP="00472C67">
      <w:pPr>
        <w:spacing w:after="0"/>
        <w:ind w:firstLine="567"/>
        <w:jc w:val="both"/>
        <w:rPr>
          <w:rFonts w:ascii="Times New Roman" w:hAnsi="Times New Roman" w:cs="Times New Roman"/>
          <w:b/>
          <w:i/>
          <w:sz w:val="24"/>
          <w:szCs w:val="24"/>
          <w:u w:val="single"/>
        </w:rPr>
      </w:pPr>
      <w:r w:rsidRPr="005370B6">
        <w:rPr>
          <w:rFonts w:ascii="Times New Roman" w:hAnsi="Times New Roman" w:cs="Times New Roman"/>
          <w:b/>
          <w:i/>
          <w:sz w:val="24"/>
          <w:szCs w:val="24"/>
          <w:u w:val="single"/>
        </w:rPr>
        <w:t>Условно разрешенные виды использования</w:t>
      </w:r>
    </w:p>
    <w:p w:rsidR="00F05151" w:rsidRPr="005370B6" w:rsidRDefault="00F05151" w:rsidP="000809A4">
      <w:pPr>
        <w:numPr>
          <w:ilvl w:val="0"/>
          <w:numId w:val="28"/>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lastRenderedPageBreak/>
        <w:t>больницы более 1000 коек, психиатрические, туберкулезные, наркологические и другие специализированные;</w:t>
      </w:r>
    </w:p>
    <w:p w:rsidR="00F05151" w:rsidRPr="005370B6" w:rsidRDefault="00F05151" w:rsidP="000809A4">
      <w:pPr>
        <w:numPr>
          <w:ilvl w:val="0"/>
          <w:numId w:val="28"/>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антенны сотовой, радиорелейной и спутниковой связи;</w:t>
      </w:r>
    </w:p>
    <w:p w:rsidR="00F05151" w:rsidRPr="005370B6" w:rsidRDefault="00F05151" w:rsidP="000809A4">
      <w:pPr>
        <w:numPr>
          <w:ilvl w:val="0"/>
          <w:numId w:val="28"/>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объекты торговли площадью до 150 </w:t>
      </w:r>
      <w:proofErr w:type="spellStart"/>
      <w:r w:rsidRPr="005370B6">
        <w:rPr>
          <w:rFonts w:ascii="Times New Roman" w:hAnsi="Times New Roman" w:cs="Times New Roman"/>
          <w:sz w:val="24"/>
          <w:szCs w:val="24"/>
        </w:rPr>
        <w:t>кв.м</w:t>
      </w:r>
      <w:proofErr w:type="spellEnd"/>
      <w:r w:rsidRPr="005370B6">
        <w:rPr>
          <w:rFonts w:ascii="Times New Roman" w:hAnsi="Times New Roman" w:cs="Times New Roman"/>
          <w:sz w:val="24"/>
          <w:szCs w:val="24"/>
        </w:rPr>
        <w:t>.</w:t>
      </w:r>
    </w:p>
    <w:p w:rsidR="00F05151" w:rsidRPr="005370B6" w:rsidRDefault="00F05151" w:rsidP="00472C67">
      <w:pPr>
        <w:spacing w:after="0"/>
        <w:ind w:firstLine="567"/>
        <w:jc w:val="both"/>
        <w:rPr>
          <w:rFonts w:ascii="Times New Roman" w:hAnsi="Times New Roman" w:cs="Times New Roman"/>
          <w:b/>
          <w:i/>
          <w:sz w:val="24"/>
          <w:szCs w:val="24"/>
          <w:u w:val="single"/>
        </w:rPr>
      </w:pPr>
      <w:r w:rsidRPr="005370B6">
        <w:rPr>
          <w:rFonts w:ascii="Times New Roman" w:hAnsi="Times New Roman" w:cs="Times New Roman"/>
          <w:b/>
          <w:i/>
          <w:sz w:val="24"/>
          <w:szCs w:val="24"/>
          <w:u w:val="single"/>
        </w:rPr>
        <w:t>Параметры и условия физических и градостроительных изменений</w:t>
      </w:r>
    </w:p>
    <w:p w:rsidR="00F05151" w:rsidRPr="005370B6" w:rsidRDefault="00F05151" w:rsidP="000809A4">
      <w:pPr>
        <w:numPr>
          <w:ilvl w:val="0"/>
          <w:numId w:val="19"/>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w:t>
      </w:r>
    </w:p>
    <w:p w:rsidR="00F05151" w:rsidRPr="005370B6" w:rsidRDefault="00F05151" w:rsidP="000809A4">
      <w:pPr>
        <w:numPr>
          <w:ilvl w:val="0"/>
          <w:numId w:val="19"/>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максимальная этажность зданий, строений, сооружений  - 3 этажа;</w:t>
      </w:r>
    </w:p>
    <w:p w:rsidR="00F05151" w:rsidRPr="005370B6" w:rsidRDefault="00F05151" w:rsidP="000809A4">
      <w:pPr>
        <w:numPr>
          <w:ilvl w:val="0"/>
          <w:numId w:val="19"/>
        </w:numPr>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максимальная высота для антенн сотовой, радиорелейной, спутниковой связи – 70 м</w:t>
      </w:r>
      <w:r w:rsidRPr="005370B6">
        <w:rPr>
          <w:rFonts w:ascii="Times New Roman" w:hAnsi="Times New Roman" w:cs="Times New Roman"/>
          <w:spacing w:val="-12"/>
          <w:sz w:val="24"/>
          <w:szCs w:val="24"/>
        </w:rPr>
        <w:t>;</w:t>
      </w:r>
    </w:p>
    <w:p w:rsidR="00F05151" w:rsidRPr="005370B6" w:rsidRDefault="00F05151" w:rsidP="000809A4">
      <w:pPr>
        <w:numPr>
          <w:ilvl w:val="0"/>
          <w:numId w:val="19"/>
        </w:numPr>
        <w:spacing w:after="0"/>
        <w:ind w:left="0" w:firstLine="567"/>
        <w:jc w:val="both"/>
        <w:rPr>
          <w:rFonts w:ascii="Times New Roman" w:hAnsi="Times New Roman" w:cs="Times New Roman"/>
          <w:sz w:val="24"/>
          <w:szCs w:val="24"/>
        </w:rPr>
      </w:pPr>
      <w:r w:rsidRPr="005370B6">
        <w:rPr>
          <w:rFonts w:ascii="Times New Roman" w:hAnsi="Times New Roman" w:cs="Times New Roman"/>
          <w:bCs/>
          <w:sz w:val="24"/>
          <w:szCs w:val="24"/>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случае, если иной показатель не установлен линией регулирования застройки) – 3 м;  </w:t>
      </w:r>
    </w:p>
    <w:p w:rsidR="00F05151" w:rsidRPr="005370B6" w:rsidRDefault="00F05151" w:rsidP="000809A4">
      <w:pPr>
        <w:numPr>
          <w:ilvl w:val="0"/>
          <w:numId w:val="19"/>
        </w:numPr>
        <w:tabs>
          <w:tab w:val="left" w:pos="709"/>
        </w:tab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максимальный коэффициент застройки – </w:t>
      </w:r>
      <w:r w:rsidR="000E0452">
        <w:rPr>
          <w:rFonts w:ascii="Times New Roman" w:hAnsi="Times New Roman" w:cs="Times New Roman"/>
          <w:sz w:val="24"/>
          <w:szCs w:val="24"/>
        </w:rPr>
        <w:t>8</w:t>
      </w:r>
      <w:r w:rsidRPr="005370B6">
        <w:rPr>
          <w:rFonts w:ascii="Times New Roman" w:hAnsi="Times New Roman" w:cs="Times New Roman"/>
          <w:sz w:val="24"/>
          <w:szCs w:val="24"/>
        </w:rPr>
        <w:t>0 процентов от площади земельного участка;</w:t>
      </w:r>
    </w:p>
    <w:p w:rsidR="00F05151"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Вышеперечисленные предлагаемые параметры не распространяются на объекты инженерной инфраструктуры.</w:t>
      </w:r>
    </w:p>
    <w:p w:rsidR="00F05151" w:rsidRPr="005370B6" w:rsidRDefault="00F05151" w:rsidP="00472C67">
      <w:pPr>
        <w:pStyle w:val="4"/>
        <w:spacing w:before="0"/>
        <w:ind w:firstLine="567"/>
        <w:jc w:val="both"/>
        <w:rPr>
          <w:rFonts w:cs="Times New Roman"/>
          <w:b w:val="0"/>
          <w:sz w:val="24"/>
          <w:szCs w:val="24"/>
        </w:rPr>
      </w:pPr>
    </w:p>
    <w:p w:rsidR="00F05151" w:rsidRPr="005370B6" w:rsidRDefault="00F05151" w:rsidP="00472C67">
      <w:pPr>
        <w:pStyle w:val="4"/>
        <w:spacing w:before="0"/>
        <w:ind w:firstLine="567"/>
        <w:jc w:val="both"/>
        <w:rPr>
          <w:rFonts w:cs="Times New Roman"/>
          <w:sz w:val="24"/>
          <w:szCs w:val="24"/>
        </w:rPr>
      </w:pPr>
      <w:r w:rsidRPr="005370B6">
        <w:rPr>
          <w:rFonts w:cs="Times New Roman"/>
          <w:sz w:val="24"/>
          <w:szCs w:val="24"/>
        </w:rPr>
        <w:t>37.3. ОД3. Зона размещения учреждений образования и спортивных комплексов</w:t>
      </w:r>
    </w:p>
    <w:p w:rsidR="00F05151"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Зона размещения учреждений науки, образования и спортивных школ в комплексе с сопутствующими объектами, обеспечивающими их функционирование и проведение досуга (лаборатории, опытные производства, общежития, спортивные устройства и т. д.).</w:t>
      </w:r>
    </w:p>
    <w:p w:rsidR="00F05151" w:rsidRPr="005370B6" w:rsidRDefault="00F05151" w:rsidP="00472C67">
      <w:pPr>
        <w:spacing w:after="0"/>
        <w:ind w:firstLine="567"/>
        <w:jc w:val="both"/>
        <w:rPr>
          <w:rFonts w:ascii="Times New Roman" w:hAnsi="Times New Roman" w:cs="Times New Roman"/>
          <w:b/>
          <w:i/>
          <w:sz w:val="24"/>
          <w:szCs w:val="24"/>
          <w:u w:val="single"/>
        </w:rPr>
      </w:pPr>
      <w:r w:rsidRPr="005370B6">
        <w:rPr>
          <w:rFonts w:ascii="Times New Roman" w:hAnsi="Times New Roman" w:cs="Times New Roman"/>
          <w:b/>
          <w:i/>
          <w:sz w:val="24"/>
          <w:szCs w:val="24"/>
          <w:u w:val="single"/>
        </w:rPr>
        <w:t>Основные виды разрешённого использования</w:t>
      </w:r>
    </w:p>
    <w:p w:rsidR="00F05151" w:rsidRPr="005370B6" w:rsidRDefault="00F05151" w:rsidP="000809A4">
      <w:pPr>
        <w:numPr>
          <w:ilvl w:val="0"/>
          <w:numId w:val="29"/>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общеобразовательные школы;</w:t>
      </w:r>
    </w:p>
    <w:p w:rsidR="00F05151" w:rsidRPr="005370B6" w:rsidRDefault="00F05151" w:rsidP="000809A4">
      <w:pPr>
        <w:numPr>
          <w:ilvl w:val="0"/>
          <w:numId w:val="29"/>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спортивные школы, спортклубы с залами и полями;</w:t>
      </w:r>
    </w:p>
    <w:p w:rsidR="00F05151" w:rsidRPr="005370B6" w:rsidRDefault="00F05151" w:rsidP="000809A4">
      <w:pPr>
        <w:numPr>
          <w:ilvl w:val="0"/>
          <w:numId w:val="29"/>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лицеи, гимназии;</w:t>
      </w:r>
    </w:p>
    <w:p w:rsidR="00F05151" w:rsidRPr="005370B6" w:rsidRDefault="00F05151" w:rsidP="000809A4">
      <w:pPr>
        <w:numPr>
          <w:ilvl w:val="0"/>
          <w:numId w:val="29"/>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учебные, лабораторные, научно-лабораторные корпуса;</w:t>
      </w:r>
    </w:p>
    <w:p w:rsidR="00F05151" w:rsidRPr="005370B6" w:rsidRDefault="00F05151" w:rsidP="000809A4">
      <w:pPr>
        <w:numPr>
          <w:ilvl w:val="0"/>
          <w:numId w:val="29"/>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филиалы учебных заведений;</w:t>
      </w:r>
    </w:p>
    <w:p w:rsidR="00F05151" w:rsidRPr="005370B6" w:rsidRDefault="00F05151" w:rsidP="000809A4">
      <w:pPr>
        <w:numPr>
          <w:ilvl w:val="0"/>
          <w:numId w:val="29"/>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спортивные универсальные и развлекательные комплексы с трибунами;</w:t>
      </w:r>
    </w:p>
    <w:p w:rsidR="00F05151" w:rsidRPr="005370B6" w:rsidRDefault="00F05151" w:rsidP="000809A4">
      <w:pPr>
        <w:numPr>
          <w:ilvl w:val="0"/>
          <w:numId w:val="29"/>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спортивные арены с трибунами;</w:t>
      </w:r>
    </w:p>
    <w:p w:rsidR="00F05151" w:rsidRPr="005370B6" w:rsidRDefault="00F05151" w:rsidP="000809A4">
      <w:pPr>
        <w:numPr>
          <w:ilvl w:val="0"/>
          <w:numId w:val="29"/>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учебно-производственные мастерские;</w:t>
      </w:r>
    </w:p>
    <w:p w:rsidR="00F05151" w:rsidRPr="005370B6" w:rsidRDefault="00F05151" w:rsidP="000809A4">
      <w:pPr>
        <w:numPr>
          <w:ilvl w:val="0"/>
          <w:numId w:val="29"/>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библиотеки и архивы;</w:t>
      </w:r>
    </w:p>
    <w:p w:rsidR="00F05151" w:rsidRPr="005370B6" w:rsidRDefault="00F05151" w:rsidP="000809A4">
      <w:pPr>
        <w:numPr>
          <w:ilvl w:val="0"/>
          <w:numId w:val="29"/>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информационные и компьютерные центры;</w:t>
      </w:r>
    </w:p>
    <w:p w:rsidR="00F05151" w:rsidRPr="005370B6" w:rsidRDefault="00F05151" w:rsidP="000809A4">
      <w:pPr>
        <w:numPr>
          <w:ilvl w:val="0"/>
          <w:numId w:val="29"/>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спортивные универсальные комплексы с набором крытых помещений и плоскостных сооружений</w:t>
      </w:r>
    </w:p>
    <w:p w:rsidR="00F05151" w:rsidRPr="005370B6" w:rsidRDefault="00F05151" w:rsidP="000809A4">
      <w:pPr>
        <w:numPr>
          <w:ilvl w:val="0"/>
          <w:numId w:val="29"/>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бассейны крытые и открытые с трибунами и без них;</w:t>
      </w:r>
    </w:p>
    <w:p w:rsidR="00F05151" w:rsidRPr="005370B6" w:rsidRDefault="00F05151" w:rsidP="000809A4">
      <w:pPr>
        <w:numPr>
          <w:ilvl w:val="0"/>
          <w:numId w:val="29"/>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объекты инженерной инфраструктуры (РП, ТП, ГРП, ГРПШ, КНС, АТС и т.д.);</w:t>
      </w:r>
    </w:p>
    <w:p w:rsidR="00F05151" w:rsidRPr="005370B6" w:rsidRDefault="00F05151" w:rsidP="00472C67">
      <w:pPr>
        <w:spacing w:after="0"/>
        <w:ind w:firstLine="567"/>
        <w:jc w:val="both"/>
        <w:rPr>
          <w:rFonts w:ascii="Times New Roman" w:hAnsi="Times New Roman" w:cs="Times New Roman"/>
          <w:b/>
          <w:i/>
          <w:sz w:val="24"/>
          <w:szCs w:val="24"/>
          <w:u w:val="single"/>
        </w:rPr>
      </w:pPr>
      <w:r w:rsidRPr="005370B6">
        <w:rPr>
          <w:rFonts w:ascii="Times New Roman" w:hAnsi="Times New Roman" w:cs="Times New Roman"/>
          <w:b/>
          <w:i/>
          <w:sz w:val="24"/>
          <w:szCs w:val="24"/>
          <w:u w:val="single"/>
        </w:rPr>
        <w:t>Вспомогательные виды разрешённого использования</w:t>
      </w:r>
    </w:p>
    <w:p w:rsidR="00F05151" w:rsidRPr="005370B6" w:rsidRDefault="00F05151" w:rsidP="000809A4">
      <w:pPr>
        <w:numPr>
          <w:ilvl w:val="0"/>
          <w:numId w:val="24"/>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автостоянки;</w:t>
      </w:r>
    </w:p>
    <w:p w:rsidR="00F05151" w:rsidRPr="005370B6" w:rsidRDefault="00F05151" w:rsidP="000809A4">
      <w:pPr>
        <w:numPr>
          <w:ilvl w:val="0"/>
          <w:numId w:val="24"/>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lastRenderedPageBreak/>
        <w:t>зеленые насаждения общего пользования;</w:t>
      </w:r>
    </w:p>
    <w:p w:rsidR="00F05151" w:rsidRPr="005370B6" w:rsidRDefault="00F05151" w:rsidP="000809A4">
      <w:pPr>
        <w:numPr>
          <w:ilvl w:val="0"/>
          <w:numId w:val="24"/>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общественные туалеты;</w:t>
      </w:r>
    </w:p>
    <w:p w:rsidR="00F05151" w:rsidRPr="005370B6" w:rsidRDefault="00F05151" w:rsidP="000809A4">
      <w:pPr>
        <w:numPr>
          <w:ilvl w:val="0"/>
          <w:numId w:val="24"/>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линейные объекты инженерной инфраструктуры;</w:t>
      </w:r>
    </w:p>
    <w:p w:rsidR="00F05151" w:rsidRPr="005370B6" w:rsidRDefault="00F05151" w:rsidP="00472C67">
      <w:pPr>
        <w:spacing w:after="0"/>
        <w:ind w:firstLine="567"/>
        <w:jc w:val="both"/>
        <w:rPr>
          <w:rFonts w:ascii="Times New Roman" w:hAnsi="Times New Roman" w:cs="Times New Roman"/>
          <w:b/>
          <w:i/>
          <w:sz w:val="24"/>
          <w:szCs w:val="24"/>
          <w:u w:val="single"/>
        </w:rPr>
      </w:pPr>
      <w:r w:rsidRPr="005370B6">
        <w:rPr>
          <w:rFonts w:ascii="Times New Roman" w:hAnsi="Times New Roman" w:cs="Times New Roman"/>
          <w:b/>
          <w:i/>
          <w:sz w:val="24"/>
          <w:szCs w:val="24"/>
          <w:u w:val="single"/>
        </w:rPr>
        <w:t>Условно разрешенные виды использования</w:t>
      </w:r>
    </w:p>
    <w:p w:rsidR="00F05151" w:rsidRPr="005370B6" w:rsidRDefault="00F05151" w:rsidP="000809A4">
      <w:pPr>
        <w:numPr>
          <w:ilvl w:val="0"/>
          <w:numId w:val="25"/>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автодромы;</w:t>
      </w:r>
    </w:p>
    <w:p w:rsidR="00F05151" w:rsidRPr="005370B6" w:rsidRDefault="00F05151" w:rsidP="000809A4">
      <w:pPr>
        <w:numPr>
          <w:ilvl w:val="0"/>
          <w:numId w:val="25"/>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пункты медицинского обслуживания;</w:t>
      </w:r>
    </w:p>
    <w:p w:rsidR="00F05151" w:rsidRPr="005370B6" w:rsidRDefault="00F05151" w:rsidP="000809A4">
      <w:pPr>
        <w:numPr>
          <w:ilvl w:val="0"/>
          <w:numId w:val="25"/>
        </w:numPr>
        <w:suppressAutoHyphens/>
        <w:spacing w:after="0"/>
        <w:ind w:left="0" w:firstLine="567"/>
        <w:jc w:val="both"/>
        <w:rPr>
          <w:rFonts w:ascii="Times New Roman" w:hAnsi="Times New Roman" w:cs="Times New Roman"/>
          <w:spacing w:val="-4"/>
          <w:sz w:val="24"/>
          <w:szCs w:val="24"/>
        </w:rPr>
      </w:pPr>
      <w:r w:rsidRPr="005370B6">
        <w:rPr>
          <w:rFonts w:ascii="Times New Roman" w:hAnsi="Times New Roman" w:cs="Times New Roman"/>
          <w:spacing w:val="-4"/>
          <w:sz w:val="24"/>
          <w:szCs w:val="24"/>
        </w:rPr>
        <w:t xml:space="preserve">предприятия общественного питания с полным циклом </w:t>
      </w:r>
      <w:proofErr w:type="spellStart"/>
      <w:r w:rsidRPr="005370B6">
        <w:rPr>
          <w:rFonts w:ascii="Times New Roman" w:hAnsi="Times New Roman" w:cs="Times New Roman"/>
          <w:spacing w:val="-4"/>
          <w:sz w:val="24"/>
          <w:szCs w:val="24"/>
        </w:rPr>
        <w:t>пищеприготовления</w:t>
      </w:r>
      <w:proofErr w:type="spellEnd"/>
      <w:r w:rsidRPr="005370B6">
        <w:rPr>
          <w:rFonts w:ascii="Times New Roman" w:hAnsi="Times New Roman" w:cs="Times New Roman"/>
          <w:spacing w:val="-4"/>
          <w:sz w:val="24"/>
          <w:szCs w:val="24"/>
        </w:rPr>
        <w:t>.</w:t>
      </w:r>
    </w:p>
    <w:p w:rsidR="00F05151" w:rsidRPr="005370B6" w:rsidRDefault="00F05151" w:rsidP="00472C67">
      <w:pPr>
        <w:spacing w:after="0"/>
        <w:ind w:firstLine="567"/>
        <w:jc w:val="both"/>
        <w:rPr>
          <w:rFonts w:ascii="Times New Roman" w:hAnsi="Times New Roman" w:cs="Times New Roman"/>
          <w:b/>
          <w:i/>
          <w:sz w:val="24"/>
          <w:szCs w:val="24"/>
          <w:u w:val="single"/>
        </w:rPr>
      </w:pPr>
      <w:r w:rsidRPr="005370B6">
        <w:rPr>
          <w:rFonts w:ascii="Times New Roman" w:hAnsi="Times New Roman" w:cs="Times New Roman"/>
          <w:b/>
          <w:i/>
          <w:sz w:val="24"/>
          <w:szCs w:val="24"/>
          <w:u w:val="single"/>
        </w:rPr>
        <w:t>Параметры и условия физических и градостроительных изменений</w:t>
      </w:r>
    </w:p>
    <w:p w:rsidR="00F05151" w:rsidRPr="005370B6" w:rsidRDefault="00F05151" w:rsidP="000809A4">
      <w:pPr>
        <w:numPr>
          <w:ilvl w:val="0"/>
          <w:numId w:val="19"/>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w:t>
      </w:r>
    </w:p>
    <w:p w:rsidR="00F05151" w:rsidRPr="005370B6" w:rsidRDefault="00F05151" w:rsidP="000809A4">
      <w:pPr>
        <w:numPr>
          <w:ilvl w:val="0"/>
          <w:numId w:val="19"/>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максимальная этажность зданий, строений, сооружений  – 3 этажа;</w:t>
      </w:r>
    </w:p>
    <w:p w:rsidR="00F05151" w:rsidRPr="005370B6" w:rsidRDefault="00F05151" w:rsidP="000809A4">
      <w:pPr>
        <w:numPr>
          <w:ilvl w:val="0"/>
          <w:numId w:val="19"/>
        </w:numPr>
        <w:tabs>
          <w:tab w:val="left" w:pos="709"/>
        </w:tabs>
        <w:spacing w:after="0"/>
        <w:ind w:left="0" w:firstLine="567"/>
        <w:jc w:val="both"/>
        <w:rPr>
          <w:rFonts w:ascii="Times New Roman" w:hAnsi="Times New Roman" w:cs="Times New Roman"/>
          <w:sz w:val="24"/>
          <w:szCs w:val="24"/>
        </w:rPr>
      </w:pPr>
      <w:r w:rsidRPr="005370B6">
        <w:rPr>
          <w:rFonts w:ascii="Times New Roman" w:hAnsi="Times New Roman" w:cs="Times New Roman"/>
          <w:bCs/>
          <w:sz w:val="24"/>
          <w:szCs w:val="24"/>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случае, если иной показатель не установлен линией регулирования застройки) – 3 м;  </w:t>
      </w:r>
    </w:p>
    <w:p w:rsidR="00F05151" w:rsidRPr="005370B6" w:rsidRDefault="00F05151" w:rsidP="000809A4">
      <w:pPr>
        <w:numPr>
          <w:ilvl w:val="0"/>
          <w:numId w:val="19"/>
        </w:numPr>
        <w:tabs>
          <w:tab w:val="left" w:pos="709"/>
        </w:tab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максимальный коэффициент застройки – </w:t>
      </w:r>
      <w:r w:rsidR="000E0452">
        <w:rPr>
          <w:rFonts w:ascii="Times New Roman" w:hAnsi="Times New Roman" w:cs="Times New Roman"/>
          <w:sz w:val="24"/>
          <w:szCs w:val="24"/>
        </w:rPr>
        <w:t>8</w:t>
      </w:r>
      <w:r w:rsidRPr="005370B6">
        <w:rPr>
          <w:rFonts w:ascii="Times New Roman" w:hAnsi="Times New Roman" w:cs="Times New Roman"/>
          <w:sz w:val="24"/>
          <w:szCs w:val="24"/>
        </w:rPr>
        <w:t>0</w:t>
      </w:r>
      <w:r w:rsidR="00954EA4">
        <w:rPr>
          <w:rFonts w:ascii="Times New Roman" w:hAnsi="Times New Roman" w:cs="Times New Roman"/>
          <w:sz w:val="24"/>
          <w:szCs w:val="24"/>
        </w:rPr>
        <w:t xml:space="preserve"> процентов</w:t>
      </w:r>
      <w:r w:rsidRPr="005370B6">
        <w:rPr>
          <w:rFonts w:ascii="Times New Roman" w:hAnsi="Times New Roman" w:cs="Times New Roman"/>
          <w:sz w:val="24"/>
          <w:szCs w:val="24"/>
        </w:rPr>
        <w:t xml:space="preserve"> от площади земельного участка;</w:t>
      </w:r>
    </w:p>
    <w:p w:rsidR="00F05151" w:rsidRPr="005370B6" w:rsidRDefault="00F05151" w:rsidP="00472C67">
      <w:pPr>
        <w:tabs>
          <w:tab w:val="left" w:pos="709"/>
        </w:tabs>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Вышеперечисленные предлагаемые параметры не распространяются на объекты инженерной инфраструктуры.</w:t>
      </w:r>
    </w:p>
    <w:p w:rsidR="00F05151" w:rsidRPr="005370B6" w:rsidRDefault="00F05151" w:rsidP="00472C67">
      <w:pPr>
        <w:spacing w:after="0"/>
        <w:ind w:firstLine="567"/>
        <w:jc w:val="both"/>
        <w:rPr>
          <w:rFonts w:ascii="Times New Roman" w:hAnsi="Times New Roman" w:cs="Times New Roman"/>
          <w:sz w:val="24"/>
          <w:szCs w:val="24"/>
        </w:rPr>
      </w:pPr>
    </w:p>
    <w:p w:rsidR="00F05151" w:rsidRPr="005370B6" w:rsidRDefault="00F05151" w:rsidP="00472C67">
      <w:pPr>
        <w:pStyle w:val="ConsPlusNormal"/>
        <w:spacing w:line="276" w:lineRule="auto"/>
        <w:ind w:firstLine="567"/>
        <w:rPr>
          <w:rFonts w:ascii="Times New Roman" w:hAnsi="Times New Roman" w:cs="Times New Roman"/>
          <w:b/>
          <w:sz w:val="24"/>
          <w:szCs w:val="24"/>
        </w:rPr>
      </w:pPr>
      <w:r w:rsidRPr="005370B6">
        <w:rPr>
          <w:rFonts w:ascii="Times New Roman" w:hAnsi="Times New Roman" w:cs="Times New Roman"/>
          <w:b/>
          <w:sz w:val="24"/>
          <w:szCs w:val="24"/>
        </w:rPr>
        <w:t xml:space="preserve">37.4. ОД 4.  Зона размещения культовых зданий </w:t>
      </w:r>
    </w:p>
    <w:p w:rsidR="00F05151" w:rsidRPr="005370B6" w:rsidRDefault="00F05151" w:rsidP="00472C67">
      <w:pPr>
        <w:pStyle w:val="a9"/>
        <w:spacing w:before="0" w:after="0" w:line="276" w:lineRule="auto"/>
        <w:ind w:firstLine="567"/>
        <w:rPr>
          <w:color w:val="auto"/>
          <w:sz w:val="24"/>
          <w:szCs w:val="24"/>
        </w:rPr>
      </w:pPr>
      <w:r w:rsidRPr="005370B6">
        <w:rPr>
          <w:bCs/>
          <w:color w:val="auto"/>
          <w:sz w:val="24"/>
          <w:szCs w:val="24"/>
        </w:rPr>
        <w:t xml:space="preserve">Зона размещения </w:t>
      </w:r>
      <w:r w:rsidRPr="005370B6">
        <w:rPr>
          <w:color w:val="auto"/>
          <w:sz w:val="24"/>
          <w:szCs w:val="24"/>
        </w:rPr>
        <w:t>культовых зданий установлена для размещения и эксплуатации объектов, связанных с отправлением культа, а также сопутствующих им объектов.</w:t>
      </w:r>
    </w:p>
    <w:p w:rsidR="00F05151" w:rsidRPr="005370B6" w:rsidRDefault="00F05151" w:rsidP="00472C67">
      <w:pPr>
        <w:pStyle w:val="ConsPlusNormal"/>
        <w:spacing w:line="276" w:lineRule="auto"/>
        <w:ind w:firstLine="567"/>
        <w:rPr>
          <w:rFonts w:ascii="Times New Roman" w:hAnsi="Times New Roman" w:cs="Times New Roman"/>
          <w:b/>
          <w:i/>
          <w:sz w:val="24"/>
          <w:szCs w:val="24"/>
          <w:u w:val="single"/>
        </w:rPr>
      </w:pPr>
      <w:r w:rsidRPr="005370B6">
        <w:rPr>
          <w:rFonts w:ascii="Times New Roman" w:hAnsi="Times New Roman" w:cs="Times New Roman"/>
          <w:b/>
          <w:i/>
          <w:sz w:val="24"/>
          <w:szCs w:val="24"/>
          <w:u w:val="single"/>
        </w:rPr>
        <w:t>Основные виды разрешённого использования</w:t>
      </w:r>
    </w:p>
    <w:p w:rsidR="00F05151" w:rsidRPr="005370B6" w:rsidRDefault="00F05151" w:rsidP="000809A4">
      <w:pPr>
        <w:pStyle w:val="a9"/>
        <w:numPr>
          <w:ilvl w:val="0"/>
          <w:numId w:val="33"/>
        </w:numPr>
        <w:tabs>
          <w:tab w:val="clear" w:pos="360"/>
          <w:tab w:val="num" w:pos="709"/>
        </w:tabs>
        <w:spacing w:before="0" w:after="0" w:line="276" w:lineRule="auto"/>
        <w:ind w:left="0" w:firstLine="567"/>
        <w:rPr>
          <w:color w:val="auto"/>
          <w:sz w:val="24"/>
          <w:szCs w:val="24"/>
        </w:rPr>
      </w:pPr>
      <w:r w:rsidRPr="005370B6">
        <w:rPr>
          <w:color w:val="auto"/>
          <w:sz w:val="24"/>
          <w:szCs w:val="24"/>
        </w:rPr>
        <w:t>объекты, связанные с отправлением культа;</w:t>
      </w:r>
    </w:p>
    <w:p w:rsidR="00F05151" w:rsidRPr="005370B6" w:rsidRDefault="00F05151" w:rsidP="000809A4">
      <w:pPr>
        <w:pStyle w:val="a9"/>
        <w:numPr>
          <w:ilvl w:val="0"/>
          <w:numId w:val="33"/>
        </w:numPr>
        <w:tabs>
          <w:tab w:val="clear" w:pos="360"/>
          <w:tab w:val="num" w:pos="709"/>
        </w:tabs>
        <w:spacing w:before="0" w:after="0" w:line="276" w:lineRule="auto"/>
        <w:ind w:left="0" w:firstLine="567"/>
        <w:rPr>
          <w:color w:val="auto"/>
          <w:sz w:val="24"/>
          <w:szCs w:val="24"/>
        </w:rPr>
      </w:pPr>
      <w:r w:rsidRPr="005370B6">
        <w:rPr>
          <w:color w:val="auto"/>
          <w:sz w:val="24"/>
          <w:szCs w:val="24"/>
        </w:rPr>
        <w:t>воскресные школы;</w:t>
      </w:r>
    </w:p>
    <w:p w:rsidR="00F05151" w:rsidRPr="005370B6" w:rsidRDefault="00F05151" w:rsidP="000809A4">
      <w:pPr>
        <w:pStyle w:val="a9"/>
        <w:numPr>
          <w:ilvl w:val="0"/>
          <w:numId w:val="33"/>
        </w:numPr>
        <w:tabs>
          <w:tab w:val="clear" w:pos="360"/>
          <w:tab w:val="num" w:pos="709"/>
        </w:tabs>
        <w:spacing w:before="0" w:after="0" w:line="276" w:lineRule="auto"/>
        <w:ind w:left="0" w:firstLine="567"/>
        <w:rPr>
          <w:color w:val="auto"/>
          <w:sz w:val="24"/>
          <w:szCs w:val="24"/>
        </w:rPr>
      </w:pPr>
      <w:r w:rsidRPr="005370B6">
        <w:rPr>
          <w:color w:val="auto"/>
          <w:sz w:val="24"/>
          <w:szCs w:val="24"/>
        </w:rPr>
        <w:t xml:space="preserve">магазины по продаже изделий площадью до 50 </w:t>
      </w:r>
      <w:proofErr w:type="spellStart"/>
      <w:r w:rsidRPr="005370B6">
        <w:rPr>
          <w:color w:val="auto"/>
          <w:sz w:val="24"/>
          <w:szCs w:val="24"/>
        </w:rPr>
        <w:t>кв.м</w:t>
      </w:r>
      <w:proofErr w:type="spellEnd"/>
      <w:r w:rsidRPr="005370B6">
        <w:rPr>
          <w:color w:val="auto"/>
          <w:sz w:val="24"/>
          <w:szCs w:val="24"/>
        </w:rPr>
        <w:t>., связанных с отправлением культа;</w:t>
      </w:r>
    </w:p>
    <w:p w:rsidR="00F05151" w:rsidRPr="005370B6" w:rsidRDefault="00F05151" w:rsidP="000809A4">
      <w:pPr>
        <w:numPr>
          <w:ilvl w:val="0"/>
          <w:numId w:val="18"/>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объекты инженерной инфраструктуры (РП, ТП, ГРП, ГРПШ, КНС, АТС и т.д.);</w:t>
      </w:r>
    </w:p>
    <w:p w:rsidR="00F05151" w:rsidRPr="005370B6" w:rsidRDefault="00F05151" w:rsidP="00472C67">
      <w:pPr>
        <w:pStyle w:val="ConsPlusNormal"/>
        <w:spacing w:line="276" w:lineRule="auto"/>
        <w:ind w:firstLine="567"/>
        <w:rPr>
          <w:rFonts w:ascii="Times New Roman" w:hAnsi="Times New Roman" w:cs="Times New Roman"/>
          <w:b/>
          <w:i/>
          <w:sz w:val="24"/>
          <w:szCs w:val="24"/>
          <w:u w:val="single"/>
        </w:rPr>
      </w:pPr>
      <w:r w:rsidRPr="005370B6">
        <w:rPr>
          <w:rFonts w:ascii="Times New Roman" w:hAnsi="Times New Roman" w:cs="Times New Roman"/>
          <w:b/>
          <w:i/>
          <w:sz w:val="24"/>
          <w:szCs w:val="24"/>
          <w:u w:val="single"/>
        </w:rPr>
        <w:t>Вспомогательные виды разрешённого использования</w:t>
      </w:r>
    </w:p>
    <w:p w:rsidR="00F05151" w:rsidRPr="005370B6" w:rsidRDefault="00F05151" w:rsidP="000809A4">
      <w:pPr>
        <w:pStyle w:val="a9"/>
        <w:numPr>
          <w:ilvl w:val="0"/>
          <w:numId w:val="33"/>
        </w:numPr>
        <w:tabs>
          <w:tab w:val="clear" w:pos="360"/>
          <w:tab w:val="num" w:pos="709"/>
        </w:tabs>
        <w:spacing w:before="0" w:after="0" w:line="276" w:lineRule="auto"/>
        <w:ind w:left="0" w:firstLine="567"/>
        <w:rPr>
          <w:color w:val="auto"/>
          <w:sz w:val="24"/>
          <w:szCs w:val="24"/>
        </w:rPr>
      </w:pPr>
      <w:r w:rsidRPr="005370B6">
        <w:rPr>
          <w:color w:val="auto"/>
          <w:sz w:val="24"/>
          <w:szCs w:val="24"/>
        </w:rPr>
        <w:t>хозяйственные корпуса;</w:t>
      </w:r>
    </w:p>
    <w:p w:rsidR="00F05151" w:rsidRPr="005370B6" w:rsidRDefault="00F05151" w:rsidP="000809A4">
      <w:pPr>
        <w:pStyle w:val="a9"/>
        <w:numPr>
          <w:ilvl w:val="0"/>
          <w:numId w:val="33"/>
        </w:numPr>
        <w:tabs>
          <w:tab w:val="clear" w:pos="360"/>
          <w:tab w:val="num" w:pos="709"/>
        </w:tabs>
        <w:spacing w:before="0" w:after="0" w:line="276" w:lineRule="auto"/>
        <w:ind w:left="0" w:firstLine="567"/>
        <w:rPr>
          <w:color w:val="auto"/>
          <w:sz w:val="24"/>
          <w:szCs w:val="24"/>
        </w:rPr>
      </w:pPr>
      <w:r w:rsidRPr="005370B6">
        <w:rPr>
          <w:color w:val="auto"/>
          <w:sz w:val="24"/>
          <w:szCs w:val="24"/>
        </w:rPr>
        <w:t>отдельно стоящие гаражи для хранения транспортных сре</w:t>
      </w:r>
      <w:proofErr w:type="gramStart"/>
      <w:r w:rsidRPr="005370B6">
        <w:rPr>
          <w:color w:val="auto"/>
          <w:sz w:val="24"/>
          <w:szCs w:val="24"/>
        </w:rPr>
        <w:t>дств дл</w:t>
      </w:r>
      <w:proofErr w:type="gramEnd"/>
      <w:r w:rsidRPr="005370B6">
        <w:rPr>
          <w:color w:val="auto"/>
          <w:sz w:val="24"/>
          <w:szCs w:val="24"/>
        </w:rPr>
        <w:t>я обеспечения хозяйственной деятельности;</w:t>
      </w:r>
    </w:p>
    <w:p w:rsidR="00F05151" w:rsidRPr="005370B6" w:rsidRDefault="00F05151" w:rsidP="000809A4">
      <w:pPr>
        <w:pStyle w:val="a9"/>
        <w:numPr>
          <w:ilvl w:val="0"/>
          <w:numId w:val="33"/>
        </w:numPr>
        <w:tabs>
          <w:tab w:val="clear" w:pos="360"/>
          <w:tab w:val="num" w:pos="709"/>
        </w:tabs>
        <w:spacing w:before="0" w:after="0" w:line="276" w:lineRule="auto"/>
        <w:ind w:left="0" w:firstLine="567"/>
        <w:rPr>
          <w:color w:val="auto"/>
          <w:sz w:val="24"/>
          <w:szCs w:val="24"/>
        </w:rPr>
      </w:pPr>
      <w:r w:rsidRPr="005370B6">
        <w:rPr>
          <w:color w:val="auto"/>
          <w:sz w:val="24"/>
          <w:szCs w:val="24"/>
        </w:rPr>
        <w:t>открытые автостоянки (парковки);</w:t>
      </w:r>
    </w:p>
    <w:p w:rsidR="00F05151" w:rsidRPr="005370B6" w:rsidRDefault="00F05151" w:rsidP="000809A4">
      <w:pPr>
        <w:numPr>
          <w:ilvl w:val="0"/>
          <w:numId w:val="18"/>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линейные объекты инженерной инфраструктуры;</w:t>
      </w:r>
    </w:p>
    <w:p w:rsidR="00F05151" w:rsidRPr="005370B6" w:rsidRDefault="00F05151" w:rsidP="000809A4">
      <w:pPr>
        <w:pStyle w:val="a9"/>
        <w:numPr>
          <w:ilvl w:val="0"/>
          <w:numId w:val="33"/>
        </w:numPr>
        <w:tabs>
          <w:tab w:val="clear" w:pos="360"/>
          <w:tab w:val="num" w:pos="709"/>
          <w:tab w:val="num" w:pos="1637"/>
        </w:tabs>
        <w:spacing w:before="0" w:after="0" w:line="276" w:lineRule="auto"/>
        <w:ind w:left="0" w:firstLine="567"/>
        <w:rPr>
          <w:color w:val="auto"/>
          <w:sz w:val="24"/>
          <w:szCs w:val="24"/>
        </w:rPr>
      </w:pPr>
      <w:r w:rsidRPr="005370B6">
        <w:rPr>
          <w:color w:val="auto"/>
          <w:sz w:val="24"/>
          <w:szCs w:val="24"/>
        </w:rPr>
        <w:t>общественные туалеты;</w:t>
      </w:r>
    </w:p>
    <w:p w:rsidR="00F05151" w:rsidRPr="005370B6" w:rsidRDefault="00F05151" w:rsidP="000809A4">
      <w:pPr>
        <w:pStyle w:val="a9"/>
        <w:numPr>
          <w:ilvl w:val="0"/>
          <w:numId w:val="33"/>
        </w:numPr>
        <w:tabs>
          <w:tab w:val="clear" w:pos="360"/>
          <w:tab w:val="num" w:pos="709"/>
          <w:tab w:val="num" w:pos="900"/>
        </w:tabs>
        <w:spacing w:before="0" w:after="0" w:line="276" w:lineRule="auto"/>
        <w:ind w:left="0" w:firstLine="567"/>
        <w:rPr>
          <w:color w:val="auto"/>
          <w:sz w:val="24"/>
          <w:szCs w:val="24"/>
        </w:rPr>
      </w:pPr>
      <w:r w:rsidRPr="005370B6">
        <w:rPr>
          <w:color w:val="auto"/>
          <w:sz w:val="24"/>
          <w:szCs w:val="24"/>
        </w:rPr>
        <w:t>объекты благоустройства: малые архитектурные формы (светильники, скамейки и иные);</w:t>
      </w:r>
    </w:p>
    <w:p w:rsidR="00F05151" w:rsidRPr="005370B6" w:rsidRDefault="00F05151" w:rsidP="00472C67">
      <w:pPr>
        <w:pStyle w:val="ConsPlusNormal"/>
        <w:spacing w:line="276" w:lineRule="auto"/>
        <w:ind w:firstLine="567"/>
        <w:rPr>
          <w:rFonts w:ascii="Times New Roman" w:hAnsi="Times New Roman" w:cs="Times New Roman"/>
          <w:b/>
          <w:i/>
          <w:sz w:val="24"/>
          <w:szCs w:val="24"/>
          <w:u w:val="single"/>
        </w:rPr>
      </w:pPr>
      <w:r w:rsidRPr="005370B6">
        <w:rPr>
          <w:rFonts w:ascii="Times New Roman" w:hAnsi="Times New Roman" w:cs="Times New Roman"/>
          <w:b/>
          <w:i/>
          <w:sz w:val="24"/>
          <w:szCs w:val="24"/>
          <w:u w:val="single"/>
        </w:rPr>
        <w:t>Условно разрешённые виды использования</w:t>
      </w:r>
    </w:p>
    <w:p w:rsidR="00F05151" w:rsidRPr="005370B6" w:rsidRDefault="00F05151" w:rsidP="000809A4">
      <w:pPr>
        <w:pStyle w:val="a4"/>
        <w:numPr>
          <w:ilvl w:val="0"/>
          <w:numId w:val="33"/>
        </w:numPr>
        <w:tabs>
          <w:tab w:val="clear" w:pos="360"/>
          <w:tab w:val="num" w:pos="709"/>
        </w:tabs>
        <w:autoSpaceDE w:val="0"/>
        <w:autoSpaceDN w:val="0"/>
        <w:adjustRightInd w:val="0"/>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православные гимназии;</w:t>
      </w:r>
    </w:p>
    <w:p w:rsidR="00F05151" w:rsidRPr="005370B6" w:rsidRDefault="00F05151" w:rsidP="000809A4">
      <w:pPr>
        <w:pStyle w:val="a4"/>
        <w:numPr>
          <w:ilvl w:val="0"/>
          <w:numId w:val="33"/>
        </w:numPr>
        <w:tabs>
          <w:tab w:val="clear" w:pos="360"/>
          <w:tab w:val="num" w:pos="709"/>
        </w:tabs>
        <w:autoSpaceDE w:val="0"/>
        <w:autoSpaceDN w:val="0"/>
        <w:adjustRightInd w:val="0"/>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lastRenderedPageBreak/>
        <w:t>объекты общественного питания (трапезные, чайные, иные);</w:t>
      </w:r>
    </w:p>
    <w:p w:rsidR="00F05151" w:rsidRPr="005370B6" w:rsidRDefault="00F05151" w:rsidP="000809A4">
      <w:pPr>
        <w:pStyle w:val="a4"/>
        <w:numPr>
          <w:ilvl w:val="0"/>
          <w:numId w:val="33"/>
        </w:numPr>
        <w:tabs>
          <w:tab w:val="clear" w:pos="360"/>
          <w:tab w:val="num" w:pos="709"/>
        </w:tabs>
        <w:autoSpaceDE w:val="0"/>
        <w:autoSpaceDN w:val="0"/>
        <w:adjustRightInd w:val="0"/>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гостиницы для паломников, странноприимные дома.</w:t>
      </w:r>
    </w:p>
    <w:p w:rsidR="00F05151" w:rsidRPr="005370B6" w:rsidRDefault="00F05151" w:rsidP="00472C67">
      <w:pPr>
        <w:pStyle w:val="a9"/>
        <w:spacing w:before="0" w:after="0" w:line="276" w:lineRule="auto"/>
        <w:ind w:firstLine="567"/>
        <w:rPr>
          <w:b/>
          <w:i/>
          <w:color w:val="auto"/>
          <w:sz w:val="24"/>
          <w:szCs w:val="24"/>
          <w:u w:val="single"/>
        </w:rPr>
      </w:pPr>
      <w:r w:rsidRPr="005370B6">
        <w:rPr>
          <w:b/>
          <w:i/>
          <w:color w:val="auto"/>
          <w:sz w:val="24"/>
          <w:szCs w:val="24"/>
          <w:u w:val="single"/>
        </w:rPr>
        <w:t>Параметры и условия физических и градостроительных изменений</w:t>
      </w:r>
    </w:p>
    <w:p w:rsidR="00F05151" w:rsidRPr="005370B6" w:rsidRDefault="00F05151" w:rsidP="000809A4">
      <w:pPr>
        <w:numPr>
          <w:ilvl w:val="0"/>
          <w:numId w:val="19"/>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w:t>
      </w:r>
    </w:p>
    <w:p w:rsidR="00F05151" w:rsidRPr="005370B6" w:rsidRDefault="00F05151" w:rsidP="000809A4">
      <w:pPr>
        <w:numPr>
          <w:ilvl w:val="0"/>
          <w:numId w:val="19"/>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максимальная этажность зданий, строений, сооружений  – 2 этажа;</w:t>
      </w:r>
    </w:p>
    <w:p w:rsidR="00F05151" w:rsidRPr="005370B6" w:rsidRDefault="00F05151" w:rsidP="000809A4">
      <w:pPr>
        <w:numPr>
          <w:ilvl w:val="0"/>
          <w:numId w:val="19"/>
        </w:numPr>
        <w:tabs>
          <w:tab w:val="left" w:pos="709"/>
        </w:tabs>
        <w:spacing w:after="0"/>
        <w:ind w:left="0" w:firstLine="567"/>
        <w:jc w:val="both"/>
        <w:rPr>
          <w:rFonts w:ascii="Times New Roman" w:hAnsi="Times New Roman" w:cs="Times New Roman"/>
          <w:sz w:val="24"/>
          <w:szCs w:val="24"/>
        </w:rPr>
      </w:pPr>
      <w:r w:rsidRPr="005370B6">
        <w:rPr>
          <w:rFonts w:ascii="Times New Roman" w:hAnsi="Times New Roman" w:cs="Times New Roman"/>
          <w:bCs/>
          <w:sz w:val="24"/>
          <w:szCs w:val="24"/>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случае, если иной показатель не установлен линией регулирования застройки) – 3 м;  </w:t>
      </w:r>
    </w:p>
    <w:p w:rsidR="00F05151" w:rsidRPr="005370B6" w:rsidRDefault="00F05151" w:rsidP="000809A4">
      <w:pPr>
        <w:numPr>
          <w:ilvl w:val="0"/>
          <w:numId w:val="19"/>
        </w:numPr>
        <w:tabs>
          <w:tab w:val="left" w:pos="709"/>
        </w:tab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максимальный коэффициент застройки – </w:t>
      </w:r>
      <w:r w:rsidR="000E0452">
        <w:rPr>
          <w:rFonts w:ascii="Times New Roman" w:hAnsi="Times New Roman" w:cs="Times New Roman"/>
          <w:sz w:val="24"/>
          <w:szCs w:val="24"/>
        </w:rPr>
        <w:t>8</w:t>
      </w:r>
      <w:r w:rsidRPr="005370B6">
        <w:rPr>
          <w:rFonts w:ascii="Times New Roman" w:hAnsi="Times New Roman" w:cs="Times New Roman"/>
          <w:sz w:val="24"/>
          <w:szCs w:val="24"/>
        </w:rPr>
        <w:t>0 процентов от площади земельного участка.</w:t>
      </w:r>
    </w:p>
    <w:p w:rsidR="00CC3E05"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Вышеперечисленные предлагаемые параметры не распространяются на объекты инженерной инфраструктуры</w:t>
      </w:r>
      <w:proofErr w:type="gramStart"/>
      <w:r w:rsidRPr="005370B6">
        <w:rPr>
          <w:rFonts w:ascii="Times New Roman" w:hAnsi="Times New Roman" w:cs="Times New Roman"/>
          <w:sz w:val="24"/>
          <w:szCs w:val="24"/>
        </w:rPr>
        <w:t>.</w:t>
      </w:r>
      <w:r w:rsidR="00CC3E05" w:rsidRPr="005370B6">
        <w:rPr>
          <w:rFonts w:ascii="Times New Roman" w:hAnsi="Times New Roman" w:cs="Times New Roman"/>
          <w:sz w:val="24"/>
          <w:szCs w:val="24"/>
        </w:rPr>
        <w:t>».</w:t>
      </w:r>
      <w:proofErr w:type="gramEnd"/>
    </w:p>
    <w:p w:rsidR="0005478E" w:rsidRPr="005370B6" w:rsidRDefault="0005478E" w:rsidP="00472C67">
      <w:pPr>
        <w:pStyle w:val="Standard"/>
        <w:shd w:val="clear" w:color="auto" w:fill="FFFFFF"/>
        <w:spacing w:line="100" w:lineRule="atLeast"/>
        <w:ind w:firstLine="567"/>
        <w:jc w:val="both"/>
        <w:rPr>
          <w:rFonts w:cs="Times New Roman"/>
        </w:rPr>
      </w:pPr>
    </w:p>
    <w:p w:rsidR="00DA02A6" w:rsidRPr="005370B6" w:rsidRDefault="005370B6" w:rsidP="00472C67">
      <w:pPr>
        <w:pStyle w:val="Standard"/>
        <w:shd w:val="clear" w:color="auto" w:fill="FFFFFF"/>
        <w:spacing w:line="100" w:lineRule="atLeast"/>
        <w:ind w:firstLine="567"/>
        <w:jc w:val="both"/>
        <w:rPr>
          <w:rFonts w:cs="Times New Roman"/>
        </w:rPr>
      </w:pPr>
      <w:r w:rsidRPr="005370B6">
        <w:rPr>
          <w:rFonts w:cs="Times New Roman"/>
        </w:rPr>
        <w:t>20</w:t>
      </w:r>
      <w:r w:rsidR="00CC3E05" w:rsidRPr="005370B6">
        <w:rPr>
          <w:rFonts w:cs="Times New Roman"/>
        </w:rPr>
        <w:t xml:space="preserve">) </w:t>
      </w:r>
      <w:r w:rsidR="00F05151" w:rsidRPr="005370B6">
        <w:rPr>
          <w:rFonts w:cs="Times New Roman"/>
        </w:rPr>
        <w:t>Статью 38 изложить в следующей редакции:</w:t>
      </w:r>
      <w:r w:rsidR="00DA02A6" w:rsidRPr="005370B6">
        <w:rPr>
          <w:rFonts w:cs="Times New Roman"/>
        </w:rPr>
        <w:t xml:space="preserve"> «</w:t>
      </w:r>
      <w:r w:rsidR="006A6D02" w:rsidRPr="006A6D02">
        <w:rPr>
          <w:rStyle w:val="1"/>
          <w:rFonts w:cs="Times New Roman"/>
          <w:b/>
        </w:rPr>
        <w:t xml:space="preserve">Статья 38. Градостроительные регламенты. Зона производственных и коммунально-складских предприятий – </w:t>
      </w:r>
      <w:proofErr w:type="gramStart"/>
      <w:r w:rsidR="006A6D02" w:rsidRPr="006A6D02">
        <w:rPr>
          <w:rStyle w:val="1"/>
          <w:rFonts w:cs="Times New Roman"/>
          <w:b/>
        </w:rPr>
        <w:t>П</w:t>
      </w:r>
      <w:proofErr w:type="gramEnd"/>
    </w:p>
    <w:p w:rsidR="00F05151" w:rsidRPr="005370B6" w:rsidRDefault="00F05151" w:rsidP="00472C67">
      <w:pPr>
        <w:spacing w:after="0"/>
        <w:ind w:firstLine="567"/>
        <w:jc w:val="both"/>
        <w:rPr>
          <w:rFonts w:ascii="Times New Roman" w:hAnsi="Times New Roman" w:cs="Times New Roman"/>
          <w:sz w:val="24"/>
          <w:szCs w:val="24"/>
        </w:rPr>
      </w:pPr>
      <w:proofErr w:type="gramStart"/>
      <w:r w:rsidRPr="005370B6">
        <w:rPr>
          <w:rFonts w:ascii="Times New Roman" w:hAnsi="Times New Roman" w:cs="Times New Roman"/>
          <w:sz w:val="24"/>
          <w:szCs w:val="24"/>
        </w:rPr>
        <w:t>Производственные зоны предназначены для размещения промышленных, коммунальных и складских объектов, размещения объектов инженерной и транспортной инфраструктур.</w:t>
      </w:r>
      <w:proofErr w:type="gramEnd"/>
    </w:p>
    <w:p w:rsidR="00F05151"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Благоустройство территории производственной и санитарно-защитной зон осуществляется за счет собственников производственных объектов.</w:t>
      </w:r>
    </w:p>
    <w:p w:rsidR="00F05151"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Размер расчетной санитарно-защитной зоны для предприятий I-V классов опасности может быть изменен Главным государственным санитарным врачом Российской Федерации или его заместителем в порядке, установленном СанПиН 2.2.1/2.1.1.1200-03 (новая редакция).</w:t>
      </w:r>
    </w:p>
    <w:p w:rsidR="00F05151"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В случае несовпадения размера расчетной санитарно-защитной зоны и полученной на основании оценки риска (для предприятий I, II класса опасности), натурных исследований и измерений химического, биологического и физического воздействия на атмосферный воздух, решение по размеру санитарно-защитной зоны принимается по варианту, обеспечивающему наибольшую безопасность для здоровья населения.</w:t>
      </w:r>
    </w:p>
    <w:p w:rsidR="00F05151" w:rsidRPr="005370B6" w:rsidRDefault="00F05151" w:rsidP="00472C67">
      <w:pPr>
        <w:pStyle w:val="4"/>
        <w:spacing w:before="0"/>
        <w:ind w:firstLine="567"/>
        <w:jc w:val="both"/>
        <w:rPr>
          <w:rFonts w:cs="Times New Roman"/>
          <w:sz w:val="24"/>
          <w:szCs w:val="24"/>
        </w:rPr>
      </w:pPr>
      <w:r w:rsidRPr="005370B6">
        <w:rPr>
          <w:rFonts w:cs="Times New Roman"/>
          <w:sz w:val="24"/>
          <w:szCs w:val="24"/>
        </w:rPr>
        <w:t>38.1. П</w:t>
      </w:r>
      <w:proofErr w:type="gramStart"/>
      <w:r w:rsidRPr="005370B6">
        <w:rPr>
          <w:rFonts w:cs="Times New Roman"/>
          <w:sz w:val="24"/>
          <w:szCs w:val="24"/>
        </w:rPr>
        <w:t>1</w:t>
      </w:r>
      <w:proofErr w:type="gramEnd"/>
      <w:r w:rsidRPr="005370B6">
        <w:rPr>
          <w:rFonts w:cs="Times New Roman"/>
          <w:sz w:val="24"/>
          <w:szCs w:val="24"/>
        </w:rPr>
        <w:t>. Зона предприятий I-III класса опасности</w:t>
      </w:r>
    </w:p>
    <w:p w:rsidR="00F05151"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Зона предприятий П</w:t>
      </w:r>
      <w:proofErr w:type="gramStart"/>
      <w:r w:rsidRPr="005370B6">
        <w:rPr>
          <w:rFonts w:ascii="Times New Roman" w:hAnsi="Times New Roman" w:cs="Times New Roman"/>
          <w:sz w:val="24"/>
          <w:szCs w:val="24"/>
        </w:rPr>
        <w:t>1</w:t>
      </w:r>
      <w:proofErr w:type="gramEnd"/>
      <w:r w:rsidRPr="005370B6">
        <w:rPr>
          <w:rFonts w:ascii="Times New Roman" w:hAnsi="Times New Roman" w:cs="Times New Roman"/>
          <w:sz w:val="24"/>
          <w:szCs w:val="24"/>
        </w:rPr>
        <w:t>. Выделена для обеспечения правовых условий формирования промышленных и производственно-коммунальных предприятий I-III класса опасности, деятельность которых связана с высокими уровнями шума, загрязнения, интенсивными движениями большегрузного и железнодорожного транспорта.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F05151" w:rsidRPr="005370B6" w:rsidRDefault="00F05151" w:rsidP="00472C67">
      <w:pPr>
        <w:pStyle w:val="a8"/>
        <w:spacing w:line="276" w:lineRule="auto"/>
        <w:ind w:firstLine="567"/>
        <w:rPr>
          <w:b/>
          <w:bCs/>
          <w:i/>
          <w:sz w:val="24"/>
          <w:szCs w:val="24"/>
          <w:u w:val="single"/>
        </w:rPr>
      </w:pPr>
      <w:r w:rsidRPr="005370B6">
        <w:rPr>
          <w:b/>
          <w:bCs/>
          <w:i/>
          <w:sz w:val="24"/>
          <w:szCs w:val="24"/>
          <w:u w:val="single"/>
        </w:rPr>
        <w:t>Основные виды разрешенного использования:</w:t>
      </w:r>
    </w:p>
    <w:p w:rsidR="00F05151" w:rsidRPr="005370B6" w:rsidRDefault="00F05151" w:rsidP="000809A4">
      <w:pPr>
        <w:pStyle w:val="a8"/>
        <w:numPr>
          <w:ilvl w:val="0"/>
          <w:numId w:val="36"/>
        </w:numPr>
        <w:spacing w:line="276" w:lineRule="auto"/>
        <w:ind w:left="0" w:firstLine="567"/>
        <w:rPr>
          <w:sz w:val="24"/>
          <w:szCs w:val="24"/>
        </w:rPr>
      </w:pPr>
      <w:r w:rsidRPr="005370B6">
        <w:rPr>
          <w:sz w:val="24"/>
          <w:szCs w:val="24"/>
        </w:rPr>
        <w:t xml:space="preserve">промышленные предприятия  и коммунально-складские базы </w:t>
      </w:r>
      <w:r w:rsidRPr="005370B6">
        <w:rPr>
          <w:sz w:val="24"/>
          <w:szCs w:val="24"/>
          <w:lang w:val="en-US"/>
        </w:rPr>
        <w:t>I</w:t>
      </w:r>
      <w:r w:rsidRPr="005370B6">
        <w:rPr>
          <w:sz w:val="24"/>
          <w:szCs w:val="24"/>
        </w:rPr>
        <w:t xml:space="preserve"> - II</w:t>
      </w:r>
      <w:r w:rsidRPr="005370B6">
        <w:rPr>
          <w:sz w:val="24"/>
          <w:szCs w:val="24"/>
          <w:lang w:val="en-US"/>
        </w:rPr>
        <w:t>I</w:t>
      </w:r>
      <w:r w:rsidRPr="005370B6">
        <w:rPr>
          <w:sz w:val="24"/>
          <w:szCs w:val="24"/>
        </w:rPr>
        <w:t xml:space="preserve"> класса опасности, требующие большегрузного или железнодорожного транспорта;</w:t>
      </w:r>
    </w:p>
    <w:p w:rsidR="00F05151" w:rsidRPr="005370B6" w:rsidRDefault="00F05151" w:rsidP="000809A4">
      <w:pPr>
        <w:pStyle w:val="a8"/>
        <w:numPr>
          <w:ilvl w:val="0"/>
          <w:numId w:val="36"/>
        </w:numPr>
        <w:spacing w:line="276" w:lineRule="auto"/>
        <w:ind w:left="0" w:firstLine="567"/>
        <w:rPr>
          <w:sz w:val="24"/>
          <w:szCs w:val="24"/>
        </w:rPr>
      </w:pPr>
      <w:r w:rsidRPr="005370B6">
        <w:rPr>
          <w:sz w:val="24"/>
          <w:szCs w:val="24"/>
        </w:rPr>
        <w:lastRenderedPageBreak/>
        <w:t>автотранспортные предприятия;</w:t>
      </w:r>
    </w:p>
    <w:p w:rsidR="00F05151" w:rsidRPr="005370B6" w:rsidRDefault="00F05151" w:rsidP="000809A4">
      <w:pPr>
        <w:pStyle w:val="a8"/>
        <w:numPr>
          <w:ilvl w:val="0"/>
          <w:numId w:val="36"/>
        </w:numPr>
        <w:spacing w:line="276" w:lineRule="auto"/>
        <w:ind w:left="0" w:firstLine="567"/>
        <w:rPr>
          <w:sz w:val="24"/>
          <w:szCs w:val="24"/>
        </w:rPr>
      </w:pPr>
      <w:r w:rsidRPr="005370B6">
        <w:rPr>
          <w:sz w:val="24"/>
          <w:szCs w:val="24"/>
        </w:rPr>
        <w:t>гаражи боксового типа на отдельном земельном участке;</w:t>
      </w:r>
    </w:p>
    <w:p w:rsidR="00F05151" w:rsidRPr="005370B6" w:rsidRDefault="00F05151" w:rsidP="000809A4">
      <w:pPr>
        <w:pStyle w:val="a8"/>
        <w:numPr>
          <w:ilvl w:val="0"/>
          <w:numId w:val="36"/>
        </w:numPr>
        <w:spacing w:line="276" w:lineRule="auto"/>
        <w:ind w:left="0" w:firstLine="567"/>
        <w:rPr>
          <w:sz w:val="24"/>
          <w:szCs w:val="24"/>
        </w:rPr>
      </w:pPr>
      <w:r w:rsidRPr="005370B6">
        <w:rPr>
          <w:sz w:val="24"/>
          <w:szCs w:val="24"/>
        </w:rPr>
        <w:t>объекты складского назначения различного профиля;</w:t>
      </w:r>
    </w:p>
    <w:p w:rsidR="00F05151" w:rsidRPr="005370B6" w:rsidRDefault="00F05151" w:rsidP="000809A4">
      <w:pPr>
        <w:pStyle w:val="a8"/>
        <w:numPr>
          <w:ilvl w:val="0"/>
          <w:numId w:val="36"/>
        </w:numPr>
        <w:spacing w:line="276" w:lineRule="auto"/>
        <w:ind w:left="0" w:firstLine="567"/>
        <w:rPr>
          <w:sz w:val="24"/>
          <w:szCs w:val="24"/>
        </w:rPr>
      </w:pPr>
      <w:r w:rsidRPr="005370B6">
        <w:rPr>
          <w:sz w:val="24"/>
          <w:szCs w:val="24"/>
        </w:rPr>
        <w:t>станции технического обслуживания автомобилей, авторемонтные предприятия;</w:t>
      </w:r>
    </w:p>
    <w:p w:rsidR="00F05151" w:rsidRPr="005370B6" w:rsidRDefault="00F05151" w:rsidP="000809A4">
      <w:pPr>
        <w:pStyle w:val="a8"/>
        <w:numPr>
          <w:ilvl w:val="0"/>
          <w:numId w:val="36"/>
        </w:numPr>
        <w:spacing w:line="276" w:lineRule="auto"/>
        <w:ind w:left="0" w:firstLine="567"/>
        <w:rPr>
          <w:sz w:val="24"/>
          <w:szCs w:val="24"/>
        </w:rPr>
      </w:pPr>
      <w:r w:rsidRPr="005370B6">
        <w:rPr>
          <w:sz w:val="24"/>
          <w:szCs w:val="24"/>
        </w:rPr>
        <w:t>офисы, конторы;</w:t>
      </w:r>
    </w:p>
    <w:p w:rsidR="00F05151" w:rsidRPr="005370B6" w:rsidRDefault="00F05151" w:rsidP="000809A4">
      <w:pPr>
        <w:pStyle w:val="a8"/>
        <w:numPr>
          <w:ilvl w:val="0"/>
          <w:numId w:val="36"/>
        </w:numPr>
        <w:spacing w:line="276" w:lineRule="auto"/>
        <w:ind w:left="0" w:firstLine="567"/>
        <w:rPr>
          <w:sz w:val="24"/>
          <w:szCs w:val="24"/>
        </w:rPr>
      </w:pPr>
      <w:r w:rsidRPr="005370B6">
        <w:rPr>
          <w:sz w:val="24"/>
          <w:szCs w:val="24"/>
        </w:rPr>
        <w:t>объекты пожарной охраны;</w:t>
      </w:r>
    </w:p>
    <w:p w:rsidR="00F05151" w:rsidRPr="005370B6" w:rsidRDefault="00F05151" w:rsidP="000809A4">
      <w:pPr>
        <w:numPr>
          <w:ilvl w:val="0"/>
          <w:numId w:val="36"/>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объекты инженерной инфраструктуры (РП, ТП, ГРП, ГРПШ, КНС, АТС и т.д.);</w:t>
      </w:r>
    </w:p>
    <w:p w:rsidR="00F05151" w:rsidRPr="005370B6" w:rsidRDefault="00F05151" w:rsidP="00472C67">
      <w:pPr>
        <w:pStyle w:val="a8"/>
        <w:spacing w:line="276" w:lineRule="auto"/>
        <w:ind w:firstLine="567"/>
        <w:rPr>
          <w:b/>
          <w:bCs/>
          <w:i/>
          <w:sz w:val="24"/>
          <w:szCs w:val="24"/>
          <w:u w:val="single"/>
        </w:rPr>
      </w:pPr>
      <w:r w:rsidRPr="005370B6">
        <w:rPr>
          <w:b/>
          <w:bCs/>
          <w:i/>
          <w:sz w:val="24"/>
          <w:szCs w:val="24"/>
          <w:u w:val="single"/>
        </w:rPr>
        <w:t>Вспомогательные виды разрешенного использования:</w:t>
      </w:r>
    </w:p>
    <w:p w:rsidR="00F05151" w:rsidRPr="005370B6" w:rsidRDefault="00F05151" w:rsidP="000809A4">
      <w:pPr>
        <w:pStyle w:val="a8"/>
        <w:numPr>
          <w:ilvl w:val="0"/>
          <w:numId w:val="35"/>
        </w:numPr>
        <w:spacing w:line="276" w:lineRule="auto"/>
        <w:ind w:left="0" w:firstLine="567"/>
        <w:rPr>
          <w:sz w:val="24"/>
          <w:szCs w:val="24"/>
        </w:rPr>
      </w:pPr>
      <w:r w:rsidRPr="005370B6">
        <w:rPr>
          <w:sz w:val="24"/>
          <w:szCs w:val="24"/>
        </w:rPr>
        <w:t>открытые стоянки краткосрочного хранения автомобилей, площадки транзитного транспорта с местами хранения автобусов, грузовиков, легковых автомобилей;</w:t>
      </w:r>
    </w:p>
    <w:p w:rsidR="00F05151" w:rsidRPr="005370B6" w:rsidRDefault="00F05151" w:rsidP="000809A4">
      <w:pPr>
        <w:numPr>
          <w:ilvl w:val="0"/>
          <w:numId w:val="35"/>
        </w:numPr>
        <w:tabs>
          <w:tab w:val="left" w:pos="720"/>
        </w:tabs>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защитные зеленые насаждения, цветники, газоны;</w:t>
      </w:r>
    </w:p>
    <w:p w:rsidR="00F05151" w:rsidRPr="005370B6" w:rsidRDefault="00F05151" w:rsidP="000809A4">
      <w:pPr>
        <w:numPr>
          <w:ilvl w:val="0"/>
          <w:numId w:val="35"/>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линейные объекты инженерной инфраструктуры;</w:t>
      </w:r>
    </w:p>
    <w:p w:rsidR="00F05151" w:rsidRPr="005370B6" w:rsidRDefault="00F05151" w:rsidP="00472C67">
      <w:pPr>
        <w:pStyle w:val="a8"/>
        <w:spacing w:line="276" w:lineRule="auto"/>
        <w:ind w:firstLine="567"/>
        <w:rPr>
          <w:b/>
          <w:bCs/>
          <w:i/>
          <w:sz w:val="24"/>
          <w:szCs w:val="24"/>
          <w:u w:val="single"/>
        </w:rPr>
      </w:pPr>
      <w:r w:rsidRPr="005370B6">
        <w:rPr>
          <w:b/>
          <w:bCs/>
          <w:i/>
          <w:sz w:val="24"/>
          <w:szCs w:val="24"/>
          <w:u w:val="single"/>
        </w:rPr>
        <w:t>Условно разрешенные виды использования:</w:t>
      </w:r>
    </w:p>
    <w:p w:rsidR="00F05151" w:rsidRPr="005370B6" w:rsidRDefault="00F05151" w:rsidP="000809A4">
      <w:pPr>
        <w:pStyle w:val="a8"/>
        <w:numPr>
          <w:ilvl w:val="0"/>
          <w:numId w:val="40"/>
        </w:numPr>
        <w:spacing w:line="276" w:lineRule="auto"/>
        <w:ind w:left="0" w:firstLine="567"/>
        <w:rPr>
          <w:sz w:val="24"/>
          <w:szCs w:val="24"/>
        </w:rPr>
      </w:pPr>
      <w:r w:rsidRPr="005370B6">
        <w:rPr>
          <w:sz w:val="24"/>
          <w:szCs w:val="24"/>
        </w:rPr>
        <w:t>автозаправочные станции;</w:t>
      </w:r>
    </w:p>
    <w:p w:rsidR="00F05151" w:rsidRPr="005370B6" w:rsidRDefault="00F05151" w:rsidP="000809A4">
      <w:pPr>
        <w:pStyle w:val="a8"/>
        <w:numPr>
          <w:ilvl w:val="0"/>
          <w:numId w:val="40"/>
        </w:numPr>
        <w:spacing w:line="276" w:lineRule="auto"/>
        <w:ind w:left="0" w:firstLine="567"/>
        <w:rPr>
          <w:sz w:val="24"/>
          <w:szCs w:val="24"/>
        </w:rPr>
      </w:pPr>
      <w:r w:rsidRPr="005370B6">
        <w:rPr>
          <w:sz w:val="24"/>
          <w:szCs w:val="24"/>
        </w:rPr>
        <w:t>санитарно-технические сооружения и установки коммунального назначения, склады временного хранения утильсырья;</w:t>
      </w:r>
    </w:p>
    <w:p w:rsidR="00F05151" w:rsidRPr="005370B6" w:rsidRDefault="00F05151" w:rsidP="000809A4">
      <w:pPr>
        <w:pStyle w:val="a8"/>
        <w:numPr>
          <w:ilvl w:val="0"/>
          <w:numId w:val="40"/>
        </w:numPr>
        <w:spacing w:line="276" w:lineRule="auto"/>
        <w:ind w:left="0" w:firstLine="567"/>
        <w:rPr>
          <w:sz w:val="24"/>
          <w:szCs w:val="24"/>
        </w:rPr>
      </w:pPr>
      <w:r w:rsidRPr="005370B6">
        <w:rPr>
          <w:sz w:val="24"/>
          <w:szCs w:val="24"/>
        </w:rPr>
        <w:t>предприятия общественного питания (кафе, столовые, буфеты), связанные с непосредственным обслуживанием производственных и промышленных предприятий;</w:t>
      </w:r>
    </w:p>
    <w:p w:rsidR="00F05151" w:rsidRPr="005370B6" w:rsidRDefault="00F05151" w:rsidP="000809A4">
      <w:pPr>
        <w:numPr>
          <w:ilvl w:val="0"/>
          <w:numId w:val="40"/>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антенны сотовой, радиорелейной, спутниковой связи.</w:t>
      </w:r>
    </w:p>
    <w:p w:rsidR="00F05151" w:rsidRPr="005370B6" w:rsidRDefault="00F05151" w:rsidP="00472C67">
      <w:pPr>
        <w:tabs>
          <w:tab w:val="left" w:pos="282"/>
        </w:tabs>
        <w:spacing w:after="0"/>
        <w:ind w:firstLine="567"/>
        <w:jc w:val="both"/>
        <w:rPr>
          <w:rFonts w:ascii="Times New Roman" w:hAnsi="Times New Roman" w:cs="Times New Roman"/>
          <w:b/>
          <w:i/>
          <w:sz w:val="24"/>
          <w:szCs w:val="24"/>
          <w:u w:val="single"/>
        </w:rPr>
      </w:pPr>
      <w:r w:rsidRPr="005370B6">
        <w:rPr>
          <w:rFonts w:ascii="Times New Roman" w:hAnsi="Times New Roman" w:cs="Times New Roman"/>
          <w:b/>
          <w:i/>
          <w:sz w:val="24"/>
          <w:szCs w:val="24"/>
          <w:u w:val="single"/>
        </w:rPr>
        <w:t>Параметры и условия физических и градостроительных изменений</w:t>
      </w:r>
    </w:p>
    <w:p w:rsidR="00F05151" w:rsidRPr="005370B6" w:rsidRDefault="00F05151" w:rsidP="000809A4">
      <w:pPr>
        <w:numPr>
          <w:ilvl w:val="0"/>
          <w:numId w:val="19"/>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w:t>
      </w:r>
    </w:p>
    <w:p w:rsidR="00F05151" w:rsidRPr="005370B6" w:rsidRDefault="00F05151" w:rsidP="000809A4">
      <w:pPr>
        <w:numPr>
          <w:ilvl w:val="0"/>
          <w:numId w:val="19"/>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максимальная этажность зданий, строений, сооружений  - 3 этажа;</w:t>
      </w:r>
    </w:p>
    <w:p w:rsidR="00F05151" w:rsidRPr="005370B6" w:rsidRDefault="00F05151" w:rsidP="000809A4">
      <w:pPr>
        <w:numPr>
          <w:ilvl w:val="0"/>
          <w:numId w:val="19"/>
        </w:numPr>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максимальная высота для антенн сотовой, радиорелейной, спутниковой связи – 70 м</w:t>
      </w:r>
      <w:r w:rsidRPr="005370B6">
        <w:rPr>
          <w:rFonts w:ascii="Times New Roman" w:hAnsi="Times New Roman" w:cs="Times New Roman"/>
          <w:spacing w:val="-12"/>
          <w:sz w:val="24"/>
          <w:szCs w:val="24"/>
        </w:rPr>
        <w:t>;</w:t>
      </w:r>
    </w:p>
    <w:p w:rsidR="00F05151" w:rsidRPr="005370B6" w:rsidRDefault="00F05151" w:rsidP="000809A4">
      <w:pPr>
        <w:numPr>
          <w:ilvl w:val="0"/>
          <w:numId w:val="19"/>
        </w:numPr>
        <w:tabs>
          <w:tab w:val="left" w:pos="709"/>
        </w:tabs>
        <w:spacing w:after="0"/>
        <w:ind w:left="0" w:firstLine="567"/>
        <w:jc w:val="both"/>
        <w:rPr>
          <w:rFonts w:ascii="Times New Roman" w:hAnsi="Times New Roman" w:cs="Times New Roman"/>
          <w:sz w:val="24"/>
          <w:szCs w:val="24"/>
        </w:rPr>
      </w:pPr>
      <w:r w:rsidRPr="005370B6">
        <w:rPr>
          <w:rFonts w:ascii="Times New Roman" w:hAnsi="Times New Roman" w:cs="Times New Roman"/>
          <w:bCs/>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2 м;  </w:t>
      </w:r>
    </w:p>
    <w:p w:rsidR="00F05151" w:rsidRPr="005370B6" w:rsidRDefault="00F05151" w:rsidP="000809A4">
      <w:pPr>
        <w:numPr>
          <w:ilvl w:val="0"/>
          <w:numId w:val="19"/>
        </w:numPr>
        <w:tabs>
          <w:tab w:val="left" w:pos="709"/>
        </w:tab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максимальный коэффициент застройки – </w:t>
      </w:r>
      <w:r w:rsidR="000E0452">
        <w:rPr>
          <w:rFonts w:ascii="Times New Roman" w:hAnsi="Times New Roman" w:cs="Times New Roman"/>
          <w:sz w:val="24"/>
          <w:szCs w:val="24"/>
        </w:rPr>
        <w:t>8</w:t>
      </w:r>
      <w:r w:rsidRPr="005370B6">
        <w:rPr>
          <w:rFonts w:ascii="Times New Roman" w:hAnsi="Times New Roman" w:cs="Times New Roman"/>
          <w:sz w:val="24"/>
          <w:szCs w:val="24"/>
        </w:rPr>
        <w:t>0 процентов от площади земельного участка.</w:t>
      </w:r>
    </w:p>
    <w:p w:rsidR="00F05151" w:rsidRPr="005370B6" w:rsidRDefault="00F05151" w:rsidP="00472C67">
      <w:pPr>
        <w:tabs>
          <w:tab w:val="left" w:pos="709"/>
        </w:tabs>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Вышеперечисленные предлагаемые параметры не распространяются на объекты инженерной инфраструктуры.</w:t>
      </w:r>
    </w:p>
    <w:p w:rsidR="00F05151" w:rsidRPr="005370B6" w:rsidRDefault="00F05151" w:rsidP="000809A4">
      <w:pPr>
        <w:numPr>
          <w:ilvl w:val="0"/>
          <w:numId w:val="39"/>
        </w:numPr>
        <w:tabs>
          <w:tab w:val="left" w:pos="1080"/>
        </w:tabs>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запрещается: </w:t>
      </w:r>
    </w:p>
    <w:p w:rsidR="00F05151" w:rsidRPr="005370B6" w:rsidRDefault="00F05151" w:rsidP="000809A4">
      <w:pPr>
        <w:numPr>
          <w:ilvl w:val="0"/>
          <w:numId w:val="45"/>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реконструкция и перепрофилирование существующих объектов производства с увеличением  вредного воздействия на окружающую среду; </w:t>
      </w:r>
    </w:p>
    <w:p w:rsidR="00F05151" w:rsidRPr="005370B6" w:rsidRDefault="00F05151" w:rsidP="000809A4">
      <w:pPr>
        <w:numPr>
          <w:ilvl w:val="0"/>
          <w:numId w:val="45"/>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строительство и расширение жилья, зданий и объектов здравоохранения, рекреации, любых детских учреждений;</w:t>
      </w:r>
    </w:p>
    <w:p w:rsidR="00F05151" w:rsidRPr="005370B6" w:rsidRDefault="00F05151" w:rsidP="00472C67">
      <w:pPr>
        <w:pStyle w:val="4"/>
        <w:spacing w:before="0"/>
        <w:ind w:firstLine="567"/>
        <w:jc w:val="both"/>
        <w:rPr>
          <w:rFonts w:cs="Times New Roman"/>
          <w:b w:val="0"/>
          <w:sz w:val="24"/>
          <w:szCs w:val="24"/>
        </w:rPr>
      </w:pPr>
    </w:p>
    <w:p w:rsidR="00F05151" w:rsidRPr="005370B6" w:rsidRDefault="00F05151" w:rsidP="00472C67">
      <w:pPr>
        <w:pStyle w:val="4"/>
        <w:spacing w:before="0"/>
        <w:ind w:firstLine="567"/>
        <w:jc w:val="both"/>
        <w:rPr>
          <w:rFonts w:cs="Times New Roman"/>
          <w:sz w:val="24"/>
          <w:szCs w:val="24"/>
        </w:rPr>
      </w:pPr>
      <w:r w:rsidRPr="005370B6">
        <w:rPr>
          <w:rFonts w:cs="Times New Roman"/>
          <w:sz w:val="24"/>
          <w:szCs w:val="24"/>
        </w:rPr>
        <w:t>38.2. П</w:t>
      </w:r>
      <w:proofErr w:type="gramStart"/>
      <w:r w:rsidRPr="005370B6">
        <w:rPr>
          <w:rFonts w:cs="Times New Roman"/>
          <w:sz w:val="24"/>
          <w:szCs w:val="24"/>
        </w:rPr>
        <w:t>2</w:t>
      </w:r>
      <w:proofErr w:type="gramEnd"/>
      <w:r w:rsidRPr="005370B6">
        <w:rPr>
          <w:rFonts w:cs="Times New Roman"/>
          <w:sz w:val="24"/>
          <w:szCs w:val="24"/>
        </w:rPr>
        <w:t>. Зона предприятий IV-V класса опасности</w:t>
      </w:r>
    </w:p>
    <w:p w:rsidR="00F05151" w:rsidRPr="005370B6" w:rsidRDefault="00F05151" w:rsidP="00472C67">
      <w:pPr>
        <w:pStyle w:val="a4"/>
        <w:spacing w:after="0"/>
        <w:ind w:left="0" w:firstLine="567"/>
        <w:jc w:val="both"/>
        <w:rPr>
          <w:rFonts w:ascii="Times New Roman" w:hAnsi="Times New Roman" w:cs="Times New Roman"/>
          <w:sz w:val="24"/>
          <w:szCs w:val="24"/>
        </w:rPr>
      </w:pPr>
      <w:r w:rsidRPr="005370B6">
        <w:rPr>
          <w:rStyle w:val="aa"/>
          <w:rFonts w:ascii="Times New Roman" w:hAnsi="Times New Roman" w:cs="Times New Roman"/>
          <w:b w:val="0"/>
          <w:i w:val="0"/>
          <w:sz w:val="24"/>
          <w:szCs w:val="24"/>
        </w:rPr>
        <w:t>Зона предприятий П</w:t>
      </w:r>
      <w:proofErr w:type="gramStart"/>
      <w:r w:rsidRPr="005370B6">
        <w:rPr>
          <w:rStyle w:val="aa"/>
          <w:rFonts w:ascii="Times New Roman" w:hAnsi="Times New Roman" w:cs="Times New Roman"/>
          <w:b w:val="0"/>
          <w:i w:val="0"/>
          <w:sz w:val="24"/>
          <w:szCs w:val="24"/>
        </w:rPr>
        <w:t>2</w:t>
      </w:r>
      <w:proofErr w:type="gramEnd"/>
      <w:r w:rsidRPr="005370B6">
        <w:rPr>
          <w:rStyle w:val="aa"/>
          <w:rFonts w:ascii="Times New Roman" w:hAnsi="Times New Roman" w:cs="Times New Roman"/>
          <w:b w:val="0"/>
          <w:i w:val="0"/>
          <w:sz w:val="24"/>
          <w:szCs w:val="24"/>
        </w:rPr>
        <w:t xml:space="preserve"> выделена для обеспечения правовых условий формирования коммунально-производственных предприятий и складских баз </w:t>
      </w:r>
      <w:r w:rsidRPr="005370B6">
        <w:rPr>
          <w:rFonts w:ascii="Times New Roman" w:hAnsi="Times New Roman" w:cs="Times New Roman"/>
          <w:sz w:val="24"/>
          <w:szCs w:val="24"/>
        </w:rPr>
        <w:t>IV-V класса опасности,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санитарных требований.</w:t>
      </w:r>
    </w:p>
    <w:p w:rsidR="00F05151" w:rsidRPr="005370B6" w:rsidRDefault="00F05151" w:rsidP="00472C67">
      <w:pPr>
        <w:pStyle w:val="a8"/>
        <w:spacing w:line="276" w:lineRule="auto"/>
        <w:ind w:firstLine="567"/>
        <w:rPr>
          <w:b/>
          <w:bCs/>
          <w:i/>
          <w:sz w:val="24"/>
          <w:szCs w:val="24"/>
          <w:u w:val="single"/>
        </w:rPr>
      </w:pPr>
      <w:r w:rsidRPr="005370B6">
        <w:rPr>
          <w:b/>
          <w:bCs/>
          <w:i/>
          <w:sz w:val="24"/>
          <w:szCs w:val="24"/>
          <w:u w:val="single"/>
        </w:rPr>
        <w:t>Основные виды разрешенного использования:</w:t>
      </w:r>
    </w:p>
    <w:p w:rsidR="00F05151" w:rsidRPr="005370B6" w:rsidRDefault="00F05151" w:rsidP="000809A4">
      <w:pPr>
        <w:pStyle w:val="a8"/>
        <w:numPr>
          <w:ilvl w:val="0"/>
          <w:numId w:val="34"/>
        </w:numPr>
        <w:spacing w:line="276" w:lineRule="auto"/>
        <w:ind w:left="0" w:firstLine="567"/>
        <w:rPr>
          <w:sz w:val="24"/>
          <w:szCs w:val="24"/>
        </w:rPr>
      </w:pPr>
      <w:r w:rsidRPr="005370B6">
        <w:rPr>
          <w:sz w:val="24"/>
          <w:szCs w:val="24"/>
        </w:rPr>
        <w:t>коммунально-складские и производственные предприятия IV - V класса опасности различного профиля;</w:t>
      </w:r>
    </w:p>
    <w:p w:rsidR="00F05151" w:rsidRPr="005370B6" w:rsidRDefault="00F05151" w:rsidP="000809A4">
      <w:pPr>
        <w:pStyle w:val="a8"/>
        <w:numPr>
          <w:ilvl w:val="0"/>
          <w:numId w:val="34"/>
        </w:numPr>
        <w:spacing w:line="276" w:lineRule="auto"/>
        <w:ind w:left="0" w:firstLine="567"/>
        <w:rPr>
          <w:sz w:val="24"/>
          <w:szCs w:val="24"/>
        </w:rPr>
      </w:pPr>
      <w:r w:rsidRPr="005370B6">
        <w:rPr>
          <w:sz w:val="24"/>
          <w:szCs w:val="24"/>
        </w:rPr>
        <w:t>гаражи боксового типа на отдельном земельном участке;</w:t>
      </w:r>
    </w:p>
    <w:p w:rsidR="00F05151" w:rsidRPr="005370B6" w:rsidRDefault="00F05151" w:rsidP="000809A4">
      <w:pPr>
        <w:pStyle w:val="a8"/>
        <w:numPr>
          <w:ilvl w:val="0"/>
          <w:numId w:val="34"/>
        </w:numPr>
        <w:spacing w:line="276" w:lineRule="auto"/>
        <w:ind w:left="0" w:firstLine="567"/>
        <w:rPr>
          <w:sz w:val="24"/>
          <w:szCs w:val="24"/>
        </w:rPr>
      </w:pPr>
      <w:r w:rsidRPr="005370B6">
        <w:rPr>
          <w:sz w:val="24"/>
          <w:szCs w:val="24"/>
        </w:rPr>
        <w:t>станции технического обслуживания автомобилей, авторемонтные предприятия;</w:t>
      </w:r>
    </w:p>
    <w:p w:rsidR="00F05151" w:rsidRPr="005370B6" w:rsidRDefault="00F05151" w:rsidP="000809A4">
      <w:pPr>
        <w:pStyle w:val="a8"/>
        <w:numPr>
          <w:ilvl w:val="0"/>
          <w:numId w:val="34"/>
        </w:numPr>
        <w:spacing w:line="276" w:lineRule="auto"/>
        <w:ind w:left="0" w:firstLine="567"/>
        <w:rPr>
          <w:sz w:val="24"/>
          <w:szCs w:val="24"/>
        </w:rPr>
      </w:pPr>
      <w:r w:rsidRPr="005370B6">
        <w:rPr>
          <w:sz w:val="24"/>
          <w:szCs w:val="24"/>
        </w:rPr>
        <w:t>объекты складского назначения различного профиля;</w:t>
      </w:r>
    </w:p>
    <w:p w:rsidR="00F05151" w:rsidRPr="00AF624A" w:rsidRDefault="00F05151" w:rsidP="000809A4">
      <w:pPr>
        <w:pStyle w:val="a8"/>
        <w:numPr>
          <w:ilvl w:val="0"/>
          <w:numId w:val="34"/>
        </w:numPr>
        <w:spacing w:line="276" w:lineRule="auto"/>
        <w:ind w:left="0" w:firstLine="567"/>
        <w:rPr>
          <w:sz w:val="24"/>
          <w:szCs w:val="24"/>
        </w:rPr>
      </w:pPr>
      <w:r w:rsidRPr="005370B6">
        <w:rPr>
          <w:sz w:val="24"/>
          <w:szCs w:val="24"/>
        </w:rPr>
        <w:t xml:space="preserve">объекты технического и инженерного обеспечения </w:t>
      </w:r>
      <w:r w:rsidRPr="00AF624A">
        <w:rPr>
          <w:sz w:val="24"/>
          <w:szCs w:val="24"/>
        </w:rPr>
        <w:t>предприятий</w:t>
      </w:r>
      <w:r w:rsidR="00AF624A" w:rsidRPr="00AF624A">
        <w:rPr>
          <w:sz w:val="24"/>
          <w:szCs w:val="24"/>
        </w:rPr>
        <w:t xml:space="preserve"> IV - V класса опасности</w:t>
      </w:r>
      <w:r w:rsidRPr="00AF624A">
        <w:rPr>
          <w:sz w:val="24"/>
          <w:szCs w:val="24"/>
        </w:rPr>
        <w:t>;</w:t>
      </w:r>
    </w:p>
    <w:p w:rsidR="00F05151" w:rsidRPr="005370B6" w:rsidRDefault="00F05151" w:rsidP="000809A4">
      <w:pPr>
        <w:numPr>
          <w:ilvl w:val="0"/>
          <w:numId w:val="34"/>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офисы, конторы;</w:t>
      </w:r>
    </w:p>
    <w:p w:rsidR="00F05151" w:rsidRPr="005370B6" w:rsidRDefault="00F05151" w:rsidP="000809A4">
      <w:pPr>
        <w:pStyle w:val="a8"/>
        <w:numPr>
          <w:ilvl w:val="0"/>
          <w:numId w:val="34"/>
        </w:numPr>
        <w:spacing w:line="276" w:lineRule="auto"/>
        <w:ind w:left="0" w:firstLine="567"/>
        <w:rPr>
          <w:sz w:val="24"/>
          <w:szCs w:val="24"/>
        </w:rPr>
      </w:pPr>
      <w:r w:rsidRPr="005370B6">
        <w:rPr>
          <w:sz w:val="24"/>
          <w:szCs w:val="24"/>
        </w:rPr>
        <w:t>санитарно-технические сооружения и установки коммунального назначения;</w:t>
      </w:r>
    </w:p>
    <w:p w:rsidR="00F05151" w:rsidRPr="005370B6" w:rsidRDefault="00F05151" w:rsidP="000809A4">
      <w:pPr>
        <w:pStyle w:val="a8"/>
        <w:numPr>
          <w:ilvl w:val="0"/>
          <w:numId w:val="34"/>
        </w:numPr>
        <w:spacing w:line="276" w:lineRule="auto"/>
        <w:ind w:left="0" w:firstLine="567"/>
        <w:rPr>
          <w:sz w:val="24"/>
          <w:szCs w:val="24"/>
        </w:rPr>
      </w:pPr>
      <w:r w:rsidRPr="005370B6">
        <w:rPr>
          <w:sz w:val="24"/>
          <w:szCs w:val="24"/>
        </w:rPr>
        <w:t>объекты пожарной охраны;</w:t>
      </w:r>
    </w:p>
    <w:p w:rsidR="00F05151" w:rsidRPr="005370B6" w:rsidRDefault="00F05151" w:rsidP="000809A4">
      <w:pPr>
        <w:pStyle w:val="21"/>
        <w:numPr>
          <w:ilvl w:val="0"/>
          <w:numId w:val="34"/>
        </w:numPr>
        <w:spacing w:line="276" w:lineRule="auto"/>
        <w:ind w:left="0" w:firstLine="567"/>
        <w:rPr>
          <w:color w:val="auto"/>
          <w:szCs w:val="24"/>
        </w:rPr>
      </w:pPr>
      <w:r w:rsidRPr="005370B6">
        <w:rPr>
          <w:color w:val="auto"/>
          <w:szCs w:val="24"/>
        </w:rPr>
        <w:t>ветеринарные приемные пункты;</w:t>
      </w:r>
    </w:p>
    <w:p w:rsidR="00F05151" w:rsidRPr="005370B6" w:rsidRDefault="00F05151" w:rsidP="000809A4">
      <w:pPr>
        <w:numPr>
          <w:ilvl w:val="0"/>
          <w:numId w:val="34"/>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объекты инженерной инфраструктуры (РП, ТП, ГР</w:t>
      </w:r>
      <w:bookmarkStart w:id="2" w:name="_GoBack"/>
      <w:bookmarkEnd w:id="2"/>
      <w:r w:rsidRPr="005370B6">
        <w:rPr>
          <w:rFonts w:ascii="Times New Roman" w:hAnsi="Times New Roman" w:cs="Times New Roman"/>
          <w:sz w:val="24"/>
          <w:szCs w:val="24"/>
        </w:rPr>
        <w:t>П, ГРПШ, КНС, АТС и т.д.)</w:t>
      </w:r>
      <w:r w:rsidR="00102D66">
        <w:rPr>
          <w:rFonts w:ascii="Times New Roman" w:hAnsi="Times New Roman" w:cs="Times New Roman"/>
          <w:sz w:val="24"/>
          <w:szCs w:val="24"/>
        </w:rPr>
        <w:t>.</w:t>
      </w:r>
    </w:p>
    <w:p w:rsidR="00F05151" w:rsidRPr="005370B6" w:rsidRDefault="00F05151" w:rsidP="00472C67">
      <w:pPr>
        <w:pStyle w:val="a8"/>
        <w:pageBreakBefore/>
        <w:spacing w:line="276" w:lineRule="auto"/>
        <w:ind w:firstLine="567"/>
        <w:rPr>
          <w:b/>
          <w:bCs/>
          <w:i/>
          <w:sz w:val="24"/>
          <w:szCs w:val="24"/>
          <w:u w:val="single"/>
        </w:rPr>
      </w:pPr>
      <w:r w:rsidRPr="005370B6">
        <w:rPr>
          <w:b/>
          <w:bCs/>
          <w:i/>
          <w:sz w:val="24"/>
          <w:szCs w:val="24"/>
          <w:u w:val="single"/>
        </w:rPr>
        <w:lastRenderedPageBreak/>
        <w:t>Вспомогательные виды разрешенного использования:</w:t>
      </w:r>
    </w:p>
    <w:p w:rsidR="00F05151" w:rsidRPr="005370B6" w:rsidRDefault="00F05151" w:rsidP="000809A4">
      <w:pPr>
        <w:pStyle w:val="a8"/>
        <w:numPr>
          <w:ilvl w:val="0"/>
          <w:numId w:val="37"/>
        </w:numPr>
        <w:spacing w:line="276" w:lineRule="auto"/>
        <w:ind w:left="0" w:firstLine="567"/>
        <w:rPr>
          <w:bCs/>
          <w:iCs/>
          <w:sz w:val="24"/>
          <w:szCs w:val="24"/>
        </w:rPr>
      </w:pPr>
      <w:r w:rsidRPr="005370B6">
        <w:rPr>
          <w:sz w:val="24"/>
          <w:szCs w:val="24"/>
        </w:rPr>
        <w:t>открытые стоянки краткосрочного хранения автомобилей, площадки транзитного транспорта с местами хранения автобусов, грузовиков, легковых автомобилей</w:t>
      </w:r>
      <w:r w:rsidRPr="005370B6">
        <w:rPr>
          <w:bCs/>
          <w:iCs/>
          <w:sz w:val="24"/>
          <w:szCs w:val="24"/>
        </w:rPr>
        <w:t>;</w:t>
      </w:r>
    </w:p>
    <w:p w:rsidR="00F05151" w:rsidRPr="005370B6" w:rsidRDefault="00F05151" w:rsidP="000809A4">
      <w:pPr>
        <w:pStyle w:val="21"/>
        <w:numPr>
          <w:ilvl w:val="0"/>
          <w:numId w:val="37"/>
        </w:numPr>
        <w:spacing w:line="276" w:lineRule="auto"/>
        <w:ind w:left="0" w:firstLine="567"/>
        <w:rPr>
          <w:color w:val="auto"/>
          <w:szCs w:val="24"/>
        </w:rPr>
      </w:pPr>
      <w:r w:rsidRPr="005370B6">
        <w:rPr>
          <w:color w:val="auto"/>
          <w:szCs w:val="24"/>
        </w:rPr>
        <w:t>спортплощадки, площадки отдыха для персонала предприятий;</w:t>
      </w:r>
    </w:p>
    <w:p w:rsidR="00F05151" w:rsidRPr="005370B6" w:rsidRDefault="00F05151" w:rsidP="000809A4">
      <w:pPr>
        <w:pStyle w:val="21"/>
        <w:numPr>
          <w:ilvl w:val="0"/>
          <w:numId w:val="37"/>
        </w:numPr>
        <w:spacing w:line="276" w:lineRule="auto"/>
        <w:ind w:left="0" w:firstLine="567"/>
        <w:rPr>
          <w:color w:val="auto"/>
          <w:szCs w:val="24"/>
        </w:rPr>
      </w:pPr>
      <w:r w:rsidRPr="005370B6">
        <w:rPr>
          <w:color w:val="auto"/>
          <w:szCs w:val="24"/>
        </w:rPr>
        <w:t>озеленение промышленных территорий и санитарно-защитных зон;</w:t>
      </w:r>
    </w:p>
    <w:p w:rsidR="00F05151" w:rsidRPr="005370B6" w:rsidRDefault="00F05151" w:rsidP="000809A4">
      <w:pPr>
        <w:numPr>
          <w:ilvl w:val="0"/>
          <w:numId w:val="37"/>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мойка автомобилей;</w:t>
      </w:r>
    </w:p>
    <w:p w:rsidR="00F05151" w:rsidRPr="005370B6" w:rsidRDefault="00F05151" w:rsidP="000809A4">
      <w:pPr>
        <w:numPr>
          <w:ilvl w:val="0"/>
          <w:numId w:val="37"/>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линейные объекты инженерной инфраструктуры;</w:t>
      </w:r>
    </w:p>
    <w:p w:rsidR="00F05151" w:rsidRPr="005370B6" w:rsidRDefault="00F05151" w:rsidP="00472C67">
      <w:pPr>
        <w:pStyle w:val="a8"/>
        <w:spacing w:line="276" w:lineRule="auto"/>
        <w:ind w:firstLine="567"/>
        <w:rPr>
          <w:b/>
          <w:bCs/>
          <w:i/>
          <w:sz w:val="24"/>
          <w:szCs w:val="24"/>
          <w:u w:val="single"/>
        </w:rPr>
      </w:pPr>
      <w:r w:rsidRPr="005370B6">
        <w:rPr>
          <w:b/>
          <w:bCs/>
          <w:i/>
          <w:sz w:val="24"/>
          <w:szCs w:val="24"/>
          <w:u w:val="single"/>
        </w:rPr>
        <w:t>Условно разрешенные виды использования:</w:t>
      </w:r>
    </w:p>
    <w:p w:rsidR="00F05151" w:rsidRPr="005370B6" w:rsidRDefault="00F05151" w:rsidP="000809A4">
      <w:pPr>
        <w:pStyle w:val="31"/>
        <w:numPr>
          <w:ilvl w:val="0"/>
          <w:numId w:val="43"/>
        </w:numPr>
        <w:suppressAutoHyphens w:val="0"/>
        <w:spacing w:after="0"/>
        <w:ind w:left="0" w:firstLine="567"/>
        <w:rPr>
          <w:rFonts w:ascii="Times New Roman" w:hAnsi="Times New Roman" w:cs="Times New Roman"/>
          <w:sz w:val="24"/>
          <w:szCs w:val="24"/>
        </w:rPr>
      </w:pPr>
      <w:proofErr w:type="spellStart"/>
      <w:r w:rsidRPr="005370B6">
        <w:rPr>
          <w:rFonts w:ascii="Times New Roman" w:hAnsi="Times New Roman" w:cs="Times New Roman"/>
          <w:sz w:val="24"/>
          <w:szCs w:val="24"/>
        </w:rPr>
        <w:t>автозаправочные</w:t>
      </w:r>
      <w:proofErr w:type="spellEnd"/>
      <w:r w:rsidRPr="005370B6">
        <w:rPr>
          <w:rFonts w:ascii="Times New Roman" w:hAnsi="Times New Roman" w:cs="Times New Roman"/>
          <w:sz w:val="24"/>
          <w:szCs w:val="24"/>
        </w:rPr>
        <w:t xml:space="preserve"> </w:t>
      </w:r>
      <w:proofErr w:type="spellStart"/>
      <w:r w:rsidRPr="005370B6">
        <w:rPr>
          <w:rFonts w:ascii="Times New Roman" w:hAnsi="Times New Roman" w:cs="Times New Roman"/>
          <w:sz w:val="24"/>
          <w:szCs w:val="24"/>
        </w:rPr>
        <w:t>станции</w:t>
      </w:r>
      <w:proofErr w:type="spellEnd"/>
      <w:r w:rsidRPr="005370B6">
        <w:rPr>
          <w:rFonts w:ascii="Times New Roman" w:hAnsi="Times New Roman" w:cs="Times New Roman"/>
          <w:sz w:val="24"/>
          <w:szCs w:val="24"/>
        </w:rPr>
        <w:t>;</w:t>
      </w:r>
    </w:p>
    <w:p w:rsidR="00F05151" w:rsidRPr="005370B6" w:rsidRDefault="00F05151" w:rsidP="000809A4">
      <w:pPr>
        <w:numPr>
          <w:ilvl w:val="0"/>
          <w:numId w:val="43"/>
        </w:numPr>
        <w:suppressAutoHyphens/>
        <w:spacing w:after="0"/>
        <w:ind w:left="0" w:firstLine="567"/>
        <w:jc w:val="both"/>
        <w:rPr>
          <w:rFonts w:ascii="Times New Roman" w:hAnsi="Times New Roman" w:cs="Times New Roman"/>
          <w:spacing w:val="-4"/>
          <w:sz w:val="24"/>
          <w:szCs w:val="24"/>
        </w:rPr>
      </w:pPr>
      <w:r w:rsidRPr="005370B6">
        <w:rPr>
          <w:rFonts w:ascii="Times New Roman" w:hAnsi="Times New Roman" w:cs="Times New Roman"/>
          <w:spacing w:val="-4"/>
          <w:sz w:val="24"/>
          <w:szCs w:val="24"/>
        </w:rPr>
        <w:t xml:space="preserve">объекты торговли площадью до 100 </w:t>
      </w:r>
      <w:proofErr w:type="spellStart"/>
      <w:r w:rsidRPr="005370B6">
        <w:rPr>
          <w:rFonts w:ascii="Times New Roman" w:hAnsi="Times New Roman" w:cs="Times New Roman"/>
          <w:spacing w:val="-4"/>
          <w:sz w:val="24"/>
          <w:szCs w:val="24"/>
        </w:rPr>
        <w:t>кв.м</w:t>
      </w:r>
      <w:proofErr w:type="spellEnd"/>
      <w:r w:rsidRPr="005370B6">
        <w:rPr>
          <w:rFonts w:ascii="Times New Roman" w:hAnsi="Times New Roman" w:cs="Times New Roman"/>
          <w:spacing w:val="-4"/>
          <w:sz w:val="24"/>
          <w:szCs w:val="24"/>
        </w:rPr>
        <w:t>.;</w:t>
      </w:r>
    </w:p>
    <w:p w:rsidR="00F05151" w:rsidRPr="005370B6" w:rsidRDefault="00F05151" w:rsidP="000809A4">
      <w:pPr>
        <w:numPr>
          <w:ilvl w:val="0"/>
          <w:numId w:val="43"/>
        </w:numPr>
        <w:suppressAutoHyphens/>
        <w:spacing w:after="0"/>
        <w:ind w:left="0" w:firstLine="567"/>
        <w:jc w:val="both"/>
        <w:rPr>
          <w:rFonts w:ascii="Times New Roman" w:hAnsi="Times New Roman" w:cs="Times New Roman"/>
          <w:spacing w:val="-4"/>
          <w:sz w:val="24"/>
          <w:szCs w:val="24"/>
        </w:rPr>
      </w:pPr>
      <w:r w:rsidRPr="005370B6">
        <w:rPr>
          <w:rFonts w:ascii="Times New Roman" w:hAnsi="Times New Roman" w:cs="Times New Roman"/>
          <w:spacing w:val="-4"/>
          <w:sz w:val="24"/>
          <w:szCs w:val="24"/>
        </w:rPr>
        <w:t>объекты общественного питания;</w:t>
      </w:r>
    </w:p>
    <w:p w:rsidR="00F05151" w:rsidRPr="005370B6" w:rsidRDefault="00F05151" w:rsidP="000809A4">
      <w:pPr>
        <w:pStyle w:val="21"/>
        <w:numPr>
          <w:ilvl w:val="0"/>
          <w:numId w:val="43"/>
        </w:numPr>
        <w:spacing w:line="276" w:lineRule="auto"/>
        <w:ind w:left="0" w:firstLine="567"/>
        <w:rPr>
          <w:color w:val="auto"/>
          <w:szCs w:val="24"/>
        </w:rPr>
      </w:pPr>
      <w:r w:rsidRPr="005370B6">
        <w:rPr>
          <w:color w:val="auto"/>
          <w:szCs w:val="24"/>
        </w:rPr>
        <w:t>отдельно стоящие объекты бытового обслуживания;</w:t>
      </w:r>
    </w:p>
    <w:p w:rsidR="00F05151" w:rsidRPr="005370B6" w:rsidRDefault="00F05151" w:rsidP="000809A4">
      <w:pPr>
        <w:pStyle w:val="21"/>
        <w:numPr>
          <w:ilvl w:val="0"/>
          <w:numId w:val="43"/>
        </w:numPr>
        <w:spacing w:line="276" w:lineRule="auto"/>
        <w:ind w:left="0" w:firstLine="567"/>
        <w:rPr>
          <w:color w:val="auto"/>
          <w:szCs w:val="24"/>
        </w:rPr>
      </w:pPr>
      <w:r w:rsidRPr="005370B6">
        <w:rPr>
          <w:color w:val="auto"/>
          <w:szCs w:val="24"/>
        </w:rPr>
        <w:t>антенны сотовой, радиорелейной, спутниковой связи.</w:t>
      </w:r>
    </w:p>
    <w:p w:rsidR="00F05151" w:rsidRPr="005370B6" w:rsidRDefault="00F05151" w:rsidP="00472C67">
      <w:pPr>
        <w:pStyle w:val="a4"/>
        <w:spacing w:after="0"/>
        <w:ind w:left="0" w:firstLine="567"/>
        <w:jc w:val="both"/>
        <w:rPr>
          <w:rFonts w:ascii="Times New Roman" w:hAnsi="Times New Roman" w:cs="Times New Roman"/>
          <w:b/>
          <w:i/>
          <w:sz w:val="24"/>
          <w:szCs w:val="24"/>
          <w:u w:val="single"/>
        </w:rPr>
      </w:pPr>
    </w:p>
    <w:p w:rsidR="00F05151" w:rsidRPr="005370B6" w:rsidRDefault="00F05151" w:rsidP="00472C67">
      <w:pPr>
        <w:pStyle w:val="a4"/>
        <w:spacing w:after="0"/>
        <w:ind w:left="0" w:firstLine="567"/>
        <w:jc w:val="both"/>
        <w:rPr>
          <w:rFonts w:ascii="Times New Roman" w:hAnsi="Times New Roman" w:cs="Times New Roman"/>
          <w:b/>
          <w:i/>
          <w:sz w:val="24"/>
          <w:szCs w:val="24"/>
          <w:u w:val="single"/>
        </w:rPr>
      </w:pPr>
      <w:r w:rsidRPr="005370B6">
        <w:rPr>
          <w:rFonts w:ascii="Times New Roman" w:hAnsi="Times New Roman" w:cs="Times New Roman"/>
          <w:b/>
          <w:i/>
          <w:sz w:val="24"/>
          <w:szCs w:val="24"/>
          <w:u w:val="single"/>
        </w:rPr>
        <w:t>Параметры и условия физических и градостроительных изменений</w:t>
      </w:r>
    </w:p>
    <w:p w:rsidR="00F05151" w:rsidRPr="005370B6" w:rsidRDefault="00F05151" w:rsidP="000809A4">
      <w:pPr>
        <w:numPr>
          <w:ilvl w:val="0"/>
          <w:numId w:val="19"/>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w:t>
      </w:r>
    </w:p>
    <w:p w:rsidR="00F05151" w:rsidRPr="005370B6" w:rsidRDefault="00F05151" w:rsidP="000809A4">
      <w:pPr>
        <w:numPr>
          <w:ilvl w:val="0"/>
          <w:numId w:val="19"/>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максимальная этажность зданий, строений, сооружений  - 3 этажа;</w:t>
      </w:r>
    </w:p>
    <w:p w:rsidR="00F05151" w:rsidRPr="005370B6" w:rsidRDefault="00F05151" w:rsidP="000809A4">
      <w:pPr>
        <w:numPr>
          <w:ilvl w:val="0"/>
          <w:numId w:val="19"/>
        </w:numPr>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максимальная высота для антенн сотовой, радиорелейной, спутниковой связи – 70 м</w:t>
      </w:r>
      <w:r w:rsidRPr="005370B6">
        <w:rPr>
          <w:rFonts w:ascii="Times New Roman" w:hAnsi="Times New Roman" w:cs="Times New Roman"/>
          <w:spacing w:val="-12"/>
          <w:sz w:val="24"/>
          <w:szCs w:val="24"/>
        </w:rPr>
        <w:t>;</w:t>
      </w:r>
    </w:p>
    <w:p w:rsidR="00F05151" w:rsidRPr="005370B6" w:rsidRDefault="00F05151" w:rsidP="000809A4">
      <w:pPr>
        <w:numPr>
          <w:ilvl w:val="0"/>
          <w:numId w:val="19"/>
        </w:numPr>
        <w:tabs>
          <w:tab w:val="left" w:pos="709"/>
        </w:tabs>
        <w:spacing w:after="0"/>
        <w:ind w:left="0" w:firstLine="567"/>
        <w:jc w:val="both"/>
        <w:rPr>
          <w:rFonts w:ascii="Times New Roman" w:hAnsi="Times New Roman" w:cs="Times New Roman"/>
          <w:sz w:val="24"/>
          <w:szCs w:val="24"/>
        </w:rPr>
      </w:pPr>
      <w:r w:rsidRPr="005370B6">
        <w:rPr>
          <w:rFonts w:ascii="Times New Roman" w:hAnsi="Times New Roman" w:cs="Times New Roman"/>
          <w:bCs/>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2 м;  </w:t>
      </w:r>
    </w:p>
    <w:p w:rsidR="00F05151" w:rsidRPr="005370B6" w:rsidRDefault="00F05151" w:rsidP="000809A4">
      <w:pPr>
        <w:numPr>
          <w:ilvl w:val="0"/>
          <w:numId w:val="19"/>
        </w:numPr>
        <w:tabs>
          <w:tab w:val="left" w:pos="709"/>
        </w:tab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максимальный коэффициент застройки – </w:t>
      </w:r>
      <w:r w:rsidR="000E0452">
        <w:rPr>
          <w:rFonts w:ascii="Times New Roman" w:hAnsi="Times New Roman" w:cs="Times New Roman"/>
          <w:sz w:val="24"/>
          <w:szCs w:val="24"/>
        </w:rPr>
        <w:t>8</w:t>
      </w:r>
      <w:r w:rsidRPr="005370B6">
        <w:rPr>
          <w:rFonts w:ascii="Times New Roman" w:hAnsi="Times New Roman" w:cs="Times New Roman"/>
          <w:sz w:val="24"/>
          <w:szCs w:val="24"/>
        </w:rPr>
        <w:t>0 процентов от площади земельного участка.</w:t>
      </w:r>
    </w:p>
    <w:p w:rsidR="00F05151" w:rsidRPr="005370B6" w:rsidRDefault="00F05151" w:rsidP="00472C67">
      <w:pPr>
        <w:tabs>
          <w:tab w:val="left" w:pos="709"/>
        </w:tabs>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Вышеперечисленные предлагаемые параметры не распространяются на объекты инженерной инфраструктуры.</w:t>
      </w:r>
    </w:p>
    <w:p w:rsidR="00F05151" w:rsidRPr="005370B6" w:rsidRDefault="00F05151" w:rsidP="00472C67">
      <w:pPr>
        <w:pStyle w:val="a4"/>
        <w:spacing w:after="0"/>
        <w:ind w:left="0" w:firstLine="567"/>
        <w:jc w:val="both"/>
        <w:rPr>
          <w:rFonts w:ascii="Times New Roman" w:hAnsi="Times New Roman" w:cs="Times New Roman"/>
          <w:b/>
          <w:i/>
          <w:sz w:val="24"/>
          <w:szCs w:val="24"/>
          <w:u w:val="single"/>
        </w:rPr>
      </w:pPr>
    </w:p>
    <w:p w:rsidR="00F05151" w:rsidRPr="005370B6" w:rsidRDefault="00F05151" w:rsidP="000809A4">
      <w:pPr>
        <w:numPr>
          <w:ilvl w:val="0"/>
          <w:numId w:val="39"/>
        </w:numPr>
        <w:tabs>
          <w:tab w:val="left" w:pos="1080"/>
        </w:tabs>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запрещается: </w:t>
      </w:r>
    </w:p>
    <w:p w:rsidR="00F05151" w:rsidRPr="005370B6" w:rsidRDefault="00F05151" w:rsidP="000809A4">
      <w:pPr>
        <w:pStyle w:val="a9"/>
        <w:numPr>
          <w:ilvl w:val="0"/>
          <w:numId w:val="41"/>
        </w:numPr>
        <w:spacing w:before="0" w:after="0" w:line="276" w:lineRule="auto"/>
        <w:ind w:left="0" w:firstLine="567"/>
        <w:rPr>
          <w:color w:val="auto"/>
          <w:sz w:val="24"/>
          <w:szCs w:val="24"/>
        </w:rPr>
      </w:pPr>
      <w:r w:rsidRPr="005370B6">
        <w:rPr>
          <w:color w:val="auto"/>
          <w:sz w:val="24"/>
          <w:szCs w:val="24"/>
        </w:rPr>
        <w:t xml:space="preserve">строительство предприятий и коммунальных объектов выше IV и V класса опасности; </w:t>
      </w:r>
    </w:p>
    <w:p w:rsidR="00F05151" w:rsidRPr="005370B6" w:rsidRDefault="00F05151" w:rsidP="000809A4">
      <w:pPr>
        <w:pStyle w:val="a9"/>
        <w:numPr>
          <w:ilvl w:val="0"/>
          <w:numId w:val="41"/>
        </w:numPr>
        <w:spacing w:before="0" w:after="0" w:line="276" w:lineRule="auto"/>
        <w:ind w:left="0" w:firstLine="567"/>
        <w:rPr>
          <w:color w:val="auto"/>
          <w:sz w:val="24"/>
          <w:szCs w:val="24"/>
        </w:rPr>
      </w:pPr>
      <w:r w:rsidRPr="005370B6">
        <w:rPr>
          <w:color w:val="auto"/>
          <w:sz w:val="24"/>
          <w:szCs w:val="24"/>
        </w:rPr>
        <w:t xml:space="preserve"> реконструкция и перепрофилирование существующих производств и объектов коммунального назначения с увеличением вредного воздействия на окружающую среду; </w:t>
      </w:r>
    </w:p>
    <w:p w:rsidR="00F05151" w:rsidRPr="005370B6" w:rsidRDefault="00F05151" w:rsidP="000809A4">
      <w:pPr>
        <w:pStyle w:val="a9"/>
        <w:numPr>
          <w:ilvl w:val="0"/>
          <w:numId w:val="41"/>
        </w:numPr>
        <w:spacing w:before="0" w:after="0" w:line="276" w:lineRule="auto"/>
        <w:ind w:left="0" w:firstLine="567"/>
        <w:rPr>
          <w:color w:val="auto"/>
          <w:sz w:val="24"/>
          <w:szCs w:val="24"/>
        </w:rPr>
      </w:pPr>
      <w:r w:rsidRPr="005370B6">
        <w:rPr>
          <w:color w:val="auto"/>
          <w:sz w:val="24"/>
          <w:szCs w:val="24"/>
        </w:rPr>
        <w:t>строительство и расширение жилья, зданий и объектов здравоохранения, рекреации, любых детских учреждений.</w:t>
      </w:r>
    </w:p>
    <w:p w:rsidR="00F05151" w:rsidRPr="005370B6" w:rsidRDefault="00F05151" w:rsidP="00472C67">
      <w:pPr>
        <w:pStyle w:val="4"/>
        <w:spacing w:before="0"/>
        <w:ind w:firstLine="567"/>
        <w:jc w:val="both"/>
        <w:rPr>
          <w:rFonts w:cs="Times New Roman"/>
          <w:b w:val="0"/>
          <w:sz w:val="24"/>
          <w:szCs w:val="24"/>
        </w:rPr>
      </w:pPr>
    </w:p>
    <w:p w:rsidR="00F05151" w:rsidRPr="005370B6" w:rsidRDefault="00F05151" w:rsidP="00472C67">
      <w:pPr>
        <w:pStyle w:val="4"/>
        <w:spacing w:before="0"/>
        <w:ind w:firstLine="567"/>
        <w:jc w:val="both"/>
        <w:rPr>
          <w:rFonts w:cs="Times New Roman"/>
          <w:sz w:val="24"/>
          <w:szCs w:val="24"/>
        </w:rPr>
      </w:pPr>
      <w:r w:rsidRPr="005370B6">
        <w:rPr>
          <w:rFonts w:cs="Times New Roman"/>
          <w:sz w:val="24"/>
          <w:szCs w:val="24"/>
        </w:rPr>
        <w:t>38.3. П3. Коммунально-складская зона</w:t>
      </w:r>
    </w:p>
    <w:p w:rsidR="00F05151" w:rsidRPr="005370B6" w:rsidRDefault="00F05151" w:rsidP="00472C67">
      <w:pPr>
        <w:tabs>
          <w:tab w:val="left" w:pos="0"/>
        </w:tabs>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Коммунально-складская зона выделена для обеспечения правовых условий формирования территорий для размещения специализированных складов, товарных баз, </w:t>
      </w:r>
      <w:r w:rsidRPr="005370B6">
        <w:rPr>
          <w:rFonts w:ascii="Times New Roman" w:hAnsi="Times New Roman" w:cs="Times New Roman"/>
          <w:sz w:val="24"/>
          <w:szCs w:val="24"/>
        </w:rPr>
        <w:lastRenderedPageBreak/>
        <w:t>предприятий коммунального и транспортного обслуживания населения, гаражи и автостоянки.</w:t>
      </w:r>
    </w:p>
    <w:p w:rsidR="00F05151" w:rsidRPr="005370B6" w:rsidRDefault="00F05151" w:rsidP="00472C67">
      <w:pPr>
        <w:spacing w:after="0"/>
        <w:ind w:firstLine="567"/>
        <w:jc w:val="both"/>
        <w:rPr>
          <w:rFonts w:ascii="Times New Roman" w:hAnsi="Times New Roman" w:cs="Times New Roman"/>
          <w:b/>
          <w:i/>
          <w:sz w:val="24"/>
          <w:szCs w:val="24"/>
          <w:u w:val="single"/>
        </w:rPr>
      </w:pPr>
      <w:r w:rsidRPr="005370B6">
        <w:rPr>
          <w:rFonts w:ascii="Times New Roman" w:hAnsi="Times New Roman" w:cs="Times New Roman"/>
          <w:b/>
          <w:i/>
          <w:sz w:val="24"/>
          <w:szCs w:val="24"/>
          <w:u w:val="single"/>
        </w:rPr>
        <w:t>Основные виды разрешённого использования</w:t>
      </w:r>
    </w:p>
    <w:p w:rsidR="00F05151" w:rsidRPr="005370B6" w:rsidRDefault="00F05151" w:rsidP="000809A4">
      <w:pPr>
        <w:pStyle w:val="ConsNonformat"/>
        <w:numPr>
          <w:ilvl w:val="0"/>
          <w:numId w:val="38"/>
        </w:numPr>
        <w:spacing w:line="276" w:lineRule="auto"/>
        <w:ind w:left="0" w:firstLine="567"/>
        <w:rPr>
          <w:rFonts w:ascii="Times New Roman" w:hAnsi="Times New Roman" w:cs="Times New Roman"/>
          <w:sz w:val="24"/>
          <w:szCs w:val="24"/>
        </w:rPr>
      </w:pPr>
      <w:proofErr w:type="spellStart"/>
      <w:r w:rsidRPr="005370B6">
        <w:rPr>
          <w:rFonts w:ascii="Times New Roman" w:hAnsi="Times New Roman" w:cs="Times New Roman"/>
          <w:sz w:val="24"/>
          <w:szCs w:val="24"/>
        </w:rPr>
        <w:t>общетоварные</w:t>
      </w:r>
      <w:proofErr w:type="spellEnd"/>
      <w:r w:rsidRPr="005370B6">
        <w:rPr>
          <w:rFonts w:ascii="Times New Roman" w:hAnsi="Times New Roman" w:cs="Times New Roman"/>
          <w:sz w:val="24"/>
          <w:szCs w:val="24"/>
        </w:rPr>
        <w:t xml:space="preserve"> склады;</w:t>
      </w:r>
    </w:p>
    <w:p w:rsidR="00F05151" w:rsidRPr="005370B6" w:rsidRDefault="00F05151" w:rsidP="000809A4">
      <w:pPr>
        <w:pStyle w:val="ConsNonformat"/>
        <w:numPr>
          <w:ilvl w:val="0"/>
          <w:numId w:val="38"/>
        </w:numPr>
        <w:spacing w:line="276" w:lineRule="auto"/>
        <w:ind w:left="0" w:firstLine="567"/>
        <w:rPr>
          <w:rFonts w:ascii="Times New Roman" w:hAnsi="Times New Roman" w:cs="Times New Roman"/>
          <w:sz w:val="24"/>
          <w:szCs w:val="24"/>
        </w:rPr>
      </w:pPr>
      <w:r w:rsidRPr="005370B6">
        <w:rPr>
          <w:rFonts w:ascii="Times New Roman" w:hAnsi="Times New Roman" w:cs="Times New Roman"/>
          <w:sz w:val="24"/>
          <w:szCs w:val="24"/>
        </w:rPr>
        <w:t>офисы, конторы организаций различных форм собственности;</w:t>
      </w:r>
    </w:p>
    <w:p w:rsidR="00F05151" w:rsidRPr="005370B6" w:rsidRDefault="00F05151" w:rsidP="000809A4">
      <w:pPr>
        <w:pStyle w:val="ConsNonformat"/>
        <w:numPr>
          <w:ilvl w:val="0"/>
          <w:numId w:val="38"/>
        </w:numPr>
        <w:spacing w:line="276" w:lineRule="auto"/>
        <w:ind w:left="0" w:firstLine="567"/>
        <w:rPr>
          <w:rFonts w:ascii="Times New Roman" w:hAnsi="Times New Roman" w:cs="Times New Roman"/>
          <w:sz w:val="24"/>
          <w:szCs w:val="24"/>
        </w:rPr>
      </w:pPr>
      <w:r w:rsidRPr="005370B6">
        <w:rPr>
          <w:rFonts w:ascii="Times New Roman" w:hAnsi="Times New Roman" w:cs="Times New Roman"/>
          <w:sz w:val="24"/>
          <w:szCs w:val="24"/>
        </w:rPr>
        <w:t>специализированные склады;</w:t>
      </w:r>
    </w:p>
    <w:p w:rsidR="00F05151" w:rsidRPr="005370B6" w:rsidRDefault="00F05151" w:rsidP="000809A4">
      <w:pPr>
        <w:pStyle w:val="ConsNonformat"/>
        <w:numPr>
          <w:ilvl w:val="0"/>
          <w:numId w:val="38"/>
        </w:numPr>
        <w:spacing w:line="276" w:lineRule="auto"/>
        <w:ind w:left="0" w:firstLine="567"/>
        <w:rPr>
          <w:rFonts w:ascii="Times New Roman" w:hAnsi="Times New Roman" w:cs="Times New Roman"/>
          <w:sz w:val="24"/>
          <w:szCs w:val="24"/>
        </w:rPr>
      </w:pPr>
      <w:r w:rsidRPr="005370B6">
        <w:rPr>
          <w:rFonts w:ascii="Times New Roman" w:hAnsi="Times New Roman" w:cs="Times New Roman"/>
          <w:sz w:val="24"/>
          <w:szCs w:val="24"/>
        </w:rPr>
        <w:t>производственные базы жилищно-эксплуатационных и аварийно-диспетчерских служб;</w:t>
      </w:r>
    </w:p>
    <w:p w:rsidR="00F05151" w:rsidRPr="005370B6" w:rsidRDefault="00F05151" w:rsidP="000809A4">
      <w:pPr>
        <w:pStyle w:val="ConsNonformat"/>
        <w:numPr>
          <w:ilvl w:val="0"/>
          <w:numId w:val="38"/>
        </w:numPr>
        <w:spacing w:line="276" w:lineRule="auto"/>
        <w:ind w:left="0" w:firstLine="567"/>
        <w:rPr>
          <w:rFonts w:ascii="Times New Roman" w:hAnsi="Times New Roman" w:cs="Times New Roman"/>
          <w:sz w:val="24"/>
          <w:szCs w:val="24"/>
        </w:rPr>
      </w:pPr>
      <w:r w:rsidRPr="005370B6">
        <w:rPr>
          <w:rFonts w:ascii="Times New Roman" w:hAnsi="Times New Roman" w:cs="Times New Roman"/>
          <w:sz w:val="24"/>
          <w:szCs w:val="24"/>
        </w:rPr>
        <w:t>гаражи для служебного транспорта;</w:t>
      </w:r>
    </w:p>
    <w:p w:rsidR="00F05151" w:rsidRPr="005370B6" w:rsidRDefault="00F05151" w:rsidP="000809A4">
      <w:pPr>
        <w:pStyle w:val="ConsNonformat"/>
        <w:numPr>
          <w:ilvl w:val="0"/>
          <w:numId w:val="38"/>
        </w:numPr>
        <w:spacing w:line="276" w:lineRule="auto"/>
        <w:ind w:left="0" w:firstLine="567"/>
        <w:rPr>
          <w:rFonts w:ascii="Times New Roman" w:hAnsi="Times New Roman" w:cs="Times New Roman"/>
          <w:sz w:val="24"/>
          <w:szCs w:val="24"/>
        </w:rPr>
      </w:pPr>
      <w:r w:rsidRPr="005370B6">
        <w:rPr>
          <w:rFonts w:ascii="Times New Roman" w:hAnsi="Times New Roman" w:cs="Times New Roman"/>
          <w:sz w:val="24"/>
          <w:szCs w:val="24"/>
        </w:rPr>
        <w:t>авторемонтные предприятия;</w:t>
      </w:r>
    </w:p>
    <w:p w:rsidR="00F05151" w:rsidRPr="005370B6" w:rsidRDefault="00F05151" w:rsidP="000809A4">
      <w:pPr>
        <w:pStyle w:val="ConsNonformat"/>
        <w:numPr>
          <w:ilvl w:val="0"/>
          <w:numId w:val="38"/>
        </w:numPr>
        <w:spacing w:line="276" w:lineRule="auto"/>
        <w:ind w:left="0" w:firstLine="567"/>
        <w:rPr>
          <w:rFonts w:ascii="Times New Roman" w:hAnsi="Times New Roman" w:cs="Times New Roman"/>
          <w:sz w:val="24"/>
          <w:szCs w:val="24"/>
        </w:rPr>
      </w:pPr>
      <w:r w:rsidRPr="005370B6">
        <w:rPr>
          <w:rFonts w:ascii="Times New Roman" w:hAnsi="Times New Roman" w:cs="Times New Roman"/>
          <w:sz w:val="24"/>
          <w:szCs w:val="24"/>
        </w:rPr>
        <w:t>объекты автосервиса;</w:t>
      </w:r>
    </w:p>
    <w:p w:rsidR="00F05151" w:rsidRPr="005370B6" w:rsidRDefault="00F05151" w:rsidP="000809A4">
      <w:pPr>
        <w:numPr>
          <w:ilvl w:val="0"/>
          <w:numId w:val="38"/>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объекты инженерной инфраструктуры (РП, ТП, ГРП, ГРПШ, КНС, АТС и т.д.);</w:t>
      </w:r>
    </w:p>
    <w:p w:rsidR="00F05151" w:rsidRPr="005370B6" w:rsidRDefault="00F05151" w:rsidP="00472C67">
      <w:pPr>
        <w:pStyle w:val="a8"/>
        <w:spacing w:line="276" w:lineRule="auto"/>
        <w:ind w:firstLine="567"/>
        <w:rPr>
          <w:b/>
          <w:bCs/>
          <w:i/>
          <w:sz w:val="24"/>
          <w:szCs w:val="24"/>
          <w:u w:val="single"/>
        </w:rPr>
      </w:pPr>
      <w:r w:rsidRPr="005370B6">
        <w:rPr>
          <w:b/>
          <w:bCs/>
          <w:i/>
          <w:sz w:val="24"/>
          <w:szCs w:val="24"/>
          <w:u w:val="single"/>
        </w:rPr>
        <w:t>Вспомогательные виды разрешенного использования:</w:t>
      </w:r>
    </w:p>
    <w:p w:rsidR="00F05151" w:rsidRPr="005370B6" w:rsidRDefault="00F05151" w:rsidP="000809A4">
      <w:pPr>
        <w:pStyle w:val="ConsNonformat"/>
        <w:numPr>
          <w:ilvl w:val="0"/>
          <w:numId w:val="44"/>
        </w:numPr>
        <w:spacing w:line="276" w:lineRule="auto"/>
        <w:ind w:left="0" w:firstLine="567"/>
        <w:rPr>
          <w:rFonts w:ascii="Times New Roman" w:hAnsi="Times New Roman" w:cs="Times New Roman"/>
          <w:sz w:val="24"/>
          <w:szCs w:val="24"/>
        </w:rPr>
      </w:pPr>
      <w:r w:rsidRPr="005370B6">
        <w:rPr>
          <w:rFonts w:ascii="Times New Roman" w:hAnsi="Times New Roman" w:cs="Times New Roman"/>
          <w:sz w:val="24"/>
          <w:szCs w:val="24"/>
        </w:rPr>
        <w:t>парки грузового автомобильного транспорта;</w:t>
      </w:r>
    </w:p>
    <w:p w:rsidR="00F05151" w:rsidRPr="005370B6" w:rsidRDefault="00F05151" w:rsidP="000809A4">
      <w:pPr>
        <w:pStyle w:val="ConsNonformat"/>
        <w:numPr>
          <w:ilvl w:val="0"/>
          <w:numId w:val="44"/>
        </w:numPr>
        <w:spacing w:line="276" w:lineRule="auto"/>
        <w:ind w:left="0" w:firstLine="567"/>
        <w:rPr>
          <w:rFonts w:ascii="Times New Roman" w:hAnsi="Times New Roman" w:cs="Times New Roman"/>
          <w:sz w:val="24"/>
          <w:szCs w:val="24"/>
        </w:rPr>
      </w:pPr>
      <w:r w:rsidRPr="005370B6">
        <w:rPr>
          <w:rFonts w:ascii="Times New Roman" w:hAnsi="Times New Roman" w:cs="Times New Roman"/>
          <w:sz w:val="24"/>
          <w:szCs w:val="24"/>
        </w:rPr>
        <w:t>открытые стоянки для хранения автобусов, грузовиков, легковых автомобилей;</w:t>
      </w:r>
    </w:p>
    <w:p w:rsidR="00F05151" w:rsidRPr="005370B6" w:rsidRDefault="00F05151" w:rsidP="000809A4">
      <w:pPr>
        <w:pStyle w:val="ConsNormal"/>
        <w:widowControl/>
        <w:numPr>
          <w:ilvl w:val="0"/>
          <w:numId w:val="44"/>
        </w:numPr>
        <w:spacing w:line="276" w:lineRule="auto"/>
        <w:ind w:left="0" w:right="0" w:firstLine="567"/>
        <w:rPr>
          <w:rFonts w:ascii="Times New Roman" w:hAnsi="Times New Roman" w:cs="Times New Roman"/>
          <w:sz w:val="24"/>
          <w:szCs w:val="24"/>
        </w:rPr>
      </w:pPr>
      <w:r w:rsidRPr="005370B6">
        <w:rPr>
          <w:rFonts w:ascii="Times New Roman" w:hAnsi="Times New Roman" w:cs="Times New Roman"/>
          <w:sz w:val="24"/>
          <w:szCs w:val="24"/>
        </w:rPr>
        <w:t>элементы благоустройства;</w:t>
      </w:r>
    </w:p>
    <w:p w:rsidR="00F05151" w:rsidRPr="005370B6" w:rsidRDefault="00F05151" w:rsidP="000809A4">
      <w:pPr>
        <w:pStyle w:val="ConsNonformat"/>
        <w:numPr>
          <w:ilvl w:val="0"/>
          <w:numId w:val="44"/>
        </w:numPr>
        <w:spacing w:line="276" w:lineRule="auto"/>
        <w:ind w:left="0" w:firstLine="567"/>
        <w:rPr>
          <w:rFonts w:ascii="Times New Roman" w:hAnsi="Times New Roman" w:cs="Times New Roman"/>
          <w:sz w:val="24"/>
          <w:szCs w:val="24"/>
        </w:rPr>
      </w:pPr>
      <w:r w:rsidRPr="005370B6">
        <w:rPr>
          <w:rFonts w:ascii="Times New Roman" w:hAnsi="Times New Roman" w:cs="Times New Roman"/>
          <w:sz w:val="24"/>
          <w:szCs w:val="24"/>
        </w:rPr>
        <w:t>общественные туалеты;</w:t>
      </w:r>
    </w:p>
    <w:p w:rsidR="00F05151" w:rsidRPr="005370B6" w:rsidRDefault="00F05151" w:rsidP="000809A4">
      <w:pPr>
        <w:numPr>
          <w:ilvl w:val="0"/>
          <w:numId w:val="44"/>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линейные объекты инженерной инфраструктуры;</w:t>
      </w:r>
    </w:p>
    <w:p w:rsidR="00F05151" w:rsidRPr="005370B6" w:rsidRDefault="00F05151" w:rsidP="00472C67">
      <w:pPr>
        <w:pStyle w:val="a8"/>
        <w:spacing w:line="276" w:lineRule="auto"/>
        <w:ind w:firstLine="567"/>
        <w:rPr>
          <w:b/>
          <w:bCs/>
          <w:i/>
          <w:sz w:val="24"/>
          <w:szCs w:val="24"/>
          <w:u w:val="single"/>
        </w:rPr>
      </w:pPr>
      <w:r w:rsidRPr="005370B6">
        <w:rPr>
          <w:b/>
          <w:bCs/>
          <w:i/>
          <w:sz w:val="24"/>
          <w:szCs w:val="24"/>
          <w:u w:val="single"/>
        </w:rPr>
        <w:t>Условно разрешенные виды использования:</w:t>
      </w:r>
    </w:p>
    <w:p w:rsidR="00F05151" w:rsidRPr="005370B6" w:rsidRDefault="00F05151" w:rsidP="000809A4">
      <w:pPr>
        <w:pStyle w:val="ConsNonformat"/>
        <w:numPr>
          <w:ilvl w:val="0"/>
          <w:numId w:val="42"/>
        </w:numPr>
        <w:spacing w:line="276" w:lineRule="auto"/>
        <w:ind w:left="0" w:firstLine="567"/>
        <w:rPr>
          <w:rFonts w:ascii="Times New Roman" w:hAnsi="Times New Roman" w:cs="Times New Roman"/>
          <w:sz w:val="24"/>
          <w:szCs w:val="24"/>
        </w:rPr>
      </w:pPr>
      <w:r w:rsidRPr="005370B6">
        <w:rPr>
          <w:rFonts w:ascii="Times New Roman" w:hAnsi="Times New Roman" w:cs="Times New Roman"/>
          <w:sz w:val="24"/>
          <w:szCs w:val="24"/>
        </w:rPr>
        <w:t>автозаправочные станции;</w:t>
      </w:r>
    </w:p>
    <w:p w:rsidR="00F05151" w:rsidRPr="005370B6" w:rsidRDefault="00F05151" w:rsidP="000809A4">
      <w:pPr>
        <w:pStyle w:val="ConsNonformat"/>
        <w:numPr>
          <w:ilvl w:val="0"/>
          <w:numId w:val="42"/>
        </w:numPr>
        <w:spacing w:line="276" w:lineRule="auto"/>
        <w:ind w:left="0" w:firstLine="567"/>
        <w:rPr>
          <w:rFonts w:ascii="Times New Roman" w:hAnsi="Times New Roman" w:cs="Times New Roman"/>
          <w:sz w:val="24"/>
          <w:szCs w:val="24"/>
        </w:rPr>
      </w:pPr>
      <w:r w:rsidRPr="005370B6">
        <w:rPr>
          <w:rFonts w:ascii="Times New Roman" w:hAnsi="Times New Roman" w:cs="Times New Roman"/>
          <w:sz w:val="24"/>
          <w:szCs w:val="24"/>
        </w:rPr>
        <w:t xml:space="preserve">магазины площадью до 100 </w:t>
      </w:r>
      <w:proofErr w:type="spellStart"/>
      <w:r w:rsidRPr="005370B6">
        <w:rPr>
          <w:rFonts w:ascii="Times New Roman" w:hAnsi="Times New Roman" w:cs="Times New Roman"/>
          <w:sz w:val="24"/>
          <w:szCs w:val="24"/>
        </w:rPr>
        <w:t>кв.м</w:t>
      </w:r>
      <w:proofErr w:type="spellEnd"/>
      <w:r w:rsidRPr="005370B6">
        <w:rPr>
          <w:rFonts w:ascii="Times New Roman" w:hAnsi="Times New Roman" w:cs="Times New Roman"/>
          <w:sz w:val="24"/>
          <w:szCs w:val="24"/>
        </w:rPr>
        <w:t>.;</w:t>
      </w:r>
    </w:p>
    <w:p w:rsidR="00F05151" w:rsidRPr="005370B6" w:rsidRDefault="00F05151" w:rsidP="000809A4">
      <w:pPr>
        <w:pStyle w:val="ConsNonformat"/>
        <w:numPr>
          <w:ilvl w:val="0"/>
          <w:numId w:val="42"/>
        </w:numPr>
        <w:spacing w:line="276" w:lineRule="auto"/>
        <w:ind w:left="0" w:firstLine="567"/>
        <w:rPr>
          <w:rFonts w:ascii="Times New Roman" w:hAnsi="Times New Roman" w:cs="Times New Roman"/>
          <w:sz w:val="24"/>
          <w:szCs w:val="24"/>
        </w:rPr>
      </w:pPr>
      <w:r w:rsidRPr="005370B6">
        <w:rPr>
          <w:rFonts w:ascii="Times New Roman" w:hAnsi="Times New Roman" w:cs="Times New Roman"/>
          <w:sz w:val="24"/>
          <w:szCs w:val="24"/>
        </w:rPr>
        <w:t>предприятия общественного питания (рестораны, кафе, бары, закусочные, столовые и иные подобные объекты);</w:t>
      </w:r>
    </w:p>
    <w:p w:rsidR="00F05151" w:rsidRPr="005370B6" w:rsidRDefault="00F05151" w:rsidP="000809A4">
      <w:pPr>
        <w:pStyle w:val="ConsNonformat"/>
        <w:numPr>
          <w:ilvl w:val="0"/>
          <w:numId w:val="42"/>
        </w:numPr>
        <w:spacing w:line="276" w:lineRule="auto"/>
        <w:ind w:left="0" w:firstLine="567"/>
        <w:rPr>
          <w:rFonts w:ascii="Times New Roman" w:hAnsi="Times New Roman" w:cs="Times New Roman"/>
          <w:sz w:val="24"/>
          <w:szCs w:val="24"/>
        </w:rPr>
      </w:pPr>
      <w:r w:rsidRPr="005370B6">
        <w:rPr>
          <w:rFonts w:ascii="Times New Roman" w:hAnsi="Times New Roman" w:cs="Times New Roman"/>
          <w:sz w:val="24"/>
          <w:szCs w:val="24"/>
        </w:rPr>
        <w:t>сооружения связи, радиовещания и телевидения;</w:t>
      </w:r>
    </w:p>
    <w:p w:rsidR="00F05151" w:rsidRPr="005370B6" w:rsidRDefault="00F05151" w:rsidP="000809A4">
      <w:pPr>
        <w:pStyle w:val="ConsNonformat"/>
        <w:numPr>
          <w:ilvl w:val="0"/>
          <w:numId w:val="42"/>
        </w:numPr>
        <w:spacing w:line="276" w:lineRule="auto"/>
        <w:ind w:left="0" w:firstLine="567"/>
        <w:rPr>
          <w:rFonts w:ascii="Times New Roman" w:hAnsi="Times New Roman" w:cs="Times New Roman"/>
          <w:sz w:val="24"/>
          <w:szCs w:val="24"/>
        </w:rPr>
      </w:pPr>
      <w:r w:rsidRPr="005370B6">
        <w:rPr>
          <w:rFonts w:ascii="Times New Roman" w:hAnsi="Times New Roman" w:cs="Times New Roman"/>
          <w:sz w:val="24"/>
          <w:szCs w:val="24"/>
        </w:rPr>
        <w:t>ветеринарные лечебницы;</w:t>
      </w:r>
    </w:p>
    <w:p w:rsidR="00F05151" w:rsidRPr="005370B6" w:rsidRDefault="00F05151" w:rsidP="000809A4">
      <w:pPr>
        <w:pStyle w:val="ConsNonformat"/>
        <w:numPr>
          <w:ilvl w:val="0"/>
          <w:numId w:val="42"/>
        </w:numPr>
        <w:spacing w:line="276" w:lineRule="auto"/>
        <w:ind w:left="0" w:firstLine="567"/>
        <w:rPr>
          <w:rFonts w:ascii="Times New Roman" w:hAnsi="Times New Roman" w:cs="Times New Roman"/>
          <w:sz w:val="24"/>
          <w:szCs w:val="24"/>
        </w:rPr>
      </w:pPr>
      <w:r w:rsidRPr="005370B6">
        <w:rPr>
          <w:rFonts w:ascii="Times New Roman" w:hAnsi="Times New Roman" w:cs="Times New Roman"/>
          <w:sz w:val="24"/>
          <w:szCs w:val="24"/>
        </w:rPr>
        <w:t>предприятия и производства V класса опасности.</w:t>
      </w:r>
    </w:p>
    <w:p w:rsidR="00F05151" w:rsidRPr="005370B6" w:rsidRDefault="00F05151" w:rsidP="00472C67">
      <w:pPr>
        <w:spacing w:after="0"/>
        <w:ind w:firstLine="567"/>
        <w:jc w:val="both"/>
        <w:rPr>
          <w:rFonts w:ascii="Times New Roman" w:hAnsi="Times New Roman" w:cs="Times New Roman"/>
          <w:b/>
          <w:i/>
          <w:sz w:val="24"/>
          <w:szCs w:val="24"/>
          <w:u w:val="single"/>
        </w:rPr>
      </w:pPr>
      <w:r w:rsidRPr="005370B6">
        <w:rPr>
          <w:rFonts w:ascii="Times New Roman" w:hAnsi="Times New Roman" w:cs="Times New Roman"/>
          <w:b/>
          <w:i/>
          <w:sz w:val="24"/>
          <w:szCs w:val="24"/>
          <w:u w:val="single"/>
        </w:rPr>
        <w:t>Параметры и условия физических и градостроительных изменений</w:t>
      </w:r>
    </w:p>
    <w:p w:rsidR="00F05151" w:rsidRPr="005370B6" w:rsidRDefault="00F05151" w:rsidP="000809A4">
      <w:pPr>
        <w:numPr>
          <w:ilvl w:val="0"/>
          <w:numId w:val="19"/>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w:t>
      </w:r>
    </w:p>
    <w:p w:rsidR="00F05151" w:rsidRPr="005370B6" w:rsidRDefault="00F05151" w:rsidP="000809A4">
      <w:pPr>
        <w:numPr>
          <w:ilvl w:val="0"/>
          <w:numId w:val="19"/>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максимальная этажность зданий, строений, сооружений  - 3 этажа;</w:t>
      </w:r>
    </w:p>
    <w:p w:rsidR="00F05151" w:rsidRPr="005370B6" w:rsidRDefault="00F05151" w:rsidP="000809A4">
      <w:pPr>
        <w:numPr>
          <w:ilvl w:val="0"/>
          <w:numId w:val="19"/>
        </w:numPr>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максимальная высота для антенн сотовой, радиорелейной, спутниковой связи – 70 м</w:t>
      </w:r>
      <w:r w:rsidRPr="005370B6">
        <w:rPr>
          <w:rFonts w:ascii="Times New Roman" w:hAnsi="Times New Roman" w:cs="Times New Roman"/>
          <w:spacing w:val="-12"/>
          <w:sz w:val="24"/>
          <w:szCs w:val="24"/>
        </w:rPr>
        <w:t>;</w:t>
      </w:r>
    </w:p>
    <w:p w:rsidR="00F05151" w:rsidRPr="005370B6" w:rsidRDefault="00F05151" w:rsidP="000809A4">
      <w:pPr>
        <w:numPr>
          <w:ilvl w:val="0"/>
          <w:numId w:val="19"/>
        </w:numPr>
        <w:tabs>
          <w:tab w:val="left" w:pos="709"/>
        </w:tabs>
        <w:spacing w:after="0"/>
        <w:ind w:left="0" w:firstLine="567"/>
        <w:jc w:val="both"/>
        <w:rPr>
          <w:rFonts w:ascii="Times New Roman" w:hAnsi="Times New Roman" w:cs="Times New Roman"/>
          <w:sz w:val="24"/>
          <w:szCs w:val="24"/>
        </w:rPr>
      </w:pPr>
      <w:r w:rsidRPr="005370B6">
        <w:rPr>
          <w:rFonts w:ascii="Times New Roman" w:hAnsi="Times New Roman" w:cs="Times New Roman"/>
          <w:bCs/>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2 м;  </w:t>
      </w:r>
    </w:p>
    <w:p w:rsidR="00F05151" w:rsidRPr="005370B6" w:rsidRDefault="00F05151" w:rsidP="000809A4">
      <w:pPr>
        <w:numPr>
          <w:ilvl w:val="0"/>
          <w:numId w:val="19"/>
        </w:numPr>
        <w:tabs>
          <w:tab w:val="left" w:pos="709"/>
        </w:tab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максимальный коэффициент застройки – </w:t>
      </w:r>
      <w:r w:rsidR="000E0452">
        <w:rPr>
          <w:rFonts w:ascii="Times New Roman" w:hAnsi="Times New Roman" w:cs="Times New Roman"/>
          <w:sz w:val="24"/>
          <w:szCs w:val="24"/>
        </w:rPr>
        <w:t>8</w:t>
      </w:r>
      <w:r w:rsidRPr="005370B6">
        <w:rPr>
          <w:rFonts w:ascii="Times New Roman" w:hAnsi="Times New Roman" w:cs="Times New Roman"/>
          <w:sz w:val="24"/>
          <w:szCs w:val="24"/>
        </w:rPr>
        <w:t>0 процентов от площади земельного участка.</w:t>
      </w:r>
    </w:p>
    <w:p w:rsidR="00CC3E05" w:rsidRPr="005370B6" w:rsidRDefault="00F05151" w:rsidP="00472C67">
      <w:pPr>
        <w:pStyle w:val="Standard"/>
        <w:shd w:val="clear" w:color="auto" w:fill="FFFFFF"/>
        <w:spacing w:line="100" w:lineRule="atLeast"/>
        <w:ind w:firstLine="567"/>
        <w:jc w:val="both"/>
        <w:rPr>
          <w:rFonts w:cs="Times New Roman"/>
          <w:b/>
        </w:rPr>
      </w:pPr>
      <w:r w:rsidRPr="005370B6">
        <w:rPr>
          <w:rFonts w:cs="Times New Roman"/>
        </w:rPr>
        <w:t>Вышеперечисленные предлагаемые параметры не распространяются на объекты инженерной инфраструктуры</w:t>
      </w:r>
      <w:proofErr w:type="gramStart"/>
      <w:r w:rsidRPr="005370B6">
        <w:rPr>
          <w:rFonts w:cs="Times New Roman"/>
        </w:rPr>
        <w:t>.</w:t>
      </w:r>
      <w:r w:rsidR="00DA02A6" w:rsidRPr="005370B6">
        <w:rPr>
          <w:rFonts w:cs="Times New Roman"/>
        </w:rPr>
        <w:t>».</w:t>
      </w:r>
      <w:proofErr w:type="gramEnd"/>
    </w:p>
    <w:p w:rsidR="0005478E" w:rsidRPr="005370B6" w:rsidRDefault="00CC3E05" w:rsidP="00472C67">
      <w:pPr>
        <w:pStyle w:val="4"/>
        <w:ind w:firstLine="567"/>
        <w:jc w:val="both"/>
        <w:rPr>
          <w:rFonts w:cs="Times New Roman"/>
          <w:sz w:val="24"/>
          <w:szCs w:val="24"/>
        </w:rPr>
      </w:pPr>
      <w:r w:rsidRPr="005370B6">
        <w:rPr>
          <w:rFonts w:cs="Times New Roman"/>
          <w:sz w:val="24"/>
          <w:szCs w:val="24"/>
        </w:rPr>
        <w:lastRenderedPageBreak/>
        <w:t xml:space="preserve">          </w:t>
      </w:r>
    </w:p>
    <w:p w:rsidR="00CC3E05" w:rsidRPr="005370B6" w:rsidRDefault="005370B6" w:rsidP="00472C67">
      <w:pPr>
        <w:spacing w:after="0"/>
        <w:ind w:firstLine="567"/>
        <w:jc w:val="both"/>
        <w:rPr>
          <w:rFonts w:ascii="Times New Roman" w:hAnsi="Times New Roman" w:cs="Times New Roman"/>
          <w:b/>
          <w:sz w:val="24"/>
          <w:szCs w:val="24"/>
        </w:rPr>
      </w:pPr>
      <w:r w:rsidRPr="005370B6">
        <w:rPr>
          <w:rFonts w:ascii="Times New Roman" w:hAnsi="Times New Roman" w:cs="Times New Roman"/>
          <w:sz w:val="24"/>
          <w:szCs w:val="24"/>
        </w:rPr>
        <w:t>21</w:t>
      </w:r>
      <w:r w:rsidR="00CC3E05" w:rsidRPr="005370B6">
        <w:rPr>
          <w:rFonts w:ascii="Times New Roman" w:hAnsi="Times New Roman" w:cs="Times New Roman"/>
          <w:sz w:val="24"/>
          <w:szCs w:val="24"/>
        </w:rPr>
        <w:t xml:space="preserve">) </w:t>
      </w:r>
      <w:r w:rsidR="00F05151" w:rsidRPr="005370B6">
        <w:rPr>
          <w:rFonts w:ascii="Times New Roman" w:hAnsi="Times New Roman" w:cs="Times New Roman"/>
          <w:sz w:val="24"/>
          <w:szCs w:val="24"/>
        </w:rPr>
        <w:t>Статью 39 изложить в следующей редакции:</w:t>
      </w:r>
      <w:r w:rsidR="00DA02A6" w:rsidRPr="005370B6">
        <w:rPr>
          <w:rFonts w:ascii="Times New Roman" w:hAnsi="Times New Roman" w:cs="Times New Roman"/>
          <w:sz w:val="24"/>
          <w:szCs w:val="24"/>
        </w:rPr>
        <w:t xml:space="preserve"> «</w:t>
      </w:r>
      <w:r w:rsidR="006A6D02" w:rsidRPr="006A6D02">
        <w:rPr>
          <w:rStyle w:val="1"/>
          <w:rFonts w:cs="Times New Roman"/>
          <w:b/>
        </w:rPr>
        <w:t xml:space="preserve">Статья 39. Градостроительные регламенты. Зона природно-рекреационного назначения – </w:t>
      </w:r>
      <w:proofErr w:type="gramStart"/>
      <w:r w:rsidR="006A6D02" w:rsidRPr="006A6D02">
        <w:rPr>
          <w:rStyle w:val="1"/>
          <w:rFonts w:cs="Times New Roman"/>
          <w:b/>
        </w:rPr>
        <w:t>Р</w:t>
      </w:r>
      <w:proofErr w:type="gramEnd"/>
    </w:p>
    <w:p w:rsidR="00F05151"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Рекреационная зона предназначена для организации мест отдыха населения и включающие в себя парки, сады, лесопарки, пляжи, иные объекты. </w:t>
      </w:r>
    </w:p>
    <w:p w:rsidR="00F05151" w:rsidRPr="005370B6" w:rsidRDefault="00F05151" w:rsidP="00472C67">
      <w:pPr>
        <w:pStyle w:val="4"/>
        <w:spacing w:before="0"/>
        <w:ind w:firstLine="567"/>
        <w:jc w:val="both"/>
        <w:rPr>
          <w:rFonts w:cs="Times New Roman"/>
          <w:sz w:val="24"/>
          <w:szCs w:val="24"/>
        </w:rPr>
      </w:pPr>
      <w:r w:rsidRPr="005370B6">
        <w:rPr>
          <w:rFonts w:cs="Times New Roman"/>
          <w:sz w:val="24"/>
          <w:szCs w:val="24"/>
        </w:rPr>
        <w:t>39.1. Р</w:t>
      </w:r>
      <w:proofErr w:type="gramStart"/>
      <w:r w:rsidRPr="005370B6">
        <w:rPr>
          <w:rFonts w:cs="Times New Roman"/>
          <w:sz w:val="24"/>
          <w:szCs w:val="24"/>
        </w:rPr>
        <w:t>1</w:t>
      </w:r>
      <w:proofErr w:type="gramEnd"/>
      <w:r w:rsidRPr="005370B6">
        <w:rPr>
          <w:rFonts w:cs="Times New Roman"/>
          <w:sz w:val="24"/>
          <w:szCs w:val="24"/>
        </w:rPr>
        <w:t xml:space="preserve">. Рекреационная территория (массового кратковременного отдыха) </w:t>
      </w:r>
    </w:p>
    <w:p w:rsidR="00F05151"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Территория для проведения массового отдыха, спортивных состязаний, прогулок и пикников.</w:t>
      </w:r>
    </w:p>
    <w:p w:rsidR="00F05151" w:rsidRPr="005370B6" w:rsidRDefault="00F05151" w:rsidP="00472C67">
      <w:pPr>
        <w:spacing w:after="0"/>
        <w:ind w:firstLine="567"/>
        <w:jc w:val="both"/>
        <w:rPr>
          <w:rFonts w:ascii="Times New Roman" w:hAnsi="Times New Roman" w:cs="Times New Roman"/>
          <w:b/>
          <w:i/>
          <w:sz w:val="24"/>
          <w:szCs w:val="24"/>
          <w:u w:val="single"/>
        </w:rPr>
      </w:pPr>
      <w:r w:rsidRPr="005370B6">
        <w:rPr>
          <w:rFonts w:ascii="Times New Roman" w:hAnsi="Times New Roman" w:cs="Times New Roman"/>
          <w:b/>
          <w:i/>
          <w:sz w:val="24"/>
          <w:szCs w:val="24"/>
          <w:u w:val="single"/>
        </w:rPr>
        <w:t>Основные виды разрешённого использования</w:t>
      </w:r>
    </w:p>
    <w:p w:rsidR="00F05151" w:rsidRPr="005370B6" w:rsidRDefault="00F05151" w:rsidP="000809A4">
      <w:pPr>
        <w:numPr>
          <w:ilvl w:val="0"/>
          <w:numId w:val="48"/>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спортивные и игровые площадки массового посещения;</w:t>
      </w:r>
    </w:p>
    <w:p w:rsidR="00F05151" w:rsidRPr="005370B6" w:rsidRDefault="00F05151" w:rsidP="000809A4">
      <w:pPr>
        <w:numPr>
          <w:ilvl w:val="0"/>
          <w:numId w:val="48"/>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игровые комплексы, аттракционы;</w:t>
      </w:r>
    </w:p>
    <w:p w:rsidR="00F05151" w:rsidRPr="005370B6" w:rsidRDefault="00F05151" w:rsidP="000809A4">
      <w:pPr>
        <w:pStyle w:val="ConsPlusNormal"/>
        <w:numPr>
          <w:ilvl w:val="0"/>
          <w:numId w:val="48"/>
        </w:numPr>
        <w:spacing w:line="276" w:lineRule="auto"/>
        <w:ind w:left="0" w:firstLine="567"/>
        <w:rPr>
          <w:rFonts w:ascii="Times New Roman" w:hAnsi="Times New Roman" w:cs="Times New Roman"/>
          <w:sz w:val="24"/>
          <w:szCs w:val="24"/>
        </w:rPr>
      </w:pPr>
      <w:r w:rsidRPr="005370B6">
        <w:rPr>
          <w:rFonts w:ascii="Times New Roman" w:hAnsi="Times New Roman" w:cs="Times New Roman"/>
          <w:sz w:val="24"/>
          <w:szCs w:val="24"/>
        </w:rPr>
        <w:t>лыжные трассы, велосипедные и беговые дорожки</w:t>
      </w:r>
    </w:p>
    <w:p w:rsidR="00F05151" w:rsidRPr="005370B6" w:rsidRDefault="00F05151" w:rsidP="000809A4">
      <w:pPr>
        <w:numPr>
          <w:ilvl w:val="0"/>
          <w:numId w:val="48"/>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сеть прогулочных дорожек и бульваров;</w:t>
      </w:r>
    </w:p>
    <w:p w:rsidR="00F05151" w:rsidRPr="005370B6" w:rsidRDefault="00F05151" w:rsidP="000809A4">
      <w:pPr>
        <w:numPr>
          <w:ilvl w:val="0"/>
          <w:numId w:val="48"/>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объекты инженерной инфраструктуры (РП, ТП, ГРП, ГРПШ, КНС, АТС и т.д.);</w:t>
      </w:r>
    </w:p>
    <w:p w:rsidR="00F05151" w:rsidRPr="005370B6" w:rsidRDefault="00F05151" w:rsidP="00472C67">
      <w:pPr>
        <w:spacing w:after="0"/>
        <w:ind w:firstLine="567"/>
        <w:jc w:val="both"/>
        <w:rPr>
          <w:rFonts w:ascii="Times New Roman" w:hAnsi="Times New Roman" w:cs="Times New Roman"/>
          <w:b/>
          <w:i/>
          <w:sz w:val="24"/>
          <w:szCs w:val="24"/>
          <w:u w:val="single"/>
        </w:rPr>
      </w:pPr>
      <w:r w:rsidRPr="005370B6">
        <w:rPr>
          <w:rFonts w:ascii="Times New Roman" w:hAnsi="Times New Roman" w:cs="Times New Roman"/>
          <w:b/>
          <w:i/>
          <w:sz w:val="24"/>
          <w:szCs w:val="24"/>
          <w:u w:val="single"/>
        </w:rPr>
        <w:t>Вспомогательные виды разрешённого использования</w:t>
      </w:r>
    </w:p>
    <w:p w:rsidR="00F05151" w:rsidRPr="005370B6" w:rsidRDefault="00F05151" w:rsidP="000809A4">
      <w:pPr>
        <w:numPr>
          <w:ilvl w:val="0"/>
          <w:numId w:val="50"/>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леса, лесопарки, сады;</w:t>
      </w:r>
    </w:p>
    <w:p w:rsidR="00F05151" w:rsidRPr="005370B6" w:rsidRDefault="00F05151" w:rsidP="000809A4">
      <w:pPr>
        <w:numPr>
          <w:ilvl w:val="0"/>
          <w:numId w:val="50"/>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детские площадки;</w:t>
      </w:r>
    </w:p>
    <w:p w:rsidR="00F05151" w:rsidRPr="005370B6" w:rsidRDefault="00F05151" w:rsidP="000809A4">
      <w:pPr>
        <w:numPr>
          <w:ilvl w:val="0"/>
          <w:numId w:val="50"/>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некапитальные строения для кафе и закусочных,</w:t>
      </w:r>
    </w:p>
    <w:p w:rsidR="00F05151" w:rsidRPr="005370B6" w:rsidRDefault="00F05151" w:rsidP="000809A4">
      <w:pPr>
        <w:numPr>
          <w:ilvl w:val="0"/>
          <w:numId w:val="50"/>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вспомогательные строения и инфраструктура для отдыха на природе;</w:t>
      </w:r>
    </w:p>
    <w:p w:rsidR="00F05151" w:rsidRPr="005370B6" w:rsidRDefault="00F05151" w:rsidP="000809A4">
      <w:pPr>
        <w:numPr>
          <w:ilvl w:val="0"/>
          <w:numId w:val="50"/>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линейные объекты инженерной инфраструктуры;</w:t>
      </w:r>
    </w:p>
    <w:p w:rsidR="00F05151" w:rsidRPr="005370B6" w:rsidRDefault="00F05151" w:rsidP="00472C67">
      <w:pPr>
        <w:spacing w:after="0"/>
        <w:ind w:firstLine="567"/>
        <w:jc w:val="both"/>
        <w:rPr>
          <w:rFonts w:ascii="Times New Roman" w:hAnsi="Times New Roman" w:cs="Times New Roman"/>
          <w:b/>
          <w:i/>
          <w:sz w:val="24"/>
          <w:szCs w:val="24"/>
          <w:u w:val="single"/>
        </w:rPr>
      </w:pPr>
      <w:r w:rsidRPr="005370B6">
        <w:rPr>
          <w:rFonts w:ascii="Times New Roman" w:hAnsi="Times New Roman" w:cs="Times New Roman"/>
          <w:b/>
          <w:i/>
          <w:sz w:val="24"/>
          <w:szCs w:val="24"/>
          <w:u w:val="single"/>
        </w:rPr>
        <w:t>Условно разрешенные виды</w:t>
      </w:r>
    </w:p>
    <w:p w:rsidR="00F05151" w:rsidRPr="005370B6" w:rsidRDefault="00F05151" w:rsidP="000809A4">
      <w:pPr>
        <w:numPr>
          <w:ilvl w:val="0"/>
          <w:numId w:val="51"/>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предприятия торговли площадью до 100 </w:t>
      </w:r>
      <w:proofErr w:type="spellStart"/>
      <w:r w:rsidRPr="005370B6">
        <w:rPr>
          <w:rFonts w:ascii="Times New Roman" w:hAnsi="Times New Roman" w:cs="Times New Roman"/>
          <w:sz w:val="24"/>
          <w:szCs w:val="24"/>
        </w:rPr>
        <w:t>кв.м</w:t>
      </w:r>
      <w:proofErr w:type="spellEnd"/>
      <w:r w:rsidRPr="005370B6">
        <w:rPr>
          <w:rFonts w:ascii="Times New Roman" w:hAnsi="Times New Roman" w:cs="Times New Roman"/>
          <w:sz w:val="24"/>
          <w:szCs w:val="24"/>
        </w:rPr>
        <w:t>.</w:t>
      </w:r>
    </w:p>
    <w:p w:rsidR="00F05151" w:rsidRPr="005370B6" w:rsidRDefault="00F05151" w:rsidP="00472C67">
      <w:pPr>
        <w:spacing w:after="0"/>
        <w:ind w:firstLine="567"/>
        <w:jc w:val="both"/>
        <w:rPr>
          <w:rFonts w:ascii="Times New Roman" w:hAnsi="Times New Roman" w:cs="Times New Roman"/>
          <w:b/>
          <w:i/>
          <w:sz w:val="24"/>
          <w:szCs w:val="24"/>
          <w:u w:val="single"/>
        </w:rPr>
      </w:pPr>
    </w:p>
    <w:p w:rsidR="00F05151" w:rsidRPr="005370B6" w:rsidRDefault="00F05151" w:rsidP="00472C67">
      <w:pPr>
        <w:spacing w:after="0"/>
        <w:ind w:firstLine="567"/>
        <w:jc w:val="both"/>
        <w:rPr>
          <w:rFonts w:ascii="Times New Roman" w:hAnsi="Times New Roman" w:cs="Times New Roman"/>
          <w:b/>
          <w:i/>
          <w:sz w:val="24"/>
          <w:szCs w:val="24"/>
          <w:u w:val="single"/>
        </w:rPr>
      </w:pPr>
      <w:r w:rsidRPr="005370B6">
        <w:rPr>
          <w:rFonts w:ascii="Times New Roman" w:hAnsi="Times New Roman" w:cs="Times New Roman"/>
          <w:b/>
          <w:i/>
          <w:sz w:val="24"/>
          <w:szCs w:val="24"/>
          <w:u w:val="single"/>
        </w:rPr>
        <w:t>Параметры и условия физических и градостроительных изменений</w:t>
      </w:r>
    </w:p>
    <w:p w:rsidR="00F05151" w:rsidRPr="005370B6" w:rsidRDefault="00F05151" w:rsidP="000809A4">
      <w:pPr>
        <w:numPr>
          <w:ilvl w:val="0"/>
          <w:numId w:val="42"/>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w:t>
      </w:r>
    </w:p>
    <w:p w:rsidR="00F05151" w:rsidRPr="005370B6" w:rsidRDefault="00F05151" w:rsidP="000809A4">
      <w:pPr>
        <w:numPr>
          <w:ilvl w:val="0"/>
          <w:numId w:val="42"/>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максимальная этажность зданий, строений, сооружений – 2 этажа;</w:t>
      </w:r>
    </w:p>
    <w:p w:rsidR="00F05151" w:rsidRPr="005370B6" w:rsidRDefault="00F05151" w:rsidP="000809A4">
      <w:pPr>
        <w:numPr>
          <w:ilvl w:val="0"/>
          <w:numId w:val="42"/>
        </w:numPr>
        <w:tabs>
          <w:tab w:val="clear" w:pos="720"/>
          <w:tab w:val="left" w:pos="709"/>
        </w:tabs>
        <w:spacing w:after="0"/>
        <w:ind w:left="0" w:firstLine="567"/>
        <w:jc w:val="both"/>
        <w:rPr>
          <w:rFonts w:ascii="Times New Roman" w:hAnsi="Times New Roman" w:cs="Times New Roman"/>
          <w:sz w:val="24"/>
          <w:szCs w:val="24"/>
        </w:rPr>
      </w:pPr>
      <w:r w:rsidRPr="005370B6">
        <w:rPr>
          <w:rFonts w:ascii="Times New Roman" w:hAnsi="Times New Roman" w:cs="Times New Roman"/>
          <w:bCs/>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2 м; </w:t>
      </w:r>
    </w:p>
    <w:p w:rsidR="00F05151" w:rsidRPr="005370B6" w:rsidRDefault="00F05151" w:rsidP="000809A4">
      <w:pPr>
        <w:numPr>
          <w:ilvl w:val="0"/>
          <w:numId w:val="42"/>
        </w:numPr>
        <w:tabs>
          <w:tab w:val="clear" w:pos="720"/>
          <w:tab w:val="left" w:pos="709"/>
        </w:tab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максимальный коэффициент застройки – 20 процентов от площади земельного участка.</w:t>
      </w:r>
    </w:p>
    <w:p w:rsidR="00F05151" w:rsidRPr="005370B6" w:rsidRDefault="00F05151" w:rsidP="00472C67">
      <w:pPr>
        <w:tabs>
          <w:tab w:val="left" w:pos="709"/>
        </w:tabs>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Вышеперечисленные предлагаемые параметры не распространяются на объекты инженерной инфраструктуры.</w:t>
      </w:r>
    </w:p>
    <w:p w:rsidR="00F05151"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При размещении парков, садов, бульваров, скверов следует максимально сохранять участки с существующими насаждениями и водоемами.</w:t>
      </w:r>
    </w:p>
    <w:p w:rsidR="00F05151"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Для условий реконструкции указанные размеры могут быть уменьшены.</w:t>
      </w:r>
    </w:p>
    <w:p w:rsidR="00F05151" w:rsidRPr="005370B6" w:rsidRDefault="00F05151" w:rsidP="00472C67">
      <w:pPr>
        <w:pStyle w:val="4"/>
        <w:spacing w:before="0"/>
        <w:ind w:firstLine="567"/>
        <w:jc w:val="both"/>
        <w:rPr>
          <w:rFonts w:cs="Times New Roman"/>
          <w:b w:val="0"/>
          <w:sz w:val="24"/>
          <w:szCs w:val="24"/>
        </w:rPr>
      </w:pPr>
    </w:p>
    <w:p w:rsidR="00F05151" w:rsidRPr="005370B6" w:rsidRDefault="00F05151" w:rsidP="00472C67">
      <w:pPr>
        <w:pStyle w:val="4"/>
        <w:spacing w:before="0"/>
        <w:ind w:firstLine="567"/>
        <w:jc w:val="both"/>
        <w:rPr>
          <w:rFonts w:cs="Times New Roman"/>
          <w:sz w:val="24"/>
          <w:szCs w:val="24"/>
        </w:rPr>
      </w:pPr>
      <w:r w:rsidRPr="005370B6">
        <w:rPr>
          <w:rFonts w:cs="Times New Roman"/>
          <w:sz w:val="24"/>
          <w:szCs w:val="24"/>
        </w:rPr>
        <w:t>39.2. Р</w:t>
      </w:r>
      <w:proofErr w:type="gramStart"/>
      <w:r w:rsidRPr="005370B6">
        <w:rPr>
          <w:rFonts w:cs="Times New Roman"/>
          <w:sz w:val="24"/>
          <w:szCs w:val="24"/>
        </w:rPr>
        <w:t>2</w:t>
      </w:r>
      <w:proofErr w:type="gramEnd"/>
      <w:r w:rsidRPr="005370B6">
        <w:rPr>
          <w:rFonts w:cs="Times New Roman"/>
          <w:sz w:val="24"/>
          <w:szCs w:val="24"/>
        </w:rPr>
        <w:t>. Озелененные территории общего пользования</w:t>
      </w:r>
    </w:p>
    <w:p w:rsidR="00102D66" w:rsidRDefault="00F05151" w:rsidP="00102D66">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Озелененные территории общего пользования – </w:t>
      </w:r>
      <w:r w:rsidRPr="005370B6">
        <w:rPr>
          <w:rFonts w:ascii="Times New Roman" w:hAnsi="Times New Roman" w:cs="Times New Roman"/>
          <w:sz w:val="24"/>
          <w:szCs w:val="24"/>
          <w:u w:val="single"/>
        </w:rPr>
        <w:t>объекты градостроительного нормирования</w:t>
      </w:r>
      <w:r w:rsidRPr="005370B6">
        <w:rPr>
          <w:rFonts w:ascii="Times New Roman" w:hAnsi="Times New Roman" w:cs="Times New Roman"/>
          <w:sz w:val="24"/>
          <w:szCs w:val="24"/>
        </w:rPr>
        <w:t xml:space="preserve"> – представлены в виде парков, садов, скверов, набережных, рекреационных парков, других мест кратковременного отдыха населения и территорий зеленых насаждений в составе участков жилой, общественной, производственной застройки. </w:t>
      </w:r>
    </w:p>
    <w:p w:rsidR="00102D66" w:rsidRDefault="00102D66" w:rsidP="00102D66">
      <w:pPr>
        <w:spacing w:after="0"/>
        <w:ind w:firstLine="567"/>
        <w:jc w:val="both"/>
        <w:rPr>
          <w:rFonts w:ascii="Times New Roman" w:hAnsi="Times New Roman" w:cs="Times New Roman"/>
          <w:sz w:val="24"/>
          <w:szCs w:val="24"/>
        </w:rPr>
      </w:pPr>
    </w:p>
    <w:p w:rsidR="00F05151" w:rsidRPr="005370B6" w:rsidRDefault="00F05151" w:rsidP="00102D66">
      <w:pPr>
        <w:spacing w:after="0"/>
        <w:ind w:firstLine="567"/>
        <w:jc w:val="both"/>
        <w:rPr>
          <w:rFonts w:ascii="Times New Roman" w:hAnsi="Times New Roman" w:cs="Times New Roman"/>
          <w:b/>
          <w:i/>
          <w:sz w:val="24"/>
          <w:szCs w:val="24"/>
          <w:u w:val="single"/>
        </w:rPr>
      </w:pPr>
      <w:r w:rsidRPr="005370B6">
        <w:rPr>
          <w:rFonts w:ascii="Times New Roman" w:hAnsi="Times New Roman" w:cs="Times New Roman"/>
          <w:b/>
          <w:i/>
          <w:sz w:val="24"/>
          <w:szCs w:val="24"/>
          <w:u w:val="single"/>
        </w:rPr>
        <w:t>Основные виды разрешённого использования</w:t>
      </w:r>
    </w:p>
    <w:p w:rsidR="00F05151" w:rsidRPr="005370B6" w:rsidRDefault="00F05151" w:rsidP="000809A4">
      <w:pPr>
        <w:numPr>
          <w:ilvl w:val="0"/>
          <w:numId w:val="49"/>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парки, набережные и др. виды озелененных территорий, предназначенные для проведения досуга населения.</w:t>
      </w:r>
    </w:p>
    <w:p w:rsidR="00F05151" w:rsidRPr="005370B6" w:rsidRDefault="00F05151" w:rsidP="000809A4">
      <w:pPr>
        <w:numPr>
          <w:ilvl w:val="0"/>
          <w:numId w:val="49"/>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объекты инженерной инфраструктуры (РП, ТП, ГРП, ГРПШ, КНС, АТС и т.д.);</w:t>
      </w:r>
    </w:p>
    <w:p w:rsidR="00F05151" w:rsidRPr="005370B6" w:rsidRDefault="00F05151" w:rsidP="00472C67">
      <w:pPr>
        <w:spacing w:after="0"/>
        <w:ind w:firstLine="567"/>
        <w:jc w:val="both"/>
        <w:rPr>
          <w:rFonts w:ascii="Times New Roman" w:hAnsi="Times New Roman" w:cs="Times New Roman"/>
          <w:b/>
          <w:i/>
          <w:sz w:val="24"/>
          <w:szCs w:val="24"/>
          <w:u w:val="single"/>
        </w:rPr>
      </w:pPr>
      <w:r w:rsidRPr="005370B6">
        <w:rPr>
          <w:rFonts w:ascii="Times New Roman" w:hAnsi="Times New Roman" w:cs="Times New Roman"/>
          <w:b/>
          <w:i/>
          <w:sz w:val="24"/>
          <w:szCs w:val="24"/>
          <w:u w:val="single"/>
        </w:rPr>
        <w:t>Вспомогательные виды разрешённого использования</w:t>
      </w:r>
    </w:p>
    <w:p w:rsidR="00F05151" w:rsidRPr="005370B6" w:rsidRDefault="00F05151" w:rsidP="000809A4">
      <w:pPr>
        <w:numPr>
          <w:ilvl w:val="0"/>
          <w:numId w:val="46"/>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спортивные и игровые площадки;</w:t>
      </w:r>
    </w:p>
    <w:p w:rsidR="00F05151" w:rsidRPr="005370B6" w:rsidRDefault="00F05151" w:rsidP="000809A4">
      <w:pPr>
        <w:numPr>
          <w:ilvl w:val="0"/>
          <w:numId w:val="46"/>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пункты проката инвентаря;</w:t>
      </w:r>
    </w:p>
    <w:p w:rsidR="00F05151" w:rsidRPr="005370B6" w:rsidRDefault="00F05151" w:rsidP="000809A4">
      <w:pPr>
        <w:numPr>
          <w:ilvl w:val="0"/>
          <w:numId w:val="46"/>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автостоянки;</w:t>
      </w:r>
    </w:p>
    <w:p w:rsidR="00F05151" w:rsidRPr="005370B6" w:rsidRDefault="00F05151" w:rsidP="000809A4">
      <w:pPr>
        <w:numPr>
          <w:ilvl w:val="0"/>
          <w:numId w:val="46"/>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объекты садово-парковой инфраструктуры;</w:t>
      </w:r>
    </w:p>
    <w:p w:rsidR="00F05151" w:rsidRPr="005370B6" w:rsidRDefault="00F05151" w:rsidP="000809A4">
      <w:pPr>
        <w:numPr>
          <w:ilvl w:val="0"/>
          <w:numId w:val="46"/>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линейные объекты инженерной инфраструктуры;</w:t>
      </w:r>
    </w:p>
    <w:p w:rsidR="00F05151" w:rsidRPr="005370B6" w:rsidRDefault="00F05151" w:rsidP="00472C67">
      <w:pPr>
        <w:spacing w:after="0"/>
        <w:ind w:firstLine="567"/>
        <w:jc w:val="both"/>
        <w:rPr>
          <w:rFonts w:ascii="Times New Roman" w:hAnsi="Times New Roman" w:cs="Times New Roman"/>
          <w:b/>
          <w:i/>
          <w:sz w:val="24"/>
          <w:szCs w:val="24"/>
          <w:u w:val="single"/>
        </w:rPr>
      </w:pPr>
      <w:r w:rsidRPr="005370B6">
        <w:rPr>
          <w:rFonts w:ascii="Times New Roman" w:hAnsi="Times New Roman" w:cs="Times New Roman"/>
          <w:b/>
          <w:i/>
          <w:sz w:val="24"/>
          <w:szCs w:val="24"/>
          <w:u w:val="single"/>
        </w:rPr>
        <w:t>Условно разрешенные виды</w:t>
      </w:r>
    </w:p>
    <w:p w:rsidR="00F05151" w:rsidRPr="005370B6" w:rsidRDefault="00F05151" w:rsidP="000809A4">
      <w:pPr>
        <w:numPr>
          <w:ilvl w:val="0"/>
          <w:numId w:val="53"/>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предприятия торговли площадью до 100 </w:t>
      </w:r>
      <w:proofErr w:type="spellStart"/>
      <w:r w:rsidRPr="005370B6">
        <w:rPr>
          <w:rFonts w:ascii="Times New Roman" w:hAnsi="Times New Roman" w:cs="Times New Roman"/>
          <w:sz w:val="24"/>
          <w:szCs w:val="24"/>
        </w:rPr>
        <w:t>кв.м</w:t>
      </w:r>
      <w:proofErr w:type="spellEnd"/>
      <w:r w:rsidRPr="005370B6">
        <w:rPr>
          <w:rFonts w:ascii="Times New Roman" w:hAnsi="Times New Roman" w:cs="Times New Roman"/>
          <w:sz w:val="24"/>
          <w:szCs w:val="24"/>
        </w:rPr>
        <w:t>.;</w:t>
      </w:r>
    </w:p>
    <w:p w:rsidR="00F05151" w:rsidRPr="005370B6" w:rsidRDefault="00F05151" w:rsidP="000809A4">
      <w:pPr>
        <w:numPr>
          <w:ilvl w:val="0"/>
          <w:numId w:val="53"/>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предприятия общественного питания;</w:t>
      </w:r>
    </w:p>
    <w:p w:rsidR="00F05151" w:rsidRPr="005370B6" w:rsidRDefault="00F05151" w:rsidP="00472C67">
      <w:pPr>
        <w:spacing w:after="0"/>
        <w:ind w:firstLine="567"/>
        <w:jc w:val="both"/>
        <w:rPr>
          <w:rFonts w:ascii="Times New Roman" w:hAnsi="Times New Roman" w:cs="Times New Roman"/>
          <w:b/>
          <w:i/>
          <w:sz w:val="24"/>
          <w:szCs w:val="24"/>
          <w:u w:val="single"/>
        </w:rPr>
      </w:pPr>
      <w:r w:rsidRPr="005370B6">
        <w:rPr>
          <w:rFonts w:ascii="Times New Roman" w:hAnsi="Times New Roman" w:cs="Times New Roman"/>
          <w:b/>
          <w:i/>
          <w:sz w:val="24"/>
          <w:szCs w:val="24"/>
          <w:u w:val="single"/>
        </w:rPr>
        <w:t>Параметры и условия физических и градостроительных изменений</w:t>
      </w:r>
    </w:p>
    <w:p w:rsidR="00F05151" w:rsidRPr="005370B6" w:rsidRDefault="00F05151" w:rsidP="000809A4">
      <w:pPr>
        <w:numPr>
          <w:ilvl w:val="0"/>
          <w:numId w:val="42"/>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w:t>
      </w:r>
    </w:p>
    <w:p w:rsidR="00F05151" w:rsidRPr="005370B6" w:rsidRDefault="00F05151" w:rsidP="000809A4">
      <w:pPr>
        <w:numPr>
          <w:ilvl w:val="0"/>
          <w:numId w:val="42"/>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максимальная этажность зданий, строений, сооружений – 2 этажа;</w:t>
      </w:r>
    </w:p>
    <w:p w:rsidR="00F05151" w:rsidRPr="005370B6" w:rsidRDefault="00F05151" w:rsidP="000809A4">
      <w:pPr>
        <w:numPr>
          <w:ilvl w:val="0"/>
          <w:numId w:val="42"/>
        </w:numPr>
        <w:tabs>
          <w:tab w:val="clear" w:pos="720"/>
          <w:tab w:val="left" w:pos="709"/>
        </w:tabs>
        <w:spacing w:after="0"/>
        <w:ind w:left="0" w:firstLine="567"/>
        <w:jc w:val="both"/>
        <w:rPr>
          <w:rFonts w:ascii="Times New Roman" w:hAnsi="Times New Roman" w:cs="Times New Roman"/>
          <w:sz w:val="24"/>
          <w:szCs w:val="24"/>
        </w:rPr>
      </w:pPr>
      <w:r w:rsidRPr="005370B6">
        <w:rPr>
          <w:rFonts w:ascii="Times New Roman" w:hAnsi="Times New Roman" w:cs="Times New Roman"/>
          <w:bCs/>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2 м; </w:t>
      </w:r>
    </w:p>
    <w:p w:rsidR="00F05151" w:rsidRPr="005370B6" w:rsidRDefault="00F05151" w:rsidP="000809A4">
      <w:pPr>
        <w:numPr>
          <w:ilvl w:val="0"/>
          <w:numId w:val="42"/>
        </w:numPr>
        <w:tabs>
          <w:tab w:val="clear" w:pos="720"/>
          <w:tab w:val="left" w:pos="709"/>
        </w:tab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максимальный коэффициент застройки – 10 процентов от площади земельного участка.</w:t>
      </w:r>
    </w:p>
    <w:p w:rsidR="00F05151" w:rsidRPr="005370B6" w:rsidRDefault="00F05151" w:rsidP="00472C67">
      <w:pPr>
        <w:tabs>
          <w:tab w:val="left" w:pos="709"/>
        </w:tabs>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Вышеперечисленные предлагаемые параметры не распространяются на объекты инженерной инфраструктуры.</w:t>
      </w:r>
    </w:p>
    <w:p w:rsidR="00F05151"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При размещении парков, садов, скверов следует максимально сохранять участки с существующими насаждениями и водоемами.</w:t>
      </w:r>
    </w:p>
    <w:p w:rsidR="00F05151"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Для условий реконструкции указанные размеры могут быть уменьшены.</w:t>
      </w:r>
    </w:p>
    <w:p w:rsidR="00F05151" w:rsidRPr="005370B6" w:rsidRDefault="00F05151" w:rsidP="00472C67">
      <w:pPr>
        <w:pStyle w:val="4"/>
        <w:spacing w:before="0"/>
        <w:ind w:firstLine="567"/>
        <w:jc w:val="both"/>
        <w:rPr>
          <w:rFonts w:cs="Times New Roman"/>
          <w:b w:val="0"/>
          <w:sz w:val="24"/>
          <w:szCs w:val="24"/>
        </w:rPr>
      </w:pPr>
    </w:p>
    <w:p w:rsidR="00F05151" w:rsidRPr="005370B6" w:rsidRDefault="00F05151" w:rsidP="00472C67">
      <w:pPr>
        <w:pStyle w:val="4"/>
        <w:spacing w:before="0"/>
        <w:ind w:firstLine="567"/>
        <w:jc w:val="both"/>
        <w:rPr>
          <w:rFonts w:cs="Times New Roman"/>
          <w:sz w:val="24"/>
          <w:szCs w:val="24"/>
        </w:rPr>
      </w:pPr>
      <w:r w:rsidRPr="005370B6">
        <w:rPr>
          <w:rFonts w:cs="Times New Roman"/>
          <w:sz w:val="24"/>
          <w:szCs w:val="24"/>
        </w:rPr>
        <w:t>39.3. Р3. Сельские леса и лесопарки</w:t>
      </w:r>
    </w:p>
    <w:p w:rsidR="00F05151"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Лесопарки создаются на базе существующих лесов как дополнение к нормируемой суммарной площади озелененных территорий общего пользования.</w:t>
      </w:r>
    </w:p>
    <w:p w:rsidR="00F05151"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Лесопарк – это лесной массив, предназначенный для отдыха в условиях свободного режима пользования, территория которого благоустроена с сохранением природных ландшафтов и природной среды.</w:t>
      </w:r>
    </w:p>
    <w:p w:rsidR="00F05151"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lastRenderedPageBreak/>
        <w:t>Зона выделена для обеспечения правовых условий сохранения и использования лесных массивов, для создания экологически чистой окружающей среды и организации мест отдыха и выполнения функции озеленения санитарно-защитных зон промышленных предприятий.</w:t>
      </w:r>
    </w:p>
    <w:p w:rsidR="00F05151" w:rsidRPr="005370B6" w:rsidRDefault="00F05151" w:rsidP="00472C67">
      <w:pPr>
        <w:spacing w:after="0"/>
        <w:ind w:firstLine="567"/>
        <w:jc w:val="both"/>
        <w:rPr>
          <w:rFonts w:ascii="Times New Roman" w:hAnsi="Times New Roman" w:cs="Times New Roman"/>
          <w:b/>
          <w:i/>
          <w:sz w:val="24"/>
          <w:szCs w:val="24"/>
          <w:u w:val="single"/>
        </w:rPr>
      </w:pPr>
      <w:r w:rsidRPr="005370B6">
        <w:rPr>
          <w:rFonts w:ascii="Times New Roman" w:hAnsi="Times New Roman" w:cs="Times New Roman"/>
          <w:b/>
          <w:i/>
          <w:sz w:val="24"/>
          <w:szCs w:val="24"/>
          <w:u w:val="single"/>
        </w:rPr>
        <w:t>Основные виды разрешённого использования</w:t>
      </w:r>
    </w:p>
    <w:p w:rsidR="00F05151" w:rsidRPr="005370B6" w:rsidRDefault="00F05151" w:rsidP="000809A4">
      <w:pPr>
        <w:numPr>
          <w:ilvl w:val="0"/>
          <w:numId w:val="52"/>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рекреация с проведением необходимого объема благоустройства и инженерного оборудования;</w:t>
      </w:r>
    </w:p>
    <w:p w:rsidR="00F05151" w:rsidRPr="005370B6" w:rsidRDefault="00F05151" w:rsidP="000809A4">
      <w:pPr>
        <w:numPr>
          <w:ilvl w:val="0"/>
          <w:numId w:val="52"/>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лесохозяйственное использование в соответствии с природоохранными режимами.</w:t>
      </w:r>
    </w:p>
    <w:p w:rsidR="00F05151" w:rsidRPr="005370B6" w:rsidRDefault="00F05151" w:rsidP="00472C67">
      <w:pPr>
        <w:spacing w:after="0"/>
        <w:ind w:firstLine="567"/>
        <w:jc w:val="both"/>
        <w:rPr>
          <w:rFonts w:ascii="Times New Roman" w:hAnsi="Times New Roman" w:cs="Times New Roman"/>
          <w:b/>
          <w:i/>
          <w:sz w:val="24"/>
          <w:szCs w:val="24"/>
          <w:u w:val="single"/>
        </w:rPr>
      </w:pPr>
      <w:r w:rsidRPr="005370B6">
        <w:rPr>
          <w:rFonts w:ascii="Times New Roman" w:hAnsi="Times New Roman" w:cs="Times New Roman"/>
          <w:b/>
          <w:i/>
          <w:sz w:val="24"/>
          <w:szCs w:val="24"/>
          <w:u w:val="single"/>
        </w:rPr>
        <w:t>Вспомогательные виды разрешённого использования</w:t>
      </w:r>
    </w:p>
    <w:p w:rsidR="00F05151" w:rsidRPr="005370B6" w:rsidRDefault="00F05151" w:rsidP="000809A4">
      <w:pPr>
        <w:numPr>
          <w:ilvl w:val="0"/>
          <w:numId w:val="54"/>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формирование открытых пространств, обустройство водоемов и применение малых форм.</w:t>
      </w:r>
    </w:p>
    <w:p w:rsidR="00F05151" w:rsidRPr="005370B6" w:rsidRDefault="00F05151" w:rsidP="00472C67">
      <w:pPr>
        <w:spacing w:after="0"/>
        <w:ind w:firstLine="567"/>
        <w:jc w:val="both"/>
        <w:rPr>
          <w:rFonts w:ascii="Times New Roman" w:hAnsi="Times New Roman" w:cs="Times New Roman"/>
          <w:b/>
          <w:i/>
          <w:sz w:val="24"/>
          <w:szCs w:val="24"/>
          <w:u w:val="single"/>
        </w:rPr>
      </w:pPr>
      <w:r w:rsidRPr="005370B6">
        <w:rPr>
          <w:rFonts w:ascii="Times New Roman" w:hAnsi="Times New Roman" w:cs="Times New Roman"/>
          <w:b/>
          <w:i/>
          <w:sz w:val="24"/>
          <w:szCs w:val="24"/>
          <w:u w:val="single"/>
        </w:rPr>
        <w:t xml:space="preserve">Условно разрешенные виды использования </w:t>
      </w:r>
    </w:p>
    <w:p w:rsidR="00F05151" w:rsidRPr="005370B6" w:rsidRDefault="00F05151" w:rsidP="000809A4">
      <w:pPr>
        <w:numPr>
          <w:ilvl w:val="0"/>
          <w:numId w:val="47"/>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объекты эксплуатации территории лесопарка;</w:t>
      </w:r>
    </w:p>
    <w:p w:rsidR="00F05151" w:rsidRPr="005370B6" w:rsidRDefault="00F05151" w:rsidP="000809A4">
      <w:pPr>
        <w:numPr>
          <w:ilvl w:val="0"/>
          <w:numId w:val="47"/>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любые виды и объемы строительства для инженерной инфраструктуры и линейных сооружений.</w:t>
      </w:r>
    </w:p>
    <w:p w:rsidR="00F05151" w:rsidRPr="005370B6" w:rsidRDefault="00F05151" w:rsidP="00472C67">
      <w:pPr>
        <w:spacing w:after="0"/>
        <w:ind w:firstLine="567"/>
        <w:jc w:val="both"/>
        <w:rPr>
          <w:rFonts w:ascii="Times New Roman" w:hAnsi="Times New Roman" w:cs="Times New Roman"/>
          <w:b/>
          <w:i/>
          <w:sz w:val="24"/>
          <w:szCs w:val="24"/>
          <w:u w:val="single"/>
        </w:rPr>
      </w:pPr>
      <w:r w:rsidRPr="005370B6">
        <w:rPr>
          <w:rFonts w:ascii="Times New Roman" w:hAnsi="Times New Roman" w:cs="Times New Roman"/>
          <w:b/>
          <w:i/>
          <w:sz w:val="24"/>
          <w:szCs w:val="24"/>
          <w:u w:val="single"/>
        </w:rPr>
        <w:t>Параметры и условия физических и градостроительных изменений</w:t>
      </w:r>
    </w:p>
    <w:p w:rsidR="00F05151" w:rsidRPr="005370B6" w:rsidRDefault="00F05151" w:rsidP="000809A4">
      <w:pPr>
        <w:numPr>
          <w:ilvl w:val="0"/>
          <w:numId w:val="47"/>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w:t>
      </w:r>
    </w:p>
    <w:p w:rsidR="00F05151" w:rsidRPr="005370B6" w:rsidRDefault="00F05151" w:rsidP="000809A4">
      <w:pPr>
        <w:numPr>
          <w:ilvl w:val="0"/>
          <w:numId w:val="47"/>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максимальная этажность зданий, строений, сооружений – 2 этажа;</w:t>
      </w:r>
    </w:p>
    <w:p w:rsidR="00F05151" w:rsidRPr="005370B6" w:rsidRDefault="00F05151" w:rsidP="000809A4">
      <w:pPr>
        <w:numPr>
          <w:ilvl w:val="0"/>
          <w:numId w:val="47"/>
        </w:numPr>
        <w:tabs>
          <w:tab w:val="left" w:pos="709"/>
        </w:tabs>
        <w:spacing w:after="0"/>
        <w:ind w:left="0" w:firstLine="567"/>
        <w:jc w:val="both"/>
        <w:rPr>
          <w:rFonts w:ascii="Times New Roman" w:hAnsi="Times New Roman" w:cs="Times New Roman"/>
          <w:sz w:val="24"/>
          <w:szCs w:val="24"/>
        </w:rPr>
      </w:pPr>
      <w:r w:rsidRPr="005370B6">
        <w:rPr>
          <w:rFonts w:ascii="Times New Roman" w:hAnsi="Times New Roman" w:cs="Times New Roman"/>
          <w:bCs/>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2 м; </w:t>
      </w:r>
    </w:p>
    <w:p w:rsidR="00F05151" w:rsidRPr="005370B6" w:rsidRDefault="00F05151" w:rsidP="000809A4">
      <w:pPr>
        <w:numPr>
          <w:ilvl w:val="0"/>
          <w:numId w:val="47"/>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максимальный коэффициент застройки – 7</w:t>
      </w:r>
      <w:r w:rsidR="00954EA4">
        <w:rPr>
          <w:rFonts w:ascii="Times New Roman" w:hAnsi="Times New Roman" w:cs="Times New Roman"/>
          <w:sz w:val="24"/>
          <w:szCs w:val="24"/>
        </w:rPr>
        <w:t xml:space="preserve"> процентов</w:t>
      </w:r>
      <w:r w:rsidRPr="005370B6">
        <w:rPr>
          <w:rFonts w:ascii="Times New Roman" w:hAnsi="Times New Roman" w:cs="Times New Roman"/>
          <w:sz w:val="24"/>
          <w:szCs w:val="24"/>
        </w:rPr>
        <w:t xml:space="preserve"> от площади земельного участка.</w:t>
      </w:r>
    </w:p>
    <w:p w:rsidR="0005478E"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Вышеперечисленные предлагаемые параметры не распространяются на объекты инженерной инфраструктуры</w:t>
      </w:r>
      <w:proofErr w:type="gramStart"/>
      <w:r w:rsidRPr="005370B6">
        <w:rPr>
          <w:rFonts w:ascii="Times New Roman" w:hAnsi="Times New Roman" w:cs="Times New Roman"/>
          <w:sz w:val="24"/>
          <w:szCs w:val="24"/>
        </w:rPr>
        <w:t>.</w:t>
      </w:r>
      <w:r w:rsidR="00DA02A6" w:rsidRPr="005370B6">
        <w:rPr>
          <w:rFonts w:ascii="Times New Roman" w:hAnsi="Times New Roman" w:cs="Times New Roman"/>
          <w:sz w:val="24"/>
          <w:szCs w:val="24"/>
        </w:rPr>
        <w:t>».</w:t>
      </w:r>
      <w:proofErr w:type="gramEnd"/>
    </w:p>
    <w:p w:rsidR="00DA02A6" w:rsidRPr="005370B6" w:rsidRDefault="00DA02A6" w:rsidP="00472C67">
      <w:pPr>
        <w:spacing w:after="0"/>
        <w:ind w:firstLine="567"/>
        <w:jc w:val="both"/>
        <w:rPr>
          <w:rFonts w:ascii="Times New Roman" w:hAnsi="Times New Roman" w:cs="Times New Roman"/>
          <w:sz w:val="24"/>
          <w:szCs w:val="24"/>
        </w:rPr>
      </w:pPr>
    </w:p>
    <w:p w:rsidR="00DA02A6" w:rsidRPr="005370B6" w:rsidRDefault="005370B6" w:rsidP="00472C67">
      <w:pPr>
        <w:spacing w:after="0"/>
        <w:ind w:firstLine="567"/>
        <w:jc w:val="both"/>
        <w:rPr>
          <w:rFonts w:ascii="Times New Roman" w:hAnsi="Times New Roman" w:cs="Times New Roman"/>
          <w:b/>
          <w:sz w:val="24"/>
          <w:szCs w:val="24"/>
        </w:rPr>
      </w:pPr>
      <w:r w:rsidRPr="005370B6">
        <w:rPr>
          <w:rFonts w:ascii="Times New Roman" w:hAnsi="Times New Roman" w:cs="Times New Roman"/>
          <w:sz w:val="24"/>
          <w:szCs w:val="24"/>
        </w:rPr>
        <w:t>22</w:t>
      </w:r>
      <w:r w:rsidR="008A15EE" w:rsidRPr="005370B6">
        <w:rPr>
          <w:rFonts w:ascii="Times New Roman" w:hAnsi="Times New Roman" w:cs="Times New Roman"/>
          <w:sz w:val="24"/>
          <w:szCs w:val="24"/>
        </w:rPr>
        <w:t xml:space="preserve">) </w:t>
      </w:r>
      <w:r w:rsidR="00F05151" w:rsidRPr="005370B6">
        <w:rPr>
          <w:rFonts w:ascii="Times New Roman" w:hAnsi="Times New Roman" w:cs="Times New Roman"/>
          <w:sz w:val="24"/>
          <w:szCs w:val="24"/>
        </w:rPr>
        <w:t xml:space="preserve">Статью 40 изложить в следующей редакции: </w:t>
      </w:r>
      <w:r w:rsidR="00DA02A6" w:rsidRPr="005370B6">
        <w:rPr>
          <w:rFonts w:ascii="Times New Roman" w:hAnsi="Times New Roman" w:cs="Times New Roman"/>
          <w:sz w:val="24"/>
          <w:szCs w:val="24"/>
        </w:rPr>
        <w:t>«</w:t>
      </w:r>
      <w:r w:rsidR="006A6D02" w:rsidRPr="006A6D02">
        <w:rPr>
          <w:rStyle w:val="1"/>
          <w:rFonts w:cs="Times New Roman"/>
          <w:b/>
        </w:rPr>
        <w:t>Статья 40. Градостроительные регламенты. Зоны сельскохозяйственного использования – СХ</w:t>
      </w:r>
    </w:p>
    <w:p w:rsidR="00F05151"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Цель выделения – создание правовых условий градостроительной деятельности в части использования и застройки территории, обеспечивающей развитие соответствующих видов сельскохозяйственной деятельности и объектов, обеспечивающих эту деятельность.</w:t>
      </w:r>
    </w:p>
    <w:p w:rsidR="00F05151" w:rsidRPr="005370B6" w:rsidRDefault="00F05151" w:rsidP="00472C67">
      <w:pPr>
        <w:pStyle w:val="4"/>
        <w:autoSpaceDE w:val="0"/>
        <w:spacing w:before="0"/>
        <w:ind w:firstLine="567"/>
        <w:jc w:val="both"/>
        <w:rPr>
          <w:rFonts w:cs="Times New Roman"/>
          <w:sz w:val="24"/>
          <w:szCs w:val="24"/>
        </w:rPr>
      </w:pPr>
      <w:r w:rsidRPr="005370B6">
        <w:rPr>
          <w:rFonts w:cs="Times New Roman"/>
          <w:sz w:val="24"/>
          <w:szCs w:val="24"/>
        </w:rPr>
        <w:t>40.1. СХ</w:t>
      </w:r>
      <w:proofErr w:type="gramStart"/>
      <w:r w:rsidRPr="005370B6">
        <w:rPr>
          <w:rFonts w:cs="Times New Roman"/>
          <w:sz w:val="24"/>
          <w:szCs w:val="24"/>
        </w:rPr>
        <w:t>1</w:t>
      </w:r>
      <w:proofErr w:type="gramEnd"/>
      <w:r w:rsidRPr="005370B6">
        <w:rPr>
          <w:rFonts w:cs="Times New Roman"/>
          <w:sz w:val="24"/>
          <w:szCs w:val="24"/>
        </w:rPr>
        <w:t>. Объекты сельскохозяйственного производства</w:t>
      </w:r>
    </w:p>
    <w:p w:rsidR="00F05151"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Цель выделения – создание правовых условий градостроительной деятельности в части использования и застройки территории, обеспечивающей развитие соответствующих видов сельскохозяйственной деятельности и объектов, обеспечивающих эту деятельность инфраструктур с санитарно-защитной зоной до 300 метров.</w:t>
      </w:r>
    </w:p>
    <w:p w:rsidR="00F05151" w:rsidRPr="005370B6" w:rsidRDefault="00F05151" w:rsidP="00472C67">
      <w:pPr>
        <w:pStyle w:val="a8"/>
        <w:pageBreakBefore/>
        <w:spacing w:line="276" w:lineRule="auto"/>
        <w:ind w:firstLine="567"/>
        <w:rPr>
          <w:b/>
          <w:bCs/>
          <w:i/>
          <w:sz w:val="24"/>
          <w:szCs w:val="24"/>
          <w:u w:val="single"/>
        </w:rPr>
      </w:pPr>
      <w:r w:rsidRPr="005370B6">
        <w:rPr>
          <w:b/>
          <w:bCs/>
          <w:i/>
          <w:sz w:val="24"/>
          <w:szCs w:val="24"/>
          <w:u w:val="single"/>
        </w:rPr>
        <w:lastRenderedPageBreak/>
        <w:t>Основные виды разрешенного использования</w:t>
      </w:r>
    </w:p>
    <w:p w:rsidR="00F05151" w:rsidRPr="005370B6" w:rsidRDefault="00F05151" w:rsidP="000809A4">
      <w:pPr>
        <w:numPr>
          <w:ilvl w:val="0"/>
          <w:numId w:val="60"/>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животноводческие фермы;</w:t>
      </w:r>
    </w:p>
    <w:p w:rsidR="00F05151" w:rsidRPr="005370B6" w:rsidRDefault="00F05151" w:rsidP="000809A4">
      <w:pPr>
        <w:numPr>
          <w:ilvl w:val="0"/>
          <w:numId w:val="60"/>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хранилища зерна;</w:t>
      </w:r>
    </w:p>
    <w:p w:rsidR="00F05151" w:rsidRPr="005370B6" w:rsidRDefault="00F05151" w:rsidP="000809A4">
      <w:pPr>
        <w:numPr>
          <w:ilvl w:val="0"/>
          <w:numId w:val="60"/>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гаражи  и парк по ремонту, технологическому обслуживанию  и хранению автомобилей и  сельскохозяйственной техники;</w:t>
      </w:r>
    </w:p>
    <w:p w:rsidR="00F05151" w:rsidRPr="005370B6" w:rsidRDefault="00F05151" w:rsidP="000809A4">
      <w:pPr>
        <w:numPr>
          <w:ilvl w:val="0"/>
          <w:numId w:val="60"/>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ветеринарные пункты;</w:t>
      </w:r>
    </w:p>
    <w:p w:rsidR="00F05151" w:rsidRPr="005370B6" w:rsidRDefault="00F05151" w:rsidP="000809A4">
      <w:pPr>
        <w:pStyle w:val="S"/>
        <w:numPr>
          <w:ilvl w:val="0"/>
          <w:numId w:val="60"/>
        </w:numPr>
        <w:spacing w:line="276" w:lineRule="auto"/>
        <w:ind w:left="0" w:firstLine="567"/>
      </w:pPr>
      <w:r w:rsidRPr="005370B6">
        <w:t>склады;</w:t>
      </w:r>
    </w:p>
    <w:p w:rsidR="00F05151" w:rsidRPr="005370B6" w:rsidRDefault="00F05151" w:rsidP="000809A4">
      <w:pPr>
        <w:numPr>
          <w:ilvl w:val="0"/>
          <w:numId w:val="60"/>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объекты инженерной инфраструктуры (РП, ТП, ГРП, ГРПШ, КНС, АТС и т.д.);</w:t>
      </w:r>
    </w:p>
    <w:p w:rsidR="00F05151" w:rsidRPr="005370B6" w:rsidRDefault="00F05151" w:rsidP="00472C67">
      <w:pPr>
        <w:pStyle w:val="a8"/>
        <w:spacing w:line="276" w:lineRule="auto"/>
        <w:ind w:firstLine="567"/>
        <w:rPr>
          <w:b/>
          <w:bCs/>
          <w:i/>
          <w:sz w:val="24"/>
          <w:szCs w:val="24"/>
          <w:u w:val="single"/>
        </w:rPr>
      </w:pPr>
      <w:r w:rsidRPr="005370B6">
        <w:rPr>
          <w:b/>
          <w:bCs/>
          <w:i/>
          <w:sz w:val="24"/>
          <w:szCs w:val="24"/>
          <w:u w:val="single"/>
        </w:rPr>
        <w:t>Вспомогательные виды разрешенного использования</w:t>
      </w:r>
    </w:p>
    <w:p w:rsidR="00F05151" w:rsidRPr="005370B6" w:rsidRDefault="00F05151" w:rsidP="000809A4">
      <w:pPr>
        <w:pStyle w:val="a8"/>
        <w:numPr>
          <w:ilvl w:val="0"/>
          <w:numId w:val="62"/>
        </w:numPr>
        <w:spacing w:line="276" w:lineRule="auto"/>
        <w:ind w:left="0" w:firstLine="567"/>
        <w:rPr>
          <w:rFonts w:eastAsia="Calibri"/>
          <w:sz w:val="24"/>
          <w:szCs w:val="24"/>
          <w:lang w:eastAsia="en-US" w:bidi="en-US"/>
        </w:rPr>
      </w:pPr>
      <w:r w:rsidRPr="005370B6">
        <w:rPr>
          <w:rFonts w:eastAsia="Calibri"/>
          <w:sz w:val="24"/>
          <w:szCs w:val="24"/>
          <w:lang w:eastAsia="en-US" w:bidi="en-US"/>
        </w:rPr>
        <w:t>хозяйственные корпуса;</w:t>
      </w:r>
    </w:p>
    <w:p w:rsidR="00F05151" w:rsidRPr="005370B6" w:rsidRDefault="00F05151" w:rsidP="000809A4">
      <w:pPr>
        <w:pStyle w:val="a8"/>
        <w:numPr>
          <w:ilvl w:val="0"/>
          <w:numId w:val="62"/>
        </w:numPr>
        <w:spacing w:line="276" w:lineRule="auto"/>
        <w:ind w:left="0" w:firstLine="567"/>
        <w:rPr>
          <w:rFonts w:eastAsia="Calibri"/>
          <w:sz w:val="24"/>
          <w:szCs w:val="24"/>
          <w:lang w:eastAsia="en-US" w:bidi="en-US"/>
        </w:rPr>
      </w:pPr>
      <w:r w:rsidRPr="005370B6">
        <w:rPr>
          <w:rFonts w:eastAsia="Calibri"/>
          <w:sz w:val="24"/>
          <w:szCs w:val="24"/>
          <w:lang w:eastAsia="en-US" w:bidi="en-US"/>
        </w:rPr>
        <w:t>парковки;</w:t>
      </w:r>
    </w:p>
    <w:p w:rsidR="00F05151" w:rsidRPr="005370B6" w:rsidRDefault="00F05151" w:rsidP="000809A4">
      <w:pPr>
        <w:pStyle w:val="a8"/>
        <w:numPr>
          <w:ilvl w:val="0"/>
          <w:numId w:val="62"/>
        </w:numPr>
        <w:spacing w:line="276" w:lineRule="auto"/>
        <w:ind w:left="0" w:firstLine="567"/>
        <w:rPr>
          <w:rFonts w:eastAsia="Calibri"/>
          <w:sz w:val="24"/>
          <w:szCs w:val="24"/>
          <w:lang w:eastAsia="en-US" w:bidi="en-US"/>
        </w:rPr>
      </w:pPr>
      <w:r w:rsidRPr="005370B6">
        <w:rPr>
          <w:rFonts w:eastAsia="Calibri"/>
          <w:sz w:val="24"/>
          <w:szCs w:val="24"/>
          <w:lang w:eastAsia="en-US" w:bidi="en-US"/>
        </w:rPr>
        <w:t>водозаборы;</w:t>
      </w:r>
    </w:p>
    <w:p w:rsidR="00F05151" w:rsidRPr="005370B6" w:rsidRDefault="00F05151" w:rsidP="000809A4">
      <w:pPr>
        <w:pStyle w:val="a8"/>
        <w:numPr>
          <w:ilvl w:val="0"/>
          <w:numId w:val="62"/>
        </w:numPr>
        <w:spacing w:line="276" w:lineRule="auto"/>
        <w:ind w:left="0" w:firstLine="567"/>
        <w:rPr>
          <w:rFonts w:eastAsia="Calibri"/>
          <w:sz w:val="24"/>
          <w:szCs w:val="24"/>
          <w:lang w:eastAsia="en-US" w:bidi="en-US"/>
        </w:rPr>
      </w:pPr>
      <w:r w:rsidRPr="005370B6">
        <w:rPr>
          <w:rFonts w:eastAsia="Calibri"/>
          <w:sz w:val="24"/>
          <w:szCs w:val="24"/>
          <w:lang w:eastAsia="en-US" w:bidi="en-US"/>
        </w:rPr>
        <w:t>резервуары для хранения воды;</w:t>
      </w:r>
    </w:p>
    <w:p w:rsidR="00F05151" w:rsidRPr="005370B6" w:rsidRDefault="00F05151" w:rsidP="000809A4">
      <w:pPr>
        <w:pStyle w:val="a8"/>
        <w:numPr>
          <w:ilvl w:val="0"/>
          <w:numId w:val="62"/>
        </w:numPr>
        <w:spacing w:line="276" w:lineRule="auto"/>
        <w:ind w:left="0" w:firstLine="567"/>
        <w:rPr>
          <w:rFonts w:eastAsia="Calibri"/>
          <w:sz w:val="24"/>
          <w:szCs w:val="24"/>
          <w:lang w:eastAsia="en-US" w:bidi="en-US"/>
        </w:rPr>
      </w:pPr>
      <w:r w:rsidRPr="005370B6">
        <w:rPr>
          <w:rFonts w:eastAsia="Calibri"/>
          <w:sz w:val="24"/>
          <w:szCs w:val="24"/>
          <w:lang w:eastAsia="en-US" w:bidi="en-US"/>
        </w:rPr>
        <w:t>санитарно-защитное озеленение</w:t>
      </w:r>
    </w:p>
    <w:p w:rsidR="00F05151" w:rsidRPr="005370B6" w:rsidRDefault="00F05151" w:rsidP="000809A4">
      <w:pPr>
        <w:numPr>
          <w:ilvl w:val="0"/>
          <w:numId w:val="62"/>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линейные объекты инженерной инфраструктуры;</w:t>
      </w:r>
    </w:p>
    <w:p w:rsidR="00F05151" w:rsidRPr="005370B6" w:rsidRDefault="00F05151" w:rsidP="00472C67">
      <w:pPr>
        <w:pStyle w:val="a8"/>
        <w:spacing w:line="276" w:lineRule="auto"/>
        <w:ind w:firstLine="567"/>
        <w:rPr>
          <w:b/>
          <w:bCs/>
          <w:i/>
          <w:sz w:val="24"/>
          <w:szCs w:val="24"/>
          <w:u w:val="single"/>
        </w:rPr>
      </w:pPr>
      <w:r w:rsidRPr="005370B6">
        <w:rPr>
          <w:b/>
          <w:bCs/>
          <w:i/>
          <w:sz w:val="24"/>
          <w:szCs w:val="24"/>
          <w:u w:val="single"/>
        </w:rPr>
        <w:t>Условно разрешенные виды использования</w:t>
      </w:r>
    </w:p>
    <w:p w:rsidR="00F05151" w:rsidRPr="005370B6" w:rsidRDefault="00F05151" w:rsidP="000809A4">
      <w:pPr>
        <w:pStyle w:val="a8"/>
        <w:numPr>
          <w:ilvl w:val="0"/>
          <w:numId w:val="61"/>
        </w:numPr>
        <w:spacing w:line="276" w:lineRule="auto"/>
        <w:ind w:left="0" w:firstLine="567"/>
        <w:rPr>
          <w:rFonts w:eastAsia="Calibri"/>
          <w:sz w:val="24"/>
          <w:szCs w:val="24"/>
          <w:lang w:eastAsia="en-US" w:bidi="en-US"/>
        </w:rPr>
      </w:pPr>
      <w:r w:rsidRPr="005370B6">
        <w:rPr>
          <w:rFonts w:eastAsia="Calibri"/>
          <w:sz w:val="24"/>
          <w:szCs w:val="24"/>
          <w:lang w:eastAsia="en-US" w:bidi="en-US"/>
        </w:rPr>
        <w:t>объекты пожарной охраны;</w:t>
      </w:r>
    </w:p>
    <w:p w:rsidR="00F05151" w:rsidRPr="00350A23" w:rsidRDefault="00F05151" w:rsidP="00472C67">
      <w:pPr>
        <w:pStyle w:val="a8"/>
        <w:spacing w:line="276" w:lineRule="auto"/>
        <w:ind w:firstLine="567"/>
        <w:rPr>
          <w:b/>
          <w:i/>
          <w:sz w:val="24"/>
          <w:szCs w:val="24"/>
          <w:u w:val="single"/>
        </w:rPr>
      </w:pPr>
      <w:r w:rsidRPr="00350A23">
        <w:rPr>
          <w:b/>
          <w:i/>
          <w:sz w:val="24"/>
          <w:szCs w:val="24"/>
          <w:u w:val="single"/>
        </w:rPr>
        <w:t>Параметры и условия физических и градостроительных изменений</w:t>
      </w:r>
    </w:p>
    <w:p w:rsidR="00F05151" w:rsidRPr="005370B6" w:rsidRDefault="00F05151" w:rsidP="000809A4">
      <w:pPr>
        <w:numPr>
          <w:ilvl w:val="0"/>
          <w:numId w:val="42"/>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w:t>
      </w:r>
    </w:p>
    <w:p w:rsidR="00F05151" w:rsidRPr="005370B6" w:rsidRDefault="00F05151" w:rsidP="000809A4">
      <w:pPr>
        <w:numPr>
          <w:ilvl w:val="0"/>
          <w:numId w:val="42"/>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максимальная этажность зданий, строений, сооружений – 2 этажа;</w:t>
      </w:r>
    </w:p>
    <w:p w:rsidR="00F05151" w:rsidRPr="005370B6" w:rsidRDefault="00F05151" w:rsidP="000809A4">
      <w:pPr>
        <w:numPr>
          <w:ilvl w:val="0"/>
          <w:numId w:val="42"/>
        </w:numPr>
        <w:tabs>
          <w:tab w:val="clear" w:pos="720"/>
          <w:tab w:val="left" w:pos="709"/>
        </w:tabs>
        <w:spacing w:after="0"/>
        <w:ind w:left="0" w:firstLine="567"/>
        <w:jc w:val="both"/>
        <w:rPr>
          <w:rFonts w:ascii="Times New Roman" w:hAnsi="Times New Roman" w:cs="Times New Roman"/>
          <w:sz w:val="24"/>
          <w:szCs w:val="24"/>
        </w:rPr>
      </w:pPr>
      <w:r w:rsidRPr="005370B6">
        <w:rPr>
          <w:rFonts w:ascii="Times New Roman" w:hAnsi="Times New Roman" w:cs="Times New Roman"/>
          <w:bCs/>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2 м;  </w:t>
      </w:r>
    </w:p>
    <w:p w:rsidR="00F05151" w:rsidRPr="005370B6" w:rsidRDefault="00F05151" w:rsidP="000809A4">
      <w:pPr>
        <w:numPr>
          <w:ilvl w:val="0"/>
          <w:numId w:val="42"/>
        </w:numPr>
        <w:tabs>
          <w:tab w:val="clear" w:pos="720"/>
          <w:tab w:val="left" w:pos="709"/>
        </w:tab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максимальный коэффициент застройки – </w:t>
      </w:r>
      <w:r w:rsidR="000E0452">
        <w:rPr>
          <w:rFonts w:ascii="Times New Roman" w:hAnsi="Times New Roman" w:cs="Times New Roman"/>
          <w:sz w:val="24"/>
          <w:szCs w:val="24"/>
        </w:rPr>
        <w:t>8</w:t>
      </w:r>
      <w:r w:rsidRPr="005370B6">
        <w:rPr>
          <w:rFonts w:ascii="Times New Roman" w:hAnsi="Times New Roman" w:cs="Times New Roman"/>
          <w:sz w:val="24"/>
          <w:szCs w:val="24"/>
        </w:rPr>
        <w:t>0 процентов от площади земельного участка.</w:t>
      </w:r>
    </w:p>
    <w:p w:rsidR="00F05151" w:rsidRPr="005370B6" w:rsidRDefault="00F05151" w:rsidP="00472C67">
      <w:pPr>
        <w:tabs>
          <w:tab w:val="left" w:pos="709"/>
        </w:tabs>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Вышеперечисленные предлагаемые параметры не распространяются на объекты инженерной инфраструктуры.</w:t>
      </w:r>
    </w:p>
    <w:p w:rsidR="00F05151" w:rsidRPr="005370B6" w:rsidRDefault="00F05151" w:rsidP="00472C67">
      <w:pPr>
        <w:pStyle w:val="4"/>
        <w:autoSpaceDE w:val="0"/>
        <w:spacing w:before="0"/>
        <w:ind w:firstLine="567"/>
        <w:jc w:val="both"/>
        <w:rPr>
          <w:rFonts w:cs="Times New Roman"/>
          <w:b w:val="0"/>
          <w:sz w:val="24"/>
          <w:szCs w:val="24"/>
        </w:rPr>
      </w:pPr>
    </w:p>
    <w:p w:rsidR="00F05151" w:rsidRPr="00350A23" w:rsidRDefault="00F05151" w:rsidP="00472C67">
      <w:pPr>
        <w:pStyle w:val="4"/>
        <w:autoSpaceDE w:val="0"/>
        <w:spacing w:before="0"/>
        <w:ind w:firstLine="567"/>
        <w:jc w:val="both"/>
        <w:rPr>
          <w:rFonts w:cs="Times New Roman"/>
          <w:sz w:val="24"/>
          <w:szCs w:val="24"/>
        </w:rPr>
      </w:pPr>
      <w:r w:rsidRPr="00350A23">
        <w:rPr>
          <w:rFonts w:cs="Times New Roman"/>
          <w:sz w:val="24"/>
          <w:szCs w:val="24"/>
        </w:rPr>
        <w:t>40.2. СХ</w:t>
      </w:r>
      <w:proofErr w:type="gramStart"/>
      <w:r w:rsidRPr="00350A23">
        <w:rPr>
          <w:rFonts w:cs="Times New Roman"/>
          <w:sz w:val="24"/>
          <w:szCs w:val="24"/>
        </w:rPr>
        <w:t>2</w:t>
      </w:r>
      <w:proofErr w:type="gramEnd"/>
      <w:r w:rsidRPr="00350A23">
        <w:rPr>
          <w:rFonts w:cs="Times New Roman"/>
          <w:sz w:val="24"/>
          <w:szCs w:val="24"/>
        </w:rPr>
        <w:t>. сельскохозяйственные угодья</w:t>
      </w:r>
    </w:p>
    <w:p w:rsidR="00F05151"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Зоны сельскохозяйственного использования - пашни, сенокосы, пастбища, залежи земли, занятые  многолетними насаждениями и сезонными культурами. </w:t>
      </w:r>
    </w:p>
    <w:p w:rsidR="00F05151" w:rsidRPr="005370B6" w:rsidRDefault="00F05151" w:rsidP="00472C67">
      <w:pPr>
        <w:pStyle w:val="a8"/>
        <w:spacing w:line="276" w:lineRule="auto"/>
        <w:ind w:firstLine="567"/>
        <w:rPr>
          <w:b/>
          <w:bCs/>
          <w:i/>
          <w:sz w:val="24"/>
          <w:szCs w:val="24"/>
          <w:u w:val="single"/>
        </w:rPr>
      </w:pPr>
      <w:r w:rsidRPr="005370B6">
        <w:rPr>
          <w:b/>
          <w:bCs/>
          <w:i/>
          <w:sz w:val="24"/>
          <w:szCs w:val="24"/>
          <w:u w:val="single"/>
        </w:rPr>
        <w:t>Основные виды разрешенного использования</w:t>
      </w:r>
    </w:p>
    <w:p w:rsidR="00F05151" w:rsidRPr="005370B6" w:rsidRDefault="00F05151" w:rsidP="000809A4">
      <w:pPr>
        <w:numPr>
          <w:ilvl w:val="0"/>
          <w:numId w:val="55"/>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сельскохозяйственные угодья (пашня, сады, луга, пастбища).</w:t>
      </w:r>
    </w:p>
    <w:p w:rsidR="00F05151" w:rsidRPr="005370B6" w:rsidRDefault="00F05151" w:rsidP="00472C67">
      <w:pPr>
        <w:pStyle w:val="a8"/>
        <w:spacing w:line="276" w:lineRule="auto"/>
        <w:ind w:firstLine="567"/>
        <w:rPr>
          <w:b/>
          <w:i/>
          <w:sz w:val="24"/>
          <w:szCs w:val="24"/>
          <w:u w:val="single"/>
        </w:rPr>
      </w:pPr>
      <w:r w:rsidRPr="005370B6">
        <w:rPr>
          <w:b/>
          <w:i/>
          <w:sz w:val="24"/>
          <w:szCs w:val="24"/>
          <w:u w:val="single"/>
        </w:rPr>
        <w:t>Параметры и условия физических и градостроительных изменений</w:t>
      </w:r>
    </w:p>
    <w:p w:rsidR="00F05151" w:rsidRPr="005370B6" w:rsidRDefault="00F05151" w:rsidP="000809A4">
      <w:pPr>
        <w:numPr>
          <w:ilvl w:val="0"/>
          <w:numId w:val="42"/>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максимальная площадь земельного участка -  0,25 га;</w:t>
      </w:r>
    </w:p>
    <w:p w:rsidR="00F05151" w:rsidRPr="005370B6" w:rsidRDefault="00F05151" w:rsidP="00472C67">
      <w:pPr>
        <w:pStyle w:val="4"/>
        <w:autoSpaceDE w:val="0"/>
        <w:spacing w:before="0"/>
        <w:ind w:firstLine="567"/>
        <w:jc w:val="both"/>
        <w:rPr>
          <w:rFonts w:cs="Times New Roman"/>
          <w:b w:val="0"/>
          <w:sz w:val="24"/>
          <w:szCs w:val="24"/>
        </w:rPr>
      </w:pPr>
    </w:p>
    <w:p w:rsidR="00F05151" w:rsidRPr="00350A23" w:rsidRDefault="00F05151" w:rsidP="00472C67">
      <w:pPr>
        <w:pStyle w:val="4"/>
        <w:autoSpaceDE w:val="0"/>
        <w:spacing w:before="0"/>
        <w:ind w:firstLine="567"/>
        <w:jc w:val="both"/>
        <w:rPr>
          <w:rFonts w:cs="Times New Roman"/>
          <w:sz w:val="24"/>
          <w:szCs w:val="24"/>
        </w:rPr>
      </w:pPr>
      <w:r w:rsidRPr="00350A23">
        <w:rPr>
          <w:rFonts w:cs="Times New Roman"/>
          <w:sz w:val="24"/>
          <w:szCs w:val="24"/>
        </w:rPr>
        <w:t>40.3. СХ3. Садоводческие товарищества и коллективные огороды</w:t>
      </w:r>
    </w:p>
    <w:p w:rsidR="00F05151"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Зона предназначена для ведения садоводства, огородничества и отдыха в индивидуальном (семейном) порядке с сооружениями и строениями как сезонного, так и круглогодичного использования.</w:t>
      </w:r>
    </w:p>
    <w:p w:rsidR="00F05151" w:rsidRPr="005370B6" w:rsidRDefault="00F05151" w:rsidP="00472C67">
      <w:pPr>
        <w:spacing w:after="0"/>
        <w:ind w:firstLine="567"/>
        <w:jc w:val="both"/>
        <w:rPr>
          <w:rFonts w:ascii="Times New Roman" w:hAnsi="Times New Roman" w:cs="Times New Roman"/>
          <w:b/>
          <w:i/>
          <w:sz w:val="24"/>
          <w:szCs w:val="24"/>
          <w:u w:val="single"/>
        </w:rPr>
      </w:pPr>
      <w:r w:rsidRPr="005370B6">
        <w:rPr>
          <w:rFonts w:ascii="Times New Roman" w:hAnsi="Times New Roman" w:cs="Times New Roman"/>
          <w:b/>
          <w:i/>
          <w:sz w:val="24"/>
          <w:szCs w:val="24"/>
          <w:u w:val="single"/>
        </w:rPr>
        <w:t>Основные виды разрешённого использования</w:t>
      </w:r>
    </w:p>
    <w:p w:rsidR="00F05151" w:rsidRPr="005370B6" w:rsidRDefault="00F05151" w:rsidP="000809A4">
      <w:pPr>
        <w:numPr>
          <w:ilvl w:val="0"/>
          <w:numId w:val="57"/>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ведение огородничества;</w:t>
      </w:r>
    </w:p>
    <w:p w:rsidR="00F05151" w:rsidRPr="005370B6" w:rsidRDefault="00F05151" w:rsidP="000809A4">
      <w:pPr>
        <w:numPr>
          <w:ilvl w:val="0"/>
          <w:numId w:val="57"/>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ведение садоводства;</w:t>
      </w:r>
    </w:p>
    <w:p w:rsidR="00F05151" w:rsidRPr="005370B6" w:rsidRDefault="00F05151" w:rsidP="000809A4">
      <w:pPr>
        <w:numPr>
          <w:ilvl w:val="0"/>
          <w:numId w:val="57"/>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объекты инженерной инфраструктуры (РП, ТП, ГРП, ГРПШ, КНС, АТС и т.д.);</w:t>
      </w:r>
    </w:p>
    <w:p w:rsidR="00F05151" w:rsidRPr="005370B6" w:rsidRDefault="00F05151" w:rsidP="00472C67">
      <w:pPr>
        <w:spacing w:after="0"/>
        <w:ind w:firstLine="567"/>
        <w:jc w:val="both"/>
        <w:rPr>
          <w:rFonts w:ascii="Times New Roman" w:hAnsi="Times New Roman" w:cs="Times New Roman"/>
          <w:b/>
          <w:i/>
          <w:sz w:val="24"/>
          <w:szCs w:val="24"/>
          <w:u w:val="single"/>
        </w:rPr>
      </w:pPr>
      <w:r w:rsidRPr="005370B6">
        <w:rPr>
          <w:rFonts w:ascii="Times New Roman" w:hAnsi="Times New Roman" w:cs="Times New Roman"/>
          <w:b/>
          <w:i/>
          <w:sz w:val="24"/>
          <w:szCs w:val="24"/>
          <w:u w:val="single"/>
        </w:rPr>
        <w:t>Вспомогательные виды разрешённого использования</w:t>
      </w:r>
    </w:p>
    <w:p w:rsidR="00F05151" w:rsidRPr="005370B6" w:rsidRDefault="00F05151" w:rsidP="000809A4">
      <w:pPr>
        <w:numPr>
          <w:ilvl w:val="0"/>
          <w:numId w:val="58"/>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хозяйственные постройки;</w:t>
      </w:r>
    </w:p>
    <w:p w:rsidR="00F05151" w:rsidRPr="005370B6" w:rsidRDefault="00F05151" w:rsidP="000809A4">
      <w:pPr>
        <w:numPr>
          <w:ilvl w:val="0"/>
          <w:numId w:val="58"/>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теплицы;</w:t>
      </w:r>
    </w:p>
    <w:p w:rsidR="00F05151" w:rsidRPr="005370B6" w:rsidRDefault="00F05151" w:rsidP="000809A4">
      <w:pPr>
        <w:numPr>
          <w:ilvl w:val="0"/>
          <w:numId w:val="58"/>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колодцы глубиной до 20 м.</w:t>
      </w:r>
    </w:p>
    <w:p w:rsidR="00F05151" w:rsidRPr="005370B6" w:rsidRDefault="00F05151" w:rsidP="000809A4">
      <w:pPr>
        <w:numPr>
          <w:ilvl w:val="0"/>
          <w:numId w:val="59"/>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противопожарные водоемы;</w:t>
      </w:r>
    </w:p>
    <w:p w:rsidR="00F05151" w:rsidRPr="005370B6" w:rsidRDefault="00F05151" w:rsidP="000809A4">
      <w:pPr>
        <w:numPr>
          <w:ilvl w:val="0"/>
          <w:numId w:val="59"/>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линейные объекты инженерной инфраструктуры;</w:t>
      </w:r>
    </w:p>
    <w:p w:rsidR="00F05151" w:rsidRPr="005370B6" w:rsidRDefault="00F05151" w:rsidP="000809A4">
      <w:pPr>
        <w:numPr>
          <w:ilvl w:val="0"/>
          <w:numId w:val="59"/>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лесозащитные полосы.</w:t>
      </w:r>
    </w:p>
    <w:p w:rsidR="00F05151" w:rsidRPr="005370B6" w:rsidRDefault="00F05151" w:rsidP="00472C67">
      <w:pPr>
        <w:spacing w:after="0"/>
        <w:ind w:firstLine="567"/>
        <w:jc w:val="both"/>
        <w:rPr>
          <w:rFonts w:ascii="Times New Roman" w:hAnsi="Times New Roman" w:cs="Times New Roman"/>
          <w:b/>
          <w:i/>
          <w:sz w:val="24"/>
          <w:szCs w:val="24"/>
          <w:u w:val="single"/>
        </w:rPr>
      </w:pPr>
      <w:r w:rsidRPr="005370B6">
        <w:rPr>
          <w:rFonts w:ascii="Times New Roman" w:hAnsi="Times New Roman" w:cs="Times New Roman"/>
          <w:b/>
          <w:i/>
          <w:sz w:val="24"/>
          <w:szCs w:val="24"/>
          <w:u w:val="single"/>
        </w:rPr>
        <w:t>Параметры и условия физических и градостроительных изменений</w:t>
      </w:r>
    </w:p>
    <w:p w:rsidR="00F05151" w:rsidRPr="005370B6" w:rsidRDefault="00F05151" w:rsidP="000809A4">
      <w:pPr>
        <w:numPr>
          <w:ilvl w:val="0"/>
          <w:numId w:val="56"/>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минимальная </w:t>
      </w:r>
      <w:r w:rsidRPr="005370B6">
        <w:rPr>
          <w:rFonts w:ascii="Times New Roman" w:hAnsi="Times New Roman" w:cs="Times New Roman"/>
          <w:spacing w:val="-12"/>
          <w:sz w:val="24"/>
          <w:szCs w:val="24"/>
        </w:rPr>
        <w:t xml:space="preserve">площадь земельного участка </w:t>
      </w:r>
      <w:r w:rsidRPr="005370B6">
        <w:rPr>
          <w:rFonts w:ascii="Times New Roman" w:hAnsi="Times New Roman" w:cs="Times New Roman"/>
          <w:sz w:val="24"/>
          <w:szCs w:val="24"/>
        </w:rPr>
        <w:t>– 0,04 га;</w:t>
      </w:r>
    </w:p>
    <w:p w:rsidR="00F05151" w:rsidRPr="005370B6" w:rsidRDefault="00F05151" w:rsidP="000809A4">
      <w:pPr>
        <w:numPr>
          <w:ilvl w:val="0"/>
          <w:numId w:val="56"/>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максимальная площадь земельного участка – 0,10 га;</w:t>
      </w:r>
    </w:p>
    <w:p w:rsidR="00F05151" w:rsidRPr="005370B6" w:rsidRDefault="00F05151" w:rsidP="000809A4">
      <w:pPr>
        <w:numPr>
          <w:ilvl w:val="0"/>
          <w:numId w:val="56"/>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F05151" w:rsidRPr="005370B6" w:rsidRDefault="00F05151" w:rsidP="000809A4">
      <w:pPr>
        <w:numPr>
          <w:ilvl w:val="0"/>
          <w:numId w:val="56"/>
        </w:numPr>
        <w:tabs>
          <w:tab w:val="clear" w:pos="0"/>
          <w:tab w:val="num" w:pos="774"/>
        </w:tabs>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от зданий, строений, сооружений до красных линий магистральных улиц, проездов и т.д. отступы должны составлять не менее 5 м (за исключением ранее построенных зданий, строений, сооружений);</w:t>
      </w:r>
    </w:p>
    <w:p w:rsidR="00F05151" w:rsidRPr="005370B6" w:rsidRDefault="00F05151" w:rsidP="000809A4">
      <w:pPr>
        <w:numPr>
          <w:ilvl w:val="0"/>
          <w:numId w:val="56"/>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от зданий, строений, сооружений до границ земельного участка – не менее 3  м.</w:t>
      </w:r>
    </w:p>
    <w:p w:rsidR="00F05151" w:rsidRPr="005370B6" w:rsidRDefault="00F05151" w:rsidP="000809A4">
      <w:pPr>
        <w:numPr>
          <w:ilvl w:val="0"/>
          <w:numId w:val="56"/>
        </w:numPr>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максимальный коэффициент застройки – 40 процентов от площади земельного участка;</w:t>
      </w:r>
    </w:p>
    <w:p w:rsidR="00F05151" w:rsidRPr="005370B6" w:rsidRDefault="00F05151" w:rsidP="000809A4">
      <w:pPr>
        <w:numPr>
          <w:ilvl w:val="0"/>
          <w:numId w:val="56"/>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максимальная этажность зданий, строений, сооружений – 1 этаж.</w:t>
      </w:r>
    </w:p>
    <w:p w:rsidR="008A15EE" w:rsidRPr="005370B6" w:rsidRDefault="00F05151"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Вышеперечисленные предлагаемые параметры не распространяются на объекты инженерной инфраструктуры</w:t>
      </w:r>
      <w:proofErr w:type="gramStart"/>
      <w:r w:rsidRPr="005370B6">
        <w:rPr>
          <w:rFonts w:ascii="Times New Roman" w:hAnsi="Times New Roman" w:cs="Times New Roman"/>
          <w:sz w:val="24"/>
          <w:szCs w:val="24"/>
        </w:rPr>
        <w:t>.</w:t>
      </w:r>
      <w:r w:rsidR="00827568" w:rsidRPr="005370B6">
        <w:rPr>
          <w:rFonts w:ascii="Times New Roman" w:hAnsi="Times New Roman" w:cs="Times New Roman"/>
          <w:sz w:val="24"/>
          <w:szCs w:val="24"/>
        </w:rPr>
        <w:t>».</w:t>
      </w:r>
      <w:proofErr w:type="gramEnd"/>
    </w:p>
    <w:p w:rsidR="0005478E" w:rsidRPr="005370B6" w:rsidRDefault="0005478E" w:rsidP="00472C67">
      <w:pPr>
        <w:pStyle w:val="Standard"/>
        <w:tabs>
          <w:tab w:val="left" w:pos="1134"/>
        </w:tabs>
        <w:autoSpaceDE w:val="0"/>
        <w:ind w:firstLine="567"/>
        <w:jc w:val="both"/>
        <w:rPr>
          <w:rFonts w:cs="Times New Roman"/>
        </w:rPr>
      </w:pPr>
    </w:p>
    <w:p w:rsidR="00472C67" w:rsidRPr="005370B6" w:rsidRDefault="005370B6" w:rsidP="00472C67">
      <w:pPr>
        <w:pStyle w:val="Standard"/>
        <w:tabs>
          <w:tab w:val="left" w:pos="1134"/>
        </w:tabs>
        <w:autoSpaceDE w:val="0"/>
        <w:ind w:firstLine="567"/>
        <w:jc w:val="both"/>
        <w:rPr>
          <w:rStyle w:val="1"/>
          <w:rFonts w:cs="Times New Roman"/>
          <w:b/>
        </w:rPr>
      </w:pPr>
      <w:r w:rsidRPr="005370B6">
        <w:rPr>
          <w:rFonts w:cs="Times New Roman"/>
        </w:rPr>
        <w:t>23</w:t>
      </w:r>
      <w:r w:rsidR="00827568" w:rsidRPr="005370B6">
        <w:rPr>
          <w:rFonts w:cs="Times New Roman"/>
        </w:rPr>
        <w:t xml:space="preserve">) </w:t>
      </w:r>
      <w:r w:rsidR="00472C67" w:rsidRPr="005370B6">
        <w:rPr>
          <w:rFonts w:cs="Times New Roman"/>
        </w:rPr>
        <w:t>Статью 41 изложить в следующей редакции: «</w:t>
      </w:r>
      <w:r w:rsidR="006A6D02" w:rsidRPr="006A6D02">
        <w:rPr>
          <w:rStyle w:val="1"/>
          <w:rFonts w:cs="Times New Roman"/>
          <w:b/>
        </w:rPr>
        <w:t>Статья 41. Градостроительные регламенты. Зоны специального назначения – СП</w:t>
      </w:r>
    </w:p>
    <w:p w:rsidR="00472C67" w:rsidRPr="005370B6" w:rsidRDefault="00472C67"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Зоны специального назначения предназначены для размещения кладбищ и скотомогильников, использование которых несовместимо с территориальными зонами другого назначения.</w:t>
      </w:r>
    </w:p>
    <w:p w:rsidR="00472C67" w:rsidRPr="005370B6" w:rsidRDefault="00472C67" w:rsidP="00472C67">
      <w:pPr>
        <w:spacing w:after="0"/>
        <w:ind w:firstLine="567"/>
        <w:jc w:val="both"/>
        <w:rPr>
          <w:rFonts w:ascii="Times New Roman" w:hAnsi="Times New Roman" w:cs="Times New Roman"/>
          <w:b/>
          <w:bCs/>
          <w:i/>
          <w:iCs/>
          <w:sz w:val="24"/>
          <w:szCs w:val="24"/>
        </w:rPr>
      </w:pPr>
      <w:r w:rsidRPr="005370B6">
        <w:rPr>
          <w:rFonts w:ascii="Times New Roman" w:hAnsi="Times New Roman" w:cs="Times New Roman"/>
          <w:sz w:val="24"/>
          <w:szCs w:val="24"/>
        </w:rPr>
        <w:t>Порядок использования режимных территорий в пределах черты поселения устанавливается федеральными органами исполнительной власти и органами исполнительной власти субъектов Федерации по согласованию с органами местного самоуправления в соответствии со специальными нормативами</w:t>
      </w:r>
      <w:r w:rsidRPr="005370B6">
        <w:rPr>
          <w:rFonts w:ascii="Times New Roman" w:hAnsi="Times New Roman" w:cs="Times New Roman"/>
          <w:b/>
          <w:bCs/>
          <w:i/>
          <w:iCs/>
          <w:sz w:val="24"/>
          <w:szCs w:val="24"/>
        </w:rPr>
        <w:t>.</w:t>
      </w:r>
    </w:p>
    <w:p w:rsidR="00472C67" w:rsidRPr="00350A23" w:rsidRDefault="00472C67" w:rsidP="00472C67">
      <w:pPr>
        <w:pStyle w:val="4"/>
        <w:spacing w:before="0"/>
        <w:ind w:firstLine="567"/>
        <w:jc w:val="both"/>
        <w:rPr>
          <w:rFonts w:cs="Times New Roman"/>
          <w:sz w:val="24"/>
          <w:szCs w:val="24"/>
        </w:rPr>
      </w:pPr>
      <w:r w:rsidRPr="00350A23">
        <w:rPr>
          <w:rFonts w:cs="Times New Roman"/>
          <w:sz w:val="24"/>
          <w:szCs w:val="24"/>
        </w:rPr>
        <w:t>41.1. СП. Зона размещения кладбищ и скотомогильников</w:t>
      </w:r>
    </w:p>
    <w:p w:rsidR="00472C67" w:rsidRPr="005370B6" w:rsidRDefault="00472C67"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Правовой режим земельных участков, расположенных в данной зоне определяется в соответствии с законом Российской Федерации от 12.01.1996 года № 8-ФЗ «О погребении и похоронном деле».</w:t>
      </w:r>
    </w:p>
    <w:p w:rsidR="00472C67" w:rsidRPr="005370B6" w:rsidRDefault="00472C67" w:rsidP="00472C67">
      <w:pPr>
        <w:pStyle w:val="a8"/>
        <w:spacing w:line="276" w:lineRule="auto"/>
        <w:ind w:firstLine="567"/>
        <w:rPr>
          <w:b/>
          <w:bCs/>
          <w:i/>
          <w:sz w:val="24"/>
          <w:szCs w:val="24"/>
          <w:u w:val="single"/>
        </w:rPr>
      </w:pPr>
      <w:r w:rsidRPr="005370B6">
        <w:rPr>
          <w:b/>
          <w:bCs/>
          <w:i/>
          <w:sz w:val="24"/>
          <w:szCs w:val="24"/>
          <w:u w:val="single"/>
        </w:rPr>
        <w:lastRenderedPageBreak/>
        <w:t>Основные виды разрешенного использования:</w:t>
      </w:r>
    </w:p>
    <w:p w:rsidR="00472C67" w:rsidRPr="005370B6" w:rsidRDefault="00472C67" w:rsidP="000809A4">
      <w:pPr>
        <w:numPr>
          <w:ilvl w:val="0"/>
          <w:numId w:val="63"/>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захоронения (для действующих кладбищ);</w:t>
      </w:r>
    </w:p>
    <w:p w:rsidR="00472C67" w:rsidRPr="005370B6" w:rsidRDefault="00472C67" w:rsidP="000809A4">
      <w:pPr>
        <w:numPr>
          <w:ilvl w:val="0"/>
          <w:numId w:val="63"/>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скотомогильники;</w:t>
      </w:r>
    </w:p>
    <w:p w:rsidR="00472C67" w:rsidRPr="005370B6" w:rsidRDefault="00472C67" w:rsidP="000809A4">
      <w:pPr>
        <w:numPr>
          <w:ilvl w:val="0"/>
          <w:numId w:val="63"/>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кладбища традиционного захоронения;</w:t>
      </w:r>
    </w:p>
    <w:p w:rsidR="00472C67" w:rsidRPr="005370B6" w:rsidRDefault="00472C67" w:rsidP="00472C67">
      <w:pPr>
        <w:pStyle w:val="a8"/>
        <w:pageBreakBefore/>
        <w:spacing w:line="276" w:lineRule="auto"/>
        <w:ind w:firstLine="567"/>
        <w:rPr>
          <w:b/>
          <w:bCs/>
          <w:i/>
          <w:sz w:val="24"/>
          <w:szCs w:val="24"/>
          <w:u w:val="single"/>
        </w:rPr>
      </w:pPr>
      <w:r w:rsidRPr="005370B6">
        <w:rPr>
          <w:b/>
          <w:bCs/>
          <w:i/>
          <w:sz w:val="24"/>
          <w:szCs w:val="24"/>
          <w:u w:val="single"/>
        </w:rPr>
        <w:lastRenderedPageBreak/>
        <w:t>Вспомогательные виды разрешенного использования:</w:t>
      </w:r>
    </w:p>
    <w:p w:rsidR="00472C67" w:rsidRPr="005370B6" w:rsidRDefault="00472C67" w:rsidP="000809A4">
      <w:pPr>
        <w:numPr>
          <w:ilvl w:val="0"/>
          <w:numId w:val="65"/>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зеленые насаждения;</w:t>
      </w:r>
    </w:p>
    <w:p w:rsidR="00472C67" w:rsidRPr="005370B6" w:rsidRDefault="00472C67" w:rsidP="000809A4">
      <w:pPr>
        <w:numPr>
          <w:ilvl w:val="0"/>
          <w:numId w:val="65"/>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объекты благоустройства;</w:t>
      </w:r>
    </w:p>
    <w:p w:rsidR="00472C67" w:rsidRPr="005370B6" w:rsidRDefault="00472C67" w:rsidP="000809A4">
      <w:pPr>
        <w:numPr>
          <w:ilvl w:val="0"/>
          <w:numId w:val="65"/>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открытые гостевые автостоянки;</w:t>
      </w:r>
    </w:p>
    <w:p w:rsidR="00472C67" w:rsidRPr="005370B6" w:rsidRDefault="00472C67" w:rsidP="000809A4">
      <w:pPr>
        <w:numPr>
          <w:ilvl w:val="0"/>
          <w:numId w:val="65"/>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общественные туалеты;</w:t>
      </w:r>
    </w:p>
    <w:p w:rsidR="00472C67" w:rsidRPr="005370B6" w:rsidRDefault="00472C67" w:rsidP="00472C67">
      <w:pPr>
        <w:pStyle w:val="a8"/>
        <w:spacing w:line="276" w:lineRule="auto"/>
        <w:ind w:firstLine="567"/>
        <w:rPr>
          <w:b/>
          <w:bCs/>
          <w:i/>
          <w:sz w:val="24"/>
          <w:szCs w:val="24"/>
          <w:u w:val="single"/>
        </w:rPr>
      </w:pPr>
      <w:r w:rsidRPr="005370B6">
        <w:rPr>
          <w:b/>
          <w:bCs/>
          <w:i/>
          <w:sz w:val="24"/>
          <w:szCs w:val="24"/>
          <w:u w:val="single"/>
        </w:rPr>
        <w:t>Условно разрешенные виды использования:</w:t>
      </w:r>
    </w:p>
    <w:p w:rsidR="00472C67" w:rsidRPr="005370B6" w:rsidRDefault="00472C67" w:rsidP="000809A4">
      <w:pPr>
        <w:numPr>
          <w:ilvl w:val="0"/>
          <w:numId w:val="64"/>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культовые объекты.</w:t>
      </w:r>
    </w:p>
    <w:p w:rsidR="00472C67" w:rsidRPr="005370B6" w:rsidRDefault="00472C67" w:rsidP="00472C67">
      <w:pPr>
        <w:pStyle w:val="a8"/>
        <w:spacing w:line="276" w:lineRule="auto"/>
        <w:ind w:firstLine="567"/>
        <w:rPr>
          <w:b/>
          <w:i/>
          <w:sz w:val="24"/>
          <w:szCs w:val="24"/>
          <w:u w:val="single"/>
        </w:rPr>
      </w:pPr>
      <w:r w:rsidRPr="005370B6">
        <w:rPr>
          <w:b/>
          <w:i/>
          <w:sz w:val="24"/>
          <w:szCs w:val="24"/>
          <w:u w:val="single"/>
        </w:rPr>
        <w:t>Параметры и условия физических и градостроительных изменений</w:t>
      </w:r>
    </w:p>
    <w:p w:rsidR="00472C67" w:rsidRPr="005370B6" w:rsidRDefault="00472C67" w:rsidP="000809A4">
      <w:pPr>
        <w:numPr>
          <w:ilvl w:val="0"/>
          <w:numId w:val="56"/>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w:t>
      </w:r>
    </w:p>
    <w:p w:rsidR="00472C67" w:rsidRPr="005370B6" w:rsidRDefault="00472C67" w:rsidP="000809A4">
      <w:pPr>
        <w:numPr>
          <w:ilvl w:val="0"/>
          <w:numId w:val="56"/>
        </w:numPr>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максимальный коэффициент застройки – 20 процентов от площади земельного участка;</w:t>
      </w:r>
    </w:p>
    <w:p w:rsidR="00472C67" w:rsidRPr="005370B6" w:rsidRDefault="00472C67" w:rsidP="000809A4">
      <w:pPr>
        <w:numPr>
          <w:ilvl w:val="0"/>
          <w:numId w:val="56"/>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максимальная этажность зданий, строений, сооружений – 1 этаж;</w:t>
      </w:r>
    </w:p>
    <w:p w:rsidR="00860F21" w:rsidRPr="005370B6" w:rsidRDefault="00472C67" w:rsidP="00472C67">
      <w:pPr>
        <w:pStyle w:val="Standard"/>
        <w:tabs>
          <w:tab w:val="left" w:pos="1134"/>
        </w:tabs>
        <w:autoSpaceDE w:val="0"/>
        <w:ind w:firstLine="567"/>
        <w:jc w:val="both"/>
        <w:rPr>
          <w:rFonts w:eastAsia="Times New Roman CYR" w:cs="Times New Roman"/>
        </w:rPr>
      </w:pPr>
      <w:r w:rsidRPr="005370B6">
        <w:rPr>
          <w:rFonts w:cs="Times New Roman"/>
          <w:bCs/>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6 м.</w:t>
      </w:r>
      <w:r w:rsidRPr="005370B6">
        <w:rPr>
          <w:rFonts w:cs="Times New Roman"/>
        </w:rPr>
        <w:t>».</w:t>
      </w:r>
    </w:p>
    <w:p w:rsidR="00860F21" w:rsidRPr="005370B6" w:rsidRDefault="00860F21" w:rsidP="00472C67">
      <w:pPr>
        <w:pStyle w:val="Standard"/>
        <w:autoSpaceDE w:val="0"/>
        <w:ind w:firstLine="567"/>
        <w:jc w:val="both"/>
        <w:rPr>
          <w:rFonts w:eastAsia="Times New Roman CYR" w:cs="Times New Roman"/>
        </w:rPr>
      </w:pPr>
    </w:p>
    <w:p w:rsidR="00F61E3F" w:rsidRPr="005370B6" w:rsidRDefault="005370B6" w:rsidP="00472C67">
      <w:pPr>
        <w:pStyle w:val="Standard"/>
        <w:autoSpaceDE w:val="0"/>
        <w:ind w:firstLine="567"/>
        <w:jc w:val="both"/>
        <w:rPr>
          <w:rFonts w:cs="Times New Roman"/>
          <w:b/>
        </w:rPr>
      </w:pPr>
      <w:r w:rsidRPr="005370B6">
        <w:rPr>
          <w:rFonts w:cs="Times New Roman"/>
        </w:rPr>
        <w:t>24</w:t>
      </w:r>
      <w:r w:rsidR="00860F21" w:rsidRPr="005370B6">
        <w:rPr>
          <w:rFonts w:cs="Times New Roman"/>
        </w:rPr>
        <w:t xml:space="preserve">) </w:t>
      </w:r>
      <w:r w:rsidR="00472C67" w:rsidRPr="005370B6">
        <w:rPr>
          <w:rFonts w:cs="Times New Roman"/>
        </w:rPr>
        <w:t>Статью 42 изложить в следующей редакции:</w:t>
      </w:r>
      <w:r w:rsidR="00F61E3F" w:rsidRPr="005370B6">
        <w:rPr>
          <w:rFonts w:cs="Times New Roman"/>
        </w:rPr>
        <w:t xml:space="preserve"> «</w:t>
      </w:r>
      <w:r w:rsidR="007B046C" w:rsidRPr="007B046C">
        <w:rPr>
          <w:rStyle w:val="1"/>
          <w:rFonts w:cs="Times New Roman"/>
          <w:b/>
        </w:rPr>
        <w:t xml:space="preserve">Статья 42. Градостроительные регламенты. Зона инженерной и транспортной инфраструктуры –  </w:t>
      </w:r>
      <w:proofErr w:type="gramStart"/>
      <w:r w:rsidR="007B046C" w:rsidRPr="007B046C">
        <w:rPr>
          <w:rStyle w:val="1"/>
          <w:rFonts w:cs="Times New Roman"/>
          <w:b/>
        </w:rPr>
        <w:t>ИТ</w:t>
      </w:r>
      <w:proofErr w:type="gramEnd"/>
    </w:p>
    <w:p w:rsidR="00472C67" w:rsidRPr="005370B6" w:rsidRDefault="00472C67"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Зона инженерной и транспортной инфраструктур выделена для обеспечения правовых условий формирования земельных участков, обеспечивающих размещение и функционирования производственных объектов, сооружений транспорта  и коммуникаций инженерного оборудования. </w:t>
      </w:r>
    </w:p>
    <w:p w:rsidR="00472C67" w:rsidRPr="005370B6" w:rsidRDefault="00472C67" w:rsidP="00472C67">
      <w:pPr>
        <w:spacing w:after="0"/>
        <w:ind w:firstLine="567"/>
        <w:jc w:val="both"/>
        <w:rPr>
          <w:rFonts w:ascii="Times New Roman" w:hAnsi="Times New Roman" w:cs="Times New Roman"/>
          <w:sz w:val="24"/>
          <w:szCs w:val="24"/>
        </w:rPr>
      </w:pPr>
    </w:p>
    <w:p w:rsidR="00472C67" w:rsidRPr="00350A23" w:rsidRDefault="00472C67" w:rsidP="00472C67">
      <w:pPr>
        <w:pStyle w:val="4"/>
        <w:spacing w:before="0"/>
        <w:ind w:firstLine="567"/>
        <w:jc w:val="both"/>
        <w:rPr>
          <w:rFonts w:cs="Times New Roman"/>
          <w:sz w:val="24"/>
          <w:szCs w:val="24"/>
        </w:rPr>
      </w:pPr>
      <w:r w:rsidRPr="00350A23">
        <w:rPr>
          <w:rFonts w:cs="Times New Roman"/>
          <w:sz w:val="24"/>
          <w:szCs w:val="24"/>
        </w:rPr>
        <w:t>42.1. ИТ. Зона дорожно-транспортной сети и инженерных коммуникаций</w:t>
      </w:r>
    </w:p>
    <w:p w:rsidR="00472C67" w:rsidRPr="005370B6" w:rsidRDefault="00472C67" w:rsidP="00472C67">
      <w:pPr>
        <w:spacing w:after="0"/>
        <w:ind w:firstLine="567"/>
        <w:jc w:val="both"/>
        <w:rPr>
          <w:rFonts w:ascii="Times New Roman" w:hAnsi="Times New Roman" w:cs="Times New Roman"/>
          <w:sz w:val="24"/>
          <w:szCs w:val="24"/>
        </w:rPr>
      </w:pPr>
      <w:proofErr w:type="gramStart"/>
      <w:r w:rsidRPr="005370B6">
        <w:rPr>
          <w:rFonts w:ascii="Times New Roman" w:hAnsi="Times New Roman" w:cs="Times New Roman"/>
          <w:sz w:val="24"/>
          <w:szCs w:val="24"/>
        </w:rPr>
        <w:t>Зона включают в себя участки территории, предназначенные для размещения объектов автомобильного транспорта и установления санитарно-защитных зон и санитарных разрывов таких объектов, установления полос отвода автомобильных дорог, а также размещения объектов дорожного сервиса и дорожного хозяйства, объектов благоустройства, при условии соответствия требованиям законодательства о безопасности движения, а также включает в себя участки территории, предназначенные для размещения сетей инженерно-технического обеспечения, включая линии</w:t>
      </w:r>
      <w:proofErr w:type="gramEnd"/>
      <w:r w:rsidRPr="005370B6">
        <w:rPr>
          <w:rFonts w:ascii="Times New Roman" w:hAnsi="Times New Roman" w:cs="Times New Roman"/>
          <w:sz w:val="24"/>
          <w:szCs w:val="24"/>
        </w:rPr>
        <w:t xml:space="preserve"> электропередачи, линии связи (в том числе линейно-кабельные сооружения), трубопроводы, для размещения иных объектов инженерной инфраструктуры, установления санитарно-защитных зон и санитарных разрывов таких объектов, установления охранных зон объектов инженерной инфраструктуры, а также размещения иных объектов, в случаях предусмотренных настоящими регламентами.</w:t>
      </w:r>
    </w:p>
    <w:p w:rsidR="00472C67" w:rsidRPr="005370B6" w:rsidRDefault="00472C67" w:rsidP="00472C67">
      <w:pPr>
        <w:pStyle w:val="a8"/>
        <w:spacing w:line="276" w:lineRule="auto"/>
        <w:ind w:firstLine="567"/>
        <w:rPr>
          <w:b/>
          <w:bCs/>
          <w:i/>
          <w:sz w:val="24"/>
          <w:szCs w:val="24"/>
          <w:u w:val="single"/>
        </w:rPr>
      </w:pPr>
      <w:r w:rsidRPr="005370B6">
        <w:rPr>
          <w:b/>
          <w:bCs/>
          <w:i/>
          <w:sz w:val="24"/>
          <w:szCs w:val="24"/>
          <w:u w:val="single"/>
        </w:rPr>
        <w:t>Основные виды разрешенного использования:</w:t>
      </w:r>
    </w:p>
    <w:p w:rsidR="00472C67" w:rsidRPr="005370B6" w:rsidRDefault="00472C67" w:rsidP="000809A4">
      <w:pPr>
        <w:numPr>
          <w:ilvl w:val="0"/>
          <w:numId w:val="68"/>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размещение автомобильных дорог и технически связанных с ними сооружений;</w:t>
      </w:r>
    </w:p>
    <w:p w:rsidR="00472C67" w:rsidRPr="005370B6" w:rsidRDefault="00472C67" w:rsidP="000809A4">
      <w:pPr>
        <w:numPr>
          <w:ilvl w:val="0"/>
          <w:numId w:val="68"/>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объекты придорожного сервиса (размещение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w:t>
      </w:r>
      <w:r w:rsidRPr="005370B6">
        <w:rPr>
          <w:rFonts w:ascii="Times New Roman" w:hAnsi="Times New Roman" w:cs="Times New Roman"/>
          <w:sz w:val="24"/>
          <w:szCs w:val="24"/>
        </w:rPr>
        <w:lastRenderedPageBreak/>
        <w:t>размещение автомобильных моек, мастерских, предназначенных для ремонта и обслуживания автомобилей, и прочих объектов придорожного сервиса);</w:t>
      </w:r>
    </w:p>
    <w:p w:rsidR="00472C67" w:rsidRPr="005370B6" w:rsidRDefault="00472C67" w:rsidP="000809A4">
      <w:pPr>
        <w:numPr>
          <w:ilvl w:val="0"/>
          <w:numId w:val="68"/>
        </w:numPr>
        <w:suppressAutoHyphens/>
        <w:spacing w:after="0"/>
        <w:ind w:left="0" w:firstLine="567"/>
        <w:jc w:val="both"/>
        <w:rPr>
          <w:rFonts w:ascii="Times New Roman" w:hAnsi="Times New Roman" w:cs="Times New Roman"/>
          <w:sz w:val="24"/>
          <w:szCs w:val="24"/>
        </w:rPr>
      </w:pPr>
      <w:proofErr w:type="gramStart"/>
      <w:r w:rsidRPr="005370B6">
        <w:rPr>
          <w:rFonts w:ascii="Times New Roman" w:hAnsi="Times New Roman" w:cs="Times New Roman"/>
          <w:sz w:val="24"/>
          <w:szCs w:val="24"/>
        </w:rPr>
        <w:t xml:space="preserve">размещение зданий и сооружений, предназначенных для обслуживания пассажиров, а также обеспечивающие работу транспортных средств; </w:t>
      </w:r>
      <w:proofErr w:type="gramEnd"/>
    </w:p>
    <w:p w:rsidR="00472C67" w:rsidRPr="005370B6" w:rsidRDefault="00472C67" w:rsidP="000809A4">
      <w:pPr>
        <w:numPr>
          <w:ilvl w:val="0"/>
          <w:numId w:val="68"/>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p w:rsidR="00472C67" w:rsidRPr="005370B6" w:rsidRDefault="00472C67" w:rsidP="000809A4">
      <w:pPr>
        <w:numPr>
          <w:ilvl w:val="0"/>
          <w:numId w:val="68"/>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объекты инженерной инфраструктуры (РП, ТП, ГРП, ГРПШ, КНС, АТС и т.д.);</w:t>
      </w:r>
    </w:p>
    <w:p w:rsidR="00472C67" w:rsidRPr="005370B6" w:rsidRDefault="00472C67" w:rsidP="00472C67">
      <w:pPr>
        <w:pStyle w:val="a8"/>
        <w:spacing w:line="276" w:lineRule="auto"/>
        <w:ind w:firstLine="567"/>
        <w:rPr>
          <w:b/>
          <w:bCs/>
          <w:i/>
          <w:sz w:val="24"/>
          <w:szCs w:val="24"/>
          <w:u w:val="single"/>
        </w:rPr>
      </w:pPr>
      <w:r w:rsidRPr="005370B6">
        <w:rPr>
          <w:b/>
          <w:bCs/>
          <w:i/>
          <w:sz w:val="24"/>
          <w:szCs w:val="24"/>
          <w:u w:val="single"/>
        </w:rPr>
        <w:t>Вспомогательные виды разрешенного использования</w:t>
      </w:r>
    </w:p>
    <w:p w:rsidR="00472C67" w:rsidRPr="005370B6" w:rsidRDefault="00472C67" w:rsidP="000809A4">
      <w:pPr>
        <w:numPr>
          <w:ilvl w:val="0"/>
          <w:numId w:val="66"/>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автостоянки;</w:t>
      </w:r>
    </w:p>
    <w:p w:rsidR="00472C67" w:rsidRPr="005370B6" w:rsidRDefault="00472C67" w:rsidP="000809A4">
      <w:pPr>
        <w:numPr>
          <w:ilvl w:val="0"/>
          <w:numId w:val="66"/>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линейные объекты инженерной инфраструктуры;</w:t>
      </w:r>
    </w:p>
    <w:p w:rsidR="00472C67" w:rsidRPr="005370B6" w:rsidRDefault="00472C67" w:rsidP="00472C67">
      <w:pPr>
        <w:spacing w:after="0"/>
        <w:ind w:firstLine="567"/>
        <w:jc w:val="both"/>
        <w:rPr>
          <w:rFonts w:ascii="Times New Roman" w:hAnsi="Times New Roman" w:cs="Times New Roman"/>
          <w:b/>
          <w:i/>
          <w:sz w:val="24"/>
          <w:szCs w:val="24"/>
          <w:u w:val="single"/>
        </w:rPr>
      </w:pPr>
      <w:r w:rsidRPr="005370B6">
        <w:rPr>
          <w:rFonts w:ascii="Times New Roman" w:hAnsi="Times New Roman" w:cs="Times New Roman"/>
          <w:b/>
          <w:i/>
          <w:sz w:val="24"/>
          <w:szCs w:val="24"/>
          <w:u w:val="single"/>
        </w:rPr>
        <w:t>Условно разрешенные виды</w:t>
      </w:r>
    </w:p>
    <w:p w:rsidR="00472C67" w:rsidRPr="005370B6" w:rsidRDefault="00472C67" w:rsidP="000809A4">
      <w:pPr>
        <w:numPr>
          <w:ilvl w:val="0"/>
          <w:numId w:val="66"/>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магазины площадью до 150 </w:t>
      </w:r>
      <w:proofErr w:type="spellStart"/>
      <w:r w:rsidRPr="005370B6">
        <w:rPr>
          <w:rFonts w:ascii="Times New Roman" w:hAnsi="Times New Roman" w:cs="Times New Roman"/>
          <w:sz w:val="24"/>
          <w:szCs w:val="24"/>
        </w:rPr>
        <w:t>кв.м</w:t>
      </w:r>
      <w:proofErr w:type="spellEnd"/>
      <w:r w:rsidRPr="005370B6">
        <w:rPr>
          <w:rFonts w:ascii="Times New Roman" w:hAnsi="Times New Roman" w:cs="Times New Roman"/>
          <w:sz w:val="24"/>
          <w:szCs w:val="24"/>
        </w:rPr>
        <w:t>.</w:t>
      </w:r>
    </w:p>
    <w:p w:rsidR="00472C67" w:rsidRPr="005370B6" w:rsidRDefault="00472C67" w:rsidP="00472C67">
      <w:pPr>
        <w:pStyle w:val="a8"/>
        <w:spacing w:line="276" w:lineRule="auto"/>
        <w:ind w:firstLine="567"/>
        <w:rPr>
          <w:b/>
          <w:i/>
          <w:sz w:val="24"/>
          <w:szCs w:val="24"/>
          <w:u w:val="single"/>
        </w:rPr>
      </w:pPr>
    </w:p>
    <w:p w:rsidR="00472C67" w:rsidRPr="005370B6" w:rsidRDefault="00472C67" w:rsidP="00472C67">
      <w:pPr>
        <w:pStyle w:val="a8"/>
        <w:spacing w:line="276" w:lineRule="auto"/>
        <w:ind w:firstLine="567"/>
        <w:rPr>
          <w:b/>
          <w:i/>
          <w:sz w:val="24"/>
          <w:szCs w:val="24"/>
          <w:u w:val="single"/>
        </w:rPr>
      </w:pPr>
      <w:r w:rsidRPr="005370B6">
        <w:rPr>
          <w:b/>
          <w:i/>
          <w:sz w:val="24"/>
          <w:szCs w:val="24"/>
          <w:u w:val="single"/>
        </w:rPr>
        <w:t xml:space="preserve">Параметры и условия физических и градостроительных изменений </w:t>
      </w:r>
    </w:p>
    <w:p w:rsidR="00472C67" w:rsidRPr="005370B6" w:rsidRDefault="00472C67" w:rsidP="000809A4">
      <w:pPr>
        <w:numPr>
          <w:ilvl w:val="0"/>
          <w:numId w:val="56"/>
        </w:numPr>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максимальный коэффициент застройки – 65 процентов от площади земельного участка;</w:t>
      </w:r>
    </w:p>
    <w:p w:rsidR="00472C67" w:rsidRPr="005370B6" w:rsidRDefault="00472C67" w:rsidP="000809A4">
      <w:pPr>
        <w:numPr>
          <w:ilvl w:val="0"/>
          <w:numId w:val="56"/>
        </w:numPr>
        <w:suppressAutoHyphens/>
        <w:spacing w:after="0"/>
        <w:ind w:left="0" w:firstLine="567"/>
        <w:jc w:val="both"/>
        <w:rPr>
          <w:rFonts w:ascii="Times New Roman" w:hAnsi="Times New Roman" w:cs="Times New Roman"/>
          <w:spacing w:val="-12"/>
          <w:sz w:val="24"/>
          <w:szCs w:val="24"/>
        </w:rPr>
      </w:pPr>
      <w:r w:rsidRPr="005370B6">
        <w:rPr>
          <w:rFonts w:ascii="Times New Roman" w:hAnsi="Times New Roman" w:cs="Times New Roman"/>
          <w:spacing w:val="-12"/>
          <w:sz w:val="24"/>
          <w:szCs w:val="24"/>
        </w:rPr>
        <w:t>максимальная этажность зданий, строений, сооружений – 2 этажа;</w:t>
      </w:r>
    </w:p>
    <w:p w:rsidR="00472C67" w:rsidRPr="005370B6" w:rsidRDefault="00472C67" w:rsidP="000809A4">
      <w:pPr>
        <w:numPr>
          <w:ilvl w:val="0"/>
          <w:numId w:val="56"/>
        </w:numPr>
        <w:tabs>
          <w:tab w:val="left" w:pos="709"/>
        </w:tabs>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72C67" w:rsidRPr="005370B6" w:rsidRDefault="00472C67" w:rsidP="000809A4">
      <w:pPr>
        <w:numPr>
          <w:ilvl w:val="0"/>
          <w:numId w:val="56"/>
        </w:numPr>
        <w:tabs>
          <w:tab w:val="left" w:pos="993"/>
        </w:tabs>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от всех зданий, строений, сооружений до красных линий магистральных улиц, проездов и т.д. отступы должны составлять не менее 5 м (за исключением ранее построенных зданий, строений, сооружений);</w:t>
      </w:r>
    </w:p>
    <w:p w:rsidR="00472C67" w:rsidRPr="005370B6" w:rsidRDefault="00472C67" w:rsidP="000809A4">
      <w:pPr>
        <w:numPr>
          <w:ilvl w:val="0"/>
          <w:numId w:val="56"/>
        </w:numPr>
        <w:tabs>
          <w:tab w:val="left" w:pos="993"/>
        </w:tabs>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от всех зданий, строений, сооружений до границ земельного участка – не менее 3 м</w:t>
      </w:r>
    </w:p>
    <w:p w:rsidR="00472C67" w:rsidRPr="005370B6" w:rsidRDefault="00472C67" w:rsidP="000809A4">
      <w:pPr>
        <w:numPr>
          <w:ilvl w:val="0"/>
          <w:numId w:val="69"/>
        </w:numPr>
        <w:suppressAutoHyphens/>
        <w:spacing w:after="0"/>
        <w:ind w:left="0" w:firstLine="567"/>
        <w:jc w:val="both"/>
        <w:rPr>
          <w:rFonts w:ascii="Times New Roman" w:hAnsi="Times New Roman" w:cs="Times New Roman"/>
          <w:spacing w:val="-8"/>
          <w:sz w:val="24"/>
          <w:szCs w:val="24"/>
        </w:rPr>
      </w:pPr>
      <w:r w:rsidRPr="005370B6">
        <w:rPr>
          <w:rFonts w:ascii="Times New Roman" w:hAnsi="Times New Roman" w:cs="Times New Roman"/>
          <w:spacing w:val="-12"/>
          <w:sz w:val="24"/>
          <w:szCs w:val="24"/>
        </w:rPr>
        <w:t>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w:t>
      </w:r>
    </w:p>
    <w:p w:rsidR="00472C67" w:rsidRPr="005370B6" w:rsidRDefault="00472C67" w:rsidP="00472C67">
      <w:pPr>
        <w:pStyle w:val="a8"/>
        <w:pageBreakBefore/>
        <w:spacing w:line="276" w:lineRule="auto"/>
        <w:ind w:firstLine="567"/>
        <w:rPr>
          <w:b/>
          <w:sz w:val="24"/>
          <w:szCs w:val="24"/>
        </w:rPr>
      </w:pPr>
      <w:r w:rsidRPr="005370B6">
        <w:rPr>
          <w:b/>
          <w:sz w:val="24"/>
          <w:szCs w:val="24"/>
        </w:rPr>
        <w:lastRenderedPageBreak/>
        <w:t>Ограничения:</w:t>
      </w:r>
    </w:p>
    <w:p w:rsidR="00472C67" w:rsidRPr="005370B6" w:rsidRDefault="00472C67" w:rsidP="000809A4">
      <w:pPr>
        <w:numPr>
          <w:ilvl w:val="0"/>
          <w:numId w:val="67"/>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совместная прокладка газо- и трубопроводов, транспортирующих легковоспламеняющиеся и горючие жидкости, с кабельными линиями не допускается;</w:t>
      </w:r>
    </w:p>
    <w:p w:rsidR="00472C67" w:rsidRPr="005370B6" w:rsidRDefault="00472C67" w:rsidP="000809A4">
      <w:pPr>
        <w:numPr>
          <w:ilvl w:val="0"/>
          <w:numId w:val="67"/>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реклама не должна ограничивать видимость технических средств организации дорожного движения или мешать их восприятию участниками движения, не могут размещаться в одном створе с дорожными знаками; вызывать ослепление участников движения светом, в том числе отраженным; при расположении на пролетных строениях инженерных сооружений уменьшать их габариты; располагаться таким образом, чтобы для её восприятия пешеходы были вынуждены выходить на проезжую часть улиц и дорог; анкерное основание опор рекламных средств не должно выступать над уровнем земли более чем на 20 мм; удаление рекламного средства от линий электропередачи осветительной сети должно быть не менее 1 м;</w:t>
      </w:r>
    </w:p>
    <w:p w:rsidR="00472C67" w:rsidRPr="005370B6" w:rsidRDefault="00472C67" w:rsidP="000809A4">
      <w:pPr>
        <w:numPr>
          <w:ilvl w:val="0"/>
          <w:numId w:val="67"/>
        </w:numPr>
        <w:suppressAutoHyphens/>
        <w:spacing w:after="0"/>
        <w:ind w:left="0" w:firstLine="567"/>
        <w:jc w:val="both"/>
        <w:rPr>
          <w:rFonts w:ascii="Times New Roman" w:hAnsi="Times New Roman" w:cs="Times New Roman"/>
          <w:sz w:val="24"/>
          <w:szCs w:val="24"/>
        </w:rPr>
      </w:pPr>
      <w:proofErr w:type="gramStart"/>
      <w:r w:rsidRPr="005370B6">
        <w:rPr>
          <w:rFonts w:ascii="Times New Roman" w:hAnsi="Times New Roman" w:cs="Times New Roman"/>
          <w:sz w:val="24"/>
          <w:szCs w:val="24"/>
        </w:rPr>
        <w:t>не допускается распространение рекламы в пределах треугольников видимости «транспорт – транспорт» и «транспорт – пешеход», определяемых в соответствии с действующими государственными стандартами и нормативными актами; на участках улиц и дорог с радиусом кривой в плане менее 600 м; на разделительной полосе, если расстояние от края рекламной конструкции до края проезжей части составляет менее 2,5 м;</w:t>
      </w:r>
      <w:proofErr w:type="gramEnd"/>
      <w:r w:rsidRPr="005370B6">
        <w:rPr>
          <w:rFonts w:ascii="Times New Roman" w:hAnsi="Times New Roman" w:cs="Times New Roman"/>
          <w:sz w:val="24"/>
          <w:szCs w:val="24"/>
        </w:rPr>
        <w:t xml:space="preserve"> в одном сечении с дорожными знаками и светофорами; на железнодорожных переездах, в тоннелях, на эстакадах, мостах, путепроводах; ближе 150 м от остановок общественного транспорта; на участках улиц и дорог с продольным уклоном более 40 град, а также с минимальны расстоянием видимости 150 м;</w:t>
      </w:r>
    </w:p>
    <w:p w:rsidR="00860F21" w:rsidRPr="005370B6" w:rsidRDefault="00472C67" w:rsidP="00472C67">
      <w:pPr>
        <w:pStyle w:val="Standard"/>
        <w:autoSpaceDE w:val="0"/>
        <w:ind w:firstLine="567"/>
        <w:jc w:val="both"/>
        <w:rPr>
          <w:rFonts w:cs="Times New Roman"/>
        </w:rPr>
      </w:pPr>
      <w:r w:rsidRPr="005370B6">
        <w:rPr>
          <w:rFonts w:cs="Times New Roman"/>
        </w:rPr>
        <w:t xml:space="preserve">прокладка трубопроводов тепловых сетей в каналах и тоннелях с другими инженерными сетями, </w:t>
      </w:r>
      <w:proofErr w:type="gramStart"/>
      <w:r w:rsidRPr="005370B6">
        <w:rPr>
          <w:rFonts w:cs="Times New Roman"/>
        </w:rPr>
        <w:t>кроме</w:t>
      </w:r>
      <w:proofErr w:type="gramEnd"/>
      <w:r w:rsidRPr="005370B6">
        <w:rPr>
          <w:rFonts w:cs="Times New Roman"/>
        </w:rPr>
        <w:t xml:space="preserve"> указанных, – не допускается.</w:t>
      </w:r>
      <w:r w:rsidR="00F61E3F" w:rsidRPr="005370B6">
        <w:rPr>
          <w:rFonts w:cs="Times New Roman"/>
        </w:rPr>
        <w:t>»</w:t>
      </w:r>
      <w:r w:rsidR="00860F21" w:rsidRPr="005370B6">
        <w:rPr>
          <w:rFonts w:cs="Times New Roman"/>
        </w:rPr>
        <w:t>.</w:t>
      </w:r>
    </w:p>
    <w:p w:rsidR="000F5F63" w:rsidRPr="005370B6" w:rsidRDefault="000F5F63" w:rsidP="00472C67">
      <w:pPr>
        <w:pStyle w:val="Standard"/>
        <w:autoSpaceDE w:val="0"/>
        <w:ind w:firstLine="567"/>
        <w:jc w:val="both"/>
        <w:rPr>
          <w:rFonts w:cs="Times New Roman"/>
        </w:rPr>
      </w:pPr>
    </w:p>
    <w:p w:rsidR="00350A23" w:rsidRDefault="005370B6"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25</w:t>
      </w:r>
      <w:r w:rsidR="000F5F63" w:rsidRPr="005370B6">
        <w:rPr>
          <w:rFonts w:ascii="Times New Roman" w:hAnsi="Times New Roman" w:cs="Times New Roman"/>
          <w:sz w:val="24"/>
          <w:szCs w:val="24"/>
        </w:rPr>
        <w:t xml:space="preserve">) </w:t>
      </w:r>
      <w:r w:rsidR="00472C67" w:rsidRPr="005370B6">
        <w:rPr>
          <w:rFonts w:ascii="Times New Roman" w:hAnsi="Times New Roman" w:cs="Times New Roman"/>
          <w:sz w:val="24"/>
          <w:szCs w:val="24"/>
        </w:rPr>
        <w:t>Статью 43 изложить в следующей редакции: «</w:t>
      </w:r>
      <w:r w:rsidR="007B046C" w:rsidRPr="007B046C">
        <w:rPr>
          <w:rStyle w:val="1"/>
          <w:rFonts w:cs="Times New Roman"/>
          <w:b/>
        </w:rPr>
        <w:t xml:space="preserve">Статья 43. Градостроительные регламенты. Зона перспективного развития территории – </w:t>
      </w:r>
      <w:proofErr w:type="gramStart"/>
      <w:r w:rsidR="007B046C" w:rsidRPr="007B046C">
        <w:rPr>
          <w:rStyle w:val="1"/>
          <w:rFonts w:cs="Times New Roman"/>
          <w:b/>
        </w:rPr>
        <w:t>ПР</w:t>
      </w:r>
      <w:proofErr w:type="gramEnd"/>
      <w:r w:rsidR="00350A23" w:rsidRPr="00350A23">
        <w:rPr>
          <w:rFonts w:ascii="Times New Roman" w:hAnsi="Times New Roman" w:cs="Times New Roman"/>
          <w:b/>
          <w:sz w:val="24"/>
          <w:szCs w:val="24"/>
        </w:rPr>
        <w:t xml:space="preserve"> </w:t>
      </w:r>
    </w:p>
    <w:p w:rsidR="00472C67" w:rsidRPr="005370B6" w:rsidRDefault="00472C67"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Генеральным планом МО «Красногорское» Красногорского района в соответствии со статьей 70.1 Земельного кодекса РФ в зонах планируемого размещения объектов капитального строительства предусмотрено резервирование территорий для муниципальных нужд:</w:t>
      </w:r>
    </w:p>
    <w:p w:rsidR="00472C67" w:rsidRPr="005370B6" w:rsidRDefault="00472C67" w:rsidP="000809A4">
      <w:pPr>
        <w:numPr>
          <w:ilvl w:val="0"/>
          <w:numId w:val="70"/>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развития индивидуальной жилой застройки усадебного типа;</w:t>
      </w:r>
    </w:p>
    <w:p w:rsidR="00472C67" w:rsidRPr="005370B6" w:rsidRDefault="00472C67" w:rsidP="000809A4">
      <w:pPr>
        <w:numPr>
          <w:ilvl w:val="0"/>
          <w:numId w:val="70"/>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развития общественно деловой зоны;</w:t>
      </w:r>
    </w:p>
    <w:p w:rsidR="00472C67" w:rsidRPr="005370B6" w:rsidRDefault="00472C67" w:rsidP="000809A4">
      <w:pPr>
        <w:numPr>
          <w:ilvl w:val="0"/>
          <w:numId w:val="70"/>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объектов производственной и коммунально-складской сферы;</w:t>
      </w:r>
    </w:p>
    <w:p w:rsidR="00472C67" w:rsidRPr="005370B6" w:rsidRDefault="00472C67" w:rsidP="000809A4">
      <w:pPr>
        <w:numPr>
          <w:ilvl w:val="0"/>
          <w:numId w:val="70"/>
        </w:numPr>
        <w:suppressAutoHyphens/>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развития рекреационной территории;</w:t>
      </w:r>
    </w:p>
    <w:p w:rsidR="00472C67" w:rsidRPr="005370B6" w:rsidRDefault="00472C67"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На карте градостроительного зонирования настоящих «Правил» в пределах земель поселения обозначены соответствующие территориальные зоны.</w:t>
      </w:r>
    </w:p>
    <w:p w:rsidR="00472C67" w:rsidRPr="005370B6" w:rsidRDefault="00472C67"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В соответствии со статьей 70.1 Земельного кодекса РФ резервирование земель в первых двух случаях производится из земель муниципальной собственности, не предоставленных гражданам и юридическим лицам, а в третьем случае, связанном с реконструкцией, </w:t>
      </w:r>
      <w:r w:rsidRPr="005370B6">
        <w:rPr>
          <w:rFonts w:ascii="Times New Roman" w:eastAsia="MS Mincho" w:hAnsi="Times New Roman" w:cs="Times New Roman"/>
          <w:sz w:val="24"/>
          <w:szCs w:val="24"/>
        </w:rPr>
        <w:t>–</w:t>
      </w:r>
      <w:r w:rsidRPr="005370B6">
        <w:rPr>
          <w:rFonts w:ascii="Times New Roman" w:hAnsi="Times New Roman" w:cs="Times New Roman"/>
          <w:sz w:val="24"/>
          <w:szCs w:val="24"/>
        </w:rPr>
        <w:t xml:space="preserve"> через изъятие, в том числе путем выкупа.</w:t>
      </w:r>
    </w:p>
    <w:p w:rsidR="00472C67" w:rsidRPr="005370B6" w:rsidRDefault="00472C67"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Порядок резервирования земель определен Федеральным законом РФ от 10 мая 2007 г №69-ФЗ.</w:t>
      </w:r>
    </w:p>
    <w:p w:rsidR="00472C67" w:rsidRPr="00350A23" w:rsidRDefault="00472C67" w:rsidP="00472C67">
      <w:pPr>
        <w:pStyle w:val="4"/>
        <w:spacing w:before="0"/>
        <w:ind w:firstLine="567"/>
        <w:jc w:val="both"/>
        <w:rPr>
          <w:rFonts w:cs="Times New Roman"/>
          <w:sz w:val="24"/>
          <w:szCs w:val="24"/>
        </w:rPr>
      </w:pPr>
      <w:r w:rsidRPr="00350A23">
        <w:rPr>
          <w:rFonts w:cs="Times New Roman"/>
          <w:sz w:val="24"/>
          <w:szCs w:val="24"/>
        </w:rPr>
        <w:t>43.1. ПР</w:t>
      </w:r>
      <w:proofErr w:type="gramStart"/>
      <w:r w:rsidRPr="00350A23">
        <w:rPr>
          <w:rFonts w:cs="Times New Roman"/>
          <w:sz w:val="24"/>
          <w:szCs w:val="24"/>
        </w:rPr>
        <w:t>1</w:t>
      </w:r>
      <w:proofErr w:type="gramEnd"/>
      <w:r w:rsidRPr="00350A23">
        <w:rPr>
          <w:rFonts w:cs="Times New Roman"/>
          <w:sz w:val="24"/>
          <w:szCs w:val="24"/>
        </w:rPr>
        <w:t>. Проектная зона развития индивидуальной жилой застройки усадебного типа</w:t>
      </w:r>
    </w:p>
    <w:p w:rsidR="00472C67" w:rsidRPr="005370B6" w:rsidRDefault="00472C67" w:rsidP="00472C67">
      <w:pPr>
        <w:pStyle w:val="a4"/>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Зона предназначена для застройки индивидуальными жилыми домами и многоквартирными одноэтажными 2-4 квартирными жилыми домами. Использование </w:t>
      </w:r>
      <w:r w:rsidRPr="005370B6">
        <w:rPr>
          <w:rFonts w:ascii="Times New Roman" w:hAnsi="Times New Roman" w:cs="Times New Roman"/>
          <w:sz w:val="24"/>
          <w:szCs w:val="24"/>
        </w:rPr>
        <w:lastRenderedPageBreak/>
        <w:t>земельных участков возможно только после инженерной подготовки и проектной проработки территорий. Регламенты использования проектной зоны развития  индивидуальной жилой застройки усадебного типа идентичны регламентам зон индивидуальной жилой застройки усадебного типа «Ж</w:t>
      </w:r>
      <w:proofErr w:type="gramStart"/>
      <w:r w:rsidRPr="005370B6">
        <w:rPr>
          <w:rFonts w:ascii="Times New Roman" w:hAnsi="Times New Roman" w:cs="Times New Roman"/>
          <w:sz w:val="24"/>
          <w:szCs w:val="24"/>
        </w:rPr>
        <w:t>1</w:t>
      </w:r>
      <w:proofErr w:type="gramEnd"/>
      <w:r w:rsidRPr="005370B6">
        <w:rPr>
          <w:rFonts w:ascii="Times New Roman" w:hAnsi="Times New Roman" w:cs="Times New Roman"/>
          <w:sz w:val="24"/>
          <w:szCs w:val="24"/>
        </w:rPr>
        <w:t>» .</w:t>
      </w:r>
    </w:p>
    <w:p w:rsidR="00472C67" w:rsidRPr="00350A23" w:rsidRDefault="00472C67" w:rsidP="00472C67">
      <w:pPr>
        <w:pStyle w:val="4"/>
        <w:spacing w:before="0"/>
        <w:ind w:firstLine="567"/>
        <w:jc w:val="both"/>
        <w:rPr>
          <w:rFonts w:cs="Times New Roman"/>
          <w:sz w:val="24"/>
          <w:szCs w:val="24"/>
        </w:rPr>
      </w:pPr>
      <w:r w:rsidRPr="00350A23">
        <w:rPr>
          <w:rFonts w:cs="Times New Roman"/>
          <w:sz w:val="24"/>
          <w:szCs w:val="24"/>
        </w:rPr>
        <w:t>43.2. ПР</w:t>
      </w:r>
      <w:proofErr w:type="gramStart"/>
      <w:r w:rsidRPr="00350A23">
        <w:rPr>
          <w:rFonts w:cs="Times New Roman"/>
          <w:sz w:val="24"/>
          <w:szCs w:val="24"/>
        </w:rPr>
        <w:t>2</w:t>
      </w:r>
      <w:proofErr w:type="gramEnd"/>
      <w:r w:rsidRPr="00350A23">
        <w:rPr>
          <w:rFonts w:cs="Times New Roman"/>
          <w:sz w:val="24"/>
          <w:szCs w:val="24"/>
        </w:rPr>
        <w:t>. Проектная зона развития общественно-делового назначения</w:t>
      </w:r>
    </w:p>
    <w:p w:rsidR="00472C67" w:rsidRPr="005370B6" w:rsidRDefault="00472C67" w:rsidP="00472C67">
      <w:pPr>
        <w:pStyle w:val="a4"/>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Зона предназначена для развития общественно-делового назначения. Регламенты использования проектной зоны развития общественно-делового назначения идентичны регламентам общественно – деловой зоны – «ОД</w:t>
      </w:r>
      <w:proofErr w:type="gramStart"/>
      <w:r w:rsidRPr="005370B6">
        <w:rPr>
          <w:rFonts w:ascii="Times New Roman" w:hAnsi="Times New Roman" w:cs="Times New Roman"/>
          <w:sz w:val="24"/>
          <w:szCs w:val="24"/>
        </w:rPr>
        <w:t>1</w:t>
      </w:r>
      <w:proofErr w:type="gramEnd"/>
      <w:r w:rsidRPr="005370B6">
        <w:rPr>
          <w:rFonts w:ascii="Times New Roman" w:hAnsi="Times New Roman" w:cs="Times New Roman"/>
          <w:sz w:val="24"/>
          <w:szCs w:val="24"/>
        </w:rPr>
        <w:t>».</w:t>
      </w:r>
    </w:p>
    <w:p w:rsidR="00472C67" w:rsidRPr="00350A23" w:rsidRDefault="00472C67" w:rsidP="00472C67">
      <w:pPr>
        <w:pStyle w:val="4"/>
        <w:spacing w:before="0"/>
        <w:ind w:firstLine="567"/>
        <w:jc w:val="both"/>
        <w:rPr>
          <w:rFonts w:cs="Times New Roman"/>
          <w:sz w:val="24"/>
          <w:szCs w:val="24"/>
        </w:rPr>
      </w:pPr>
      <w:r w:rsidRPr="00350A23">
        <w:rPr>
          <w:rFonts w:cs="Times New Roman"/>
          <w:sz w:val="24"/>
          <w:szCs w:val="24"/>
        </w:rPr>
        <w:t>43.3. ПР3. Проектная зона развития производственных и коммунально-складских территорий не выше IV-V класса опасности</w:t>
      </w:r>
    </w:p>
    <w:p w:rsidR="00472C67" w:rsidRPr="005370B6" w:rsidRDefault="00472C67" w:rsidP="00472C67">
      <w:pPr>
        <w:pStyle w:val="a4"/>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Зона предназначена для развития производственных и коммунально-складских территорий не выше IV-V класса опасности. Регламенты использования проектной зоны развития  производственных и коммунально-складских предприятий идентичны регламентам зон </w:t>
      </w:r>
      <w:proofErr w:type="gramStart"/>
      <w:r w:rsidRPr="005370B6">
        <w:rPr>
          <w:rFonts w:ascii="Times New Roman" w:hAnsi="Times New Roman" w:cs="Times New Roman"/>
          <w:sz w:val="24"/>
          <w:szCs w:val="24"/>
        </w:rPr>
        <w:t>–п</w:t>
      </w:r>
      <w:proofErr w:type="gramEnd"/>
      <w:r w:rsidRPr="005370B6">
        <w:rPr>
          <w:rFonts w:ascii="Times New Roman" w:hAnsi="Times New Roman" w:cs="Times New Roman"/>
          <w:sz w:val="24"/>
          <w:szCs w:val="24"/>
        </w:rPr>
        <w:t>роизводственных и коммунально-складских предприятий «П2» .</w:t>
      </w:r>
    </w:p>
    <w:p w:rsidR="00472C67" w:rsidRPr="005370B6" w:rsidRDefault="00472C67" w:rsidP="00472C67">
      <w:pPr>
        <w:pStyle w:val="a4"/>
        <w:spacing w:after="0"/>
        <w:ind w:left="0" w:firstLine="567"/>
        <w:jc w:val="both"/>
        <w:rPr>
          <w:rFonts w:ascii="Times New Roman" w:hAnsi="Times New Roman" w:cs="Times New Roman"/>
          <w:b/>
          <w:sz w:val="24"/>
          <w:szCs w:val="24"/>
        </w:rPr>
      </w:pPr>
      <w:r w:rsidRPr="005370B6">
        <w:rPr>
          <w:rFonts w:ascii="Times New Roman" w:hAnsi="Times New Roman" w:cs="Times New Roman"/>
          <w:b/>
          <w:sz w:val="24"/>
          <w:szCs w:val="24"/>
        </w:rPr>
        <w:t>43.4. ПР</w:t>
      </w:r>
      <w:proofErr w:type="gramStart"/>
      <w:r w:rsidRPr="005370B6">
        <w:rPr>
          <w:rFonts w:ascii="Times New Roman" w:hAnsi="Times New Roman" w:cs="Times New Roman"/>
          <w:b/>
          <w:sz w:val="24"/>
          <w:szCs w:val="24"/>
        </w:rPr>
        <w:t>4</w:t>
      </w:r>
      <w:proofErr w:type="gramEnd"/>
      <w:r w:rsidRPr="005370B6">
        <w:rPr>
          <w:rFonts w:ascii="Times New Roman" w:hAnsi="Times New Roman" w:cs="Times New Roman"/>
          <w:b/>
          <w:sz w:val="24"/>
          <w:szCs w:val="24"/>
        </w:rPr>
        <w:t xml:space="preserve">. Проектная зона развития </w:t>
      </w:r>
      <w:proofErr w:type="gramStart"/>
      <w:r w:rsidRPr="005370B6">
        <w:rPr>
          <w:rFonts w:ascii="Times New Roman" w:hAnsi="Times New Roman" w:cs="Times New Roman"/>
          <w:b/>
          <w:sz w:val="24"/>
          <w:szCs w:val="24"/>
        </w:rPr>
        <w:t>природно-рекреационных</w:t>
      </w:r>
      <w:proofErr w:type="gramEnd"/>
      <w:r w:rsidRPr="005370B6">
        <w:rPr>
          <w:rFonts w:ascii="Times New Roman" w:hAnsi="Times New Roman" w:cs="Times New Roman"/>
          <w:b/>
          <w:sz w:val="24"/>
          <w:szCs w:val="24"/>
        </w:rPr>
        <w:t xml:space="preserve"> территории</w:t>
      </w:r>
    </w:p>
    <w:p w:rsidR="00472C67" w:rsidRPr="005370B6" w:rsidRDefault="00472C67" w:rsidP="00472C67">
      <w:pPr>
        <w:pStyle w:val="a4"/>
        <w:spacing w:after="0"/>
        <w:ind w:left="0" w:firstLine="567"/>
        <w:jc w:val="both"/>
        <w:rPr>
          <w:rFonts w:ascii="Times New Roman" w:hAnsi="Times New Roman" w:cs="Times New Roman"/>
          <w:sz w:val="24"/>
          <w:szCs w:val="24"/>
        </w:rPr>
      </w:pPr>
      <w:r w:rsidRPr="005370B6">
        <w:rPr>
          <w:rFonts w:ascii="Times New Roman" w:hAnsi="Times New Roman" w:cs="Times New Roman"/>
          <w:sz w:val="24"/>
          <w:szCs w:val="24"/>
        </w:rPr>
        <w:t>Зона предназначена для развития природно-рекреационных территорий. Регламенты использования проектной зоны развития рекреационной территории идентичны регламентам природно-рекреационной зоны – «Р</w:t>
      </w:r>
      <w:proofErr w:type="gramStart"/>
      <w:r w:rsidRPr="005370B6">
        <w:rPr>
          <w:rFonts w:ascii="Times New Roman" w:hAnsi="Times New Roman" w:cs="Times New Roman"/>
          <w:sz w:val="24"/>
          <w:szCs w:val="24"/>
        </w:rPr>
        <w:t>1</w:t>
      </w:r>
      <w:proofErr w:type="gramEnd"/>
      <w:r w:rsidRPr="005370B6">
        <w:rPr>
          <w:rFonts w:ascii="Times New Roman" w:hAnsi="Times New Roman" w:cs="Times New Roman"/>
          <w:sz w:val="24"/>
          <w:szCs w:val="24"/>
        </w:rPr>
        <w:t>».</w:t>
      </w:r>
      <w:r w:rsidR="007B046C">
        <w:rPr>
          <w:rFonts w:ascii="Times New Roman" w:hAnsi="Times New Roman" w:cs="Times New Roman"/>
          <w:sz w:val="24"/>
          <w:szCs w:val="24"/>
        </w:rPr>
        <w:t>».</w:t>
      </w:r>
    </w:p>
    <w:p w:rsidR="000F5F63" w:rsidRPr="005370B6" w:rsidRDefault="000F5F63" w:rsidP="00472C67">
      <w:pPr>
        <w:pStyle w:val="Standard"/>
        <w:autoSpaceDE w:val="0"/>
        <w:ind w:firstLine="567"/>
        <w:jc w:val="both"/>
        <w:rPr>
          <w:rFonts w:cs="Times New Roman"/>
        </w:rPr>
      </w:pPr>
      <w:bookmarkStart w:id="3" w:name="_toc1631"/>
      <w:bookmarkEnd w:id="3"/>
    </w:p>
    <w:p w:rsidR="008062A1" w:rsidRPr="005370B6" w:rsidRDefault="008062A1" w:rsidP="00472C67">
      <w:pPr>
        <w:spacing w:after="0" w:line="240" w:lineRule="auto"/>
        <w:ind w:firstLine="567"/>
        <w:jc w:val="both"/>
        <w:rPr>
          <w:rFonts w:ascii="Times New Roman" w:hAnsi="Times New Roman" w:cs="Times New Roman"/>
          <w:sz w:val="24"/>
          <w:szCs w:val="24"/>
        </w:rPr>
      </w:pPr>
    </w:p>
    <w:p w:rsidR="008062A1" w:rsidRPr="005370B6" w:rsidRDefault="005370B6" w:rsidP="00472C67">
      <w:pPr>
        <w:spacing w:after="0" w:line="240" w:lineRule="auto"/>
        <w:ind w:firstLine="567"/>
        <w:jc w:val="both"/>
        <w:rPr>
          <w:rFonts w:ascii="Times New Roman" w:hAnsi="Times New Roman" w:cs="Times New Roman"/>
          <w:sz w:val="24"/>
          <w:szCs w:val="24"/>
        </w:rPr>
      </w:pPr>
      <w:r w:rsidRPr="005370B6">
        <w:rPr>
          <w:rFonts w:ascii="Times New Roman" w:hAnsi="Times New Roman" w:cs="Times New Roman"/>
          <w:sz w:val="24"/>
          <w:szCs w:val="24"/>
        </w:rPr>
        <w:t>26</w:t>
      </w:r>
      <w:r w:rsidR="008062A1" w:rsidRPr="005370B6">
        <w:rPr>
          <w:rFonts w:ascii="Times New Roman" w:hAnsi="Times New Roman" w:cs="Times New Roman"/>
          <w:sz w:val="24"/>
          <w:szCs w:val="24"/>
        </w:rPr>
        <w:t>) Статьи 46-47 исключить.</w:t>
      </w:r>
    </w:p>
    <w:p w:rsidR="008062A1" w:rsidRPr="005370B6" w:rsidRDefault="008062A1" w:rsidP="00472C67">
      <w:pPr>
        <w:spacing w:after="0" w:line="240" w:lineRule="auto"/>
        <w:ind w:firstLine="567"/>
        <w:jc w:val="both"/>
        <w:rPr>
          <w:rFonts w:ascii="Times New Roman" w:hAnsi="Times New Roman" w:cs="Times New Roman"/>
          <w:sz w:val="24"/>
          <w:szCs w:val="24"/>
        </w:rPr>
      </w:pPr>
    </w:p>
    <w:p w:rsidR="008062A1" w:rsidRPr="005370B6" w:rsidRDefault="005370B6" w:rsidP="00472C67">
      <w:pPr>
        <w:spacing w:after="0" w:line="240" w:lineRule="auto"/>
        <w:ind w:firstLine="567"/>
        <w:jc w:val="both"/>
        <w:rPr>
          <w:rFonts w:ascii="Times New Roman" w:hAnsi="Times New Roman" w:cs="Times New Roman"/>
          <w:sz w:val="24"/>
          <w:szCs w:val="24"/>
        </w:rPr>
      </w:pPr>
      <w:r w:rsidRPr="005370B6">
        <w:rPr>
          <w:rFonts w:ascii="Times New Roman" w:hAnsi="Times New Roman" w:cs="Times New Roman"/>
          <w:sz w:val="24"/>
          <w:szCs w:val="24"/>
        </w:rPr>
        <w:t>27</w:t>
      </w:r>
      <w:r w:rsidR="008062A1" w:rsidRPr="005370B6">
        <w:rPr>
          <w:rFonts w:ascii="Times New Roman" w:hAnsi="Times New Roman" w:cs="Times New Roman"/>
          <w:sz w:val="24"/>
          <w:szCs w:val="24"/>
        </w:rPr>
        <w:t xml:space="preserve">) Наименование и содержание статьи 48 изложить в </w:t>
      </w:r>
      <w:r w:rsidR="007D4AC4" w:rsidRPr="005370B6">
        <w:rPr>
          <w:rFonts w:ascii="Times New Roman" w:hAnsi="Times New Roman" w:cs="Times New Roman"/>
          <w:sz w:val="24"/>
          <w:szCs w:val="24"/>
        </w:rPr>
        <w:t>следующей</w:t>
      </w:r>
      <w:r w:rsidR="008062A1" w:rsidRPr="005370B6">
        <w:rPr>
          <w:rFonts w:ascii="Times New Roman" w:hAnsi="Times New Roman" w:cs="Times New Roman"/>
          <w:sz w:val="24"/>
          <w:szCs w:val="24"/>
        </w:rPr>
        <w:t xml:space="preserve"> редакции: «</w:t>
      </w:r>
      <w:r w:rsidR="007B046C" w:rsidRPr="007B046C">
        <w:rPr>
          <w:rStyle w:val="1"/>
          <w:rFonts w:cs="Times New Roman"/>
          <w:b/>
        </w:rPr>
        <w:t>Статья 48.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472C67" w:rsidRPr="005370B6" w:rsidRDefault="00472C67"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1. Положения настоящей статьи установлены в соответствии со ст. 40 Градостроительного кодекса РФ.</w:t>
      </w:r>
    </w:p>
    <w:p w:rsidR="00472C67" w:rsidRPr="005370B6" w:rsidRDefault="00472C67"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и направить в Комиссию заявление о предоставлении такого разрешения.</w:t>
      </w:r>
    </w:p>
    <w:p w:rsidR="00472C67" w:rsidRPr="005370B6" w:rsidRDefault="00472C67"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3. </w:t>
      </w:r>
      <w:proofErr w:type="gramStart"/>
      <w:r w:rsidRPr="005370B6">
        <w:rPr>
          <w:rFonts w:ascii="Times New Roman" w:hAnsi="Times New Roman" w:cs="Times New Roman"/>
          <w:sz w:val="24"/>
          <w:szCs w:val="24"/>
        </w:rPr>
        <w:t>В заявлении и прилагаемых к нему обосновывающих материалах заявитель должен указать, какие именно характеристики земельного участка (минимальные размеры земельных участков, конфигурация, инженерно-геологические или иные характеристики) неблагоприятны для застройки и требуют отклонения от предельных параметров разрешенного строительства, реконструкции объектов капитального строительства, а также обосновать возможность размещения на земельном участке объекта с параметрами, указанными в заявлении, возможность его обеспечения системами социального (только</w:t>
      </w:r>
      <w:proofErr w:type="gramEnd"/>
      <w:r w:rsidRPr="005370B6">
        <w:rPr>
          <w:rFonts w:ascii="Times New Roman" w:hAnsi="Times New Roman" w:cs="Times New Roman"/>
          <w:sz w:val="24"/>
          <w:szCs w:val="24"/>
        </w:rPr>
        <w:t xml:space="preserve"> </w:t>
      </w:r>
      <w:proofErr w:type="gramStart"/>
      <w:r w:rsidRPr="005370B6">
        <w:rPr>
          <w:rFonts w:ascii="Times New Roman" w:hAnsi="Times New Roman" w:cs="Times New Roman"/>
          <w:sz w:val="24"/>
          <w:szCs w:val="24"/>
        </w:rPr>
        <w:t xml:space="preserve">для объектов жилой застройки), транспортного обслуживания и инженерно-технического обеспечения, а также доказать, что в результате его размещения при выполнении определенных условий, изложенных в заявлении, не будут нарушены права и интересы владельцев смежно-расположенных земельных участков и объектов капитального строительства, иных физических и юридических лиц, не будет оказано негативное </w:t>
      </w:r>
      <w:r w:rsidRPr="005370B6">
        <w:rPr>
          <w:rFonts w:ascii="Times New Roman" w:hAnsi="Times New Roman" w:cs="Times New Roman"/>
          <w:sz w:val="24"/>
          <w:szCs w:val="24"/>
        </w:rPr>
        <w:lastRenderedPageBreak/>
        <w:t>воздействие на окружающую среду в объемах, превышающих пределы, определенные техническими регламентами, законодательством РФ</w:t>
      </w:r>
      <w:proofErr w:type="gramEnd"/>
      <w:r w:rsidRPr="005370B6">
        <w:rPr>
          <w:rFonts w:ascii="Times New Roman" w:hAnsi="Times New Roman" w:cs="Times New Roman"/>
          <w:sz w:val="24"/>
          <w:szCs w:val="24"/>
        </w:rPr>
        <w:t xml:space="preserve"> для соответствующей территориальной зоны.</w:t>
      </w:r>
    </w:p>
    <w:p w:rsidR="00472C67" w:rsidRPr="005370B6" w:rsidRDefault="00472C67"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Количество запрашиваемых отклонений от предельных параметров разрешенного строительства, реконструкции объектов капитального строительства не ограничивается. Заявитель обязан указать и обосновать величину отклонения от каждого предельного параметра разрешенного строительства, реконструкции объектов капитального строительства, а также указать конкретное сочетание запрашиваемых отклонений.</w:t>
      </w:r>
    </w:p>
    <w:p w:rsidR="00472C67" w:rsidRPr="005370B6" w:rsidRDefault="00472C67"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4. </w:t>
      </w:r>
      <w:r w:rsidR="00EE6364" w:rsidRPr="00EE6364">
        <w:rPr>
          <w:rFonts w:ascii="Times New Roman" w:hAnsi="Times New Roman" w:cs="Times New Roman"/>
          <w:sz w:val="24"/>
          <w:szCs w:val="24"/>
        </w:rPr>
        <w:t>Если предметом заявления является отклонение от предельных параметров высоты застройки в метрах и (или) этажности, к нему должно быть приложены обосновывающие материалы (текстовые и графические материалы) объемно-пространственного решения, планируемого к строительству (реконструкции) здания (сооружения) выполненные в соответствии с законодательством Российской Федерации.</w:t>
      </w:r>
    </w:p>
    <w:p w:rsidR="00472C67" w:rsidRPr="005370B6" w:rsidRDefault="00472C67"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5. </w:t>
      </w:r>
      <w:proofErr w:type="gramStart"/>
      <w:r w:rsidRPr="005370B6">
        <w:rPr>
          <w:rFonts w:ascii="Times New Roman" w:hAnsi="Times New Roman" w:cs="Times New Roman"/>
          <w:sz w:val="24"/>
          <w:szCs w:val="24"/>
        </w:rPr>
        <w:t>Если земельный участок, указанный в заявлении, расположен на территории зон с особыми условиями использования территории, то к заявлению должны быть приложены обосновывающие материалы (текстовые и графические материалы), однозначно свидетельствующие о том, что в результате реализации заявленных отклонений от предельных параметров не будут нарушены права и интересы владельцев смежно расположенных земельных участков и объектов капитального строительства, иных физических и юридических лиц</w:t>
      </w:r>
      <w:proofErr w:type="gramEnd"/>
      <w:r w:rsidRPr="005370B6">
        <w:rPr>
          <w:rFonts w:ascii="Times New Roman" w:hAnsi="Times New Roman" w:cs="Times New Roman"/>
          <w:sz w:val="24"/>
          <w:szCs w:val="24"/>
        </w:rPr>
        <w:t>, не будет оказано негативное воздействие на окружающую среду в объемах, превышающих пределы, определенные техническими регламентами, законодательством РФ для соответствующей территориальной зоны.</w:t>
      </w:r>
    </w:p>
    <w:p w:rsidR="00472C67" w:rsidRPr="005370B6" w:rsidRDefault="00472C67"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6. </w:t>
      </w:r>
      <w:proofErr w:type="gramStart"/>
      <w:r w:rsidRPr="005370B6">
        <w:rPr>
          <w:rFonts w:ascii="Times New Roman" w:hAnsi="Times New Roman" w:cs="Times New Roman"/>
          <w:sz w:val="24"/>
          <w:szCs w:val="24"/>
        </w:rPr>
        <w:t>Если предметом заявления является отклонение от предельных параметров разрешенного строительства, то к заявлению должны быть приложены обосновывающие материалы (текстовые и графические), отражающие возможность обеспечения планируемого к строительству (реконструкции) объекта капитального строительства с учетом запрашиваемых отклонений от предельных параметров разрешенного строительства, реконструкции объектов капитального строительства системами социального (только для объектов жилой застройки), транспортного обслуживания (в том числе и потребность в парковках</w:t>
      </w:r>
      <w:proofErr w:type="gramEnd"/>
      <w:r w:rsidRPr="005370B6">
        <w:rPr>
          <w:rFonts w:ascii="Times New Roman" w:hAnsi="Times New Roman" w:cs="Times New Roman"/>
          <w:sz w:val="24"/>
          <w:szCs w:val="24"/>
        </w:rPr>
        <w:t>) и инженерно-технического обеспечения.</w:t>
      </w:r>
    </w:p>
    <w:p w:rsidR="00472C67" w:rsidRPr="005370B6" w:rsidRDefault="00472C67"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8. </w:t>
      </w:r>
      <w:proofErr w:type="gramStart"/>
      <w:r w:rsidRPr="005370B6">
        <w:rPr>
          <w:rFonts w:ascii="Times New Roman" w:hAnsi="Times New Roman" w:cs="Times New Roman"/>
          <w:sz w:val="24"/>
          <w:szCs w:val="24"/>
        </w:rPr>
        <w:t>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соответствии с Уставом муниципального образования «Красногорское», с Положением о порядке организации и проведении публичных слушаний на территории  муниципального образования «Красногорское», Положением о Комиссии по землепользованию и застройке муниципального образования «Красногорское», с учетом положений статьи 39 Градостроительного кодекса РФ.</w:t>
      </w:r>
      <w:proofErr w:type="gramEnd"/>
    </w:p>
    <w:p w:rsidR="00472C67" w:rsidRPr="005370B6" w:rsidRDefault="00472C67"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представлении такого разрешения.</w:t>
      </w:r>
    </w:p>
    <w:p w:rsidR="00472C67" w:rsidRPr="005370B6" w:rsidRDefault="00472C67"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9. Заключение о результатах публичных слушаний и протокол публичных слушаний оформляется в установленном порядке. Заключение содержит вывод о наличии или отсутствии мотивированных заявлений участников слушаний по вопросам соблюдения прав и интересов владельцев смежно-расположенных объектов недвижимости, иных </w:t>
      </w:r>
      <w:r w:rsidRPr="005370B6">
        <w:rPr>
          <w:rFonts w:ascii="Times New Roman" w:hAnsi="Times New Roman" w:cs="Times New Roman"/>
          <w:sz w:val="24"/>
          <w:szCs w:val="24"/>
        </w:rPr>
        <w:lastRenderedPageBreak/>
        <w:t>физических и юридических лиц в результате применения указанного в заявлении сочетания значений предельных параметров разрешенного строительства, реконструкции объектов капитального строительства.</w:t>
      </w:r>
    </w:p>
    <w:p w:rsidR="00472C67" w:rsidRPr="005370B6" w:rsidRDefault="00472C67"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В случае наличия мотивированных заявлений и замечаний в заключении указывается, чьи, какие именно права и интересы и каким образом будут нарушены в результате применения указанного в заявлении сочетания значений предельных параметров разрешенного строительства, реконструкции объектов капитального строительства.</w:t>
      </w:r>
    </w:p>
    <w:p w:rsidR="00472C67" w:rsidRPr="005370B6" w:rsidRDefault="00472C67"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10. Заключение о результатах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472C67" w:rsidRPr="005370B6" w:rsidRDefault="00472C67"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 xml:space="preserve">11. </w:t>
      </w:r>
      <w:proofErr w:type="gramStart"/>
      <w:r w:rsidRPr="005370B6">
        <w:rPr>
          <w:rFonts w:ascii="Times New Roman" w:hAnsi="Times New Roman" w:cs="Times New Roman"/>
          <w:sz w:val="24"/>
          <w:szCs w:val="24"/>
        </w:rPr>
        <w:t>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муниципального образования «Красногорское».</w:t>
      </w:r>
      <w:proofErr w:type="gramEnd"/>
    </w:p>
    <w:p w:rsidR="00472C67" w:rsidRPr="005370B6" w:rsidRDefault="00472C67" w:rsidP="00472C67">
      <w:pPr>
        <w:spacing w:after="0"/>
        <w:ind w:firstLine="567"/>
        <w:jc w:val="both"/>
        <w:rPr>
          <w:rFonts w:ascii="Times New Roman" w:hAnsi="Times New Roman" w:cs="Times New Roman"/>
          <w:sz w:val="24"/>
          <w:szCs w:val="24"/>
        </w:rPr>
      </w:pPr>
      <w:r w:rsidRPr="005370B6">
        <w:rPr>
          <w:rFonts w:ascii="Times New Roman" w:hAnsi="Times New Roman" w:cs="Times New Roman"/>
          <w:sz w:val="24"/>
          <w:szCs w:val="24"/>
        </w:rPr>
        <w:t>12. На основании указанных в части 11 настоящей статьи рекомендаций Глава муниципального образования «Красногорское»  в течение семи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8062A1" w:rsidRPr="005370B6" w:rsidRDefault="00472C67" w:rsidP="00472C67">
      <w:pPr>
        <w:spacing w:after="0" w:line="240" w:lineRule="auto"/>
        <w:ind w:firstLine="567"/>
        <w:jc w:val="both"/>
        <w:rPr>
          <w:rFonts w:ascii="Times New Roman" w:hAnsi="Times New Roman" w:cs="Times New Roman"/>
          <w:sz w:val="24"/>
        </w:rPr>
      </w:pPr>
      <w:r w:rsidRPr="005370B6">
        <w:rPr>
          <w:rFonts w:ascii="Times New Roman" w:hAnsi="Times New Roman" w:cs="Times New Roman"/>
          <w:sz w:val="24"/>
          <w:szCs w:val="24"/>
        </w:rPr>
        <w:t>13. Разрешение на отклонение от предельных параметров разрешенного строительства, реконструкции объекта капитального строительства действует до момента получения в установленном порядке нового разрешения на отклонение от предельных параметров разрешенного строительства, реконструкции объекта капитального строительства</w:t>
      </w:r>
      <w:proofErr w:type="gramStart"/>
      <w:r w:rsidRPr="005370B6">
        <w:rPr>
          <w:rFonts w:ascii="Times New Roman" w:hAnsi="Times New Roman" w:cs="Times New Roman"/>
          <w:sz w:val="24"/>
          <w:szCs w:val="24"/>
        </w:rPr>
        <w:t>.</w:t>
      </w:r>
      <w:r w:rsidR="008062A1" w:rsidRPr="005370B6">
        <w:rPr>
          <w:rFonts w:ascii="Times New Roman" w:hAnsi="Times New Roman" w:cs="Times New Roman"/>
          <w:sz w:val="24"/>
          <w:szCs w:val="24"/>
        </w:rPr>
        <w:t>».</w:t>
      </w:r>
      <w:proofErr w:type="gramEnd"/>
    </w:p>
    <w:sectPr w:rsidR="008062A1" w:rsidRPr="005370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46293E8"/>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bullet"/>
      <w:lvlText w:val=""/>
      <w:lvlJc w:val="left"/>
      <w:pPr>
        <w:tabs>
          <w:tab w:val="num" w:pos="720"/>
        </w:tabs>
        <w:ind w:left="720" w:hanging="720"/>
      </w:pPr>
      <w:rPr>
        <w:rFonts w:ascii="Wingdings" w:hAnsi="Wingding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7"/>
    <w:lvl w:ilvl="0">
      <w:start w:val="1"/>
      <w:numFmt w:val="bullet"/>
      <w:lvlText w:val=""/>
      <w:lvlJc w:val="left"/>
      <w:pPr>
        <w:tabs>
          <w:tab w:val="num" w:pos="0"/>
        </w:tabs>
        <w:ind w:left="720" w:hanging="360"/>
      </w:pPr>
      <w:rPr>
        <w:rFonts w:ascii="Symbol" w:hAnsi="Symbol"/>
      </w:rPr>
    </w:lvl>
  </w:abstractNum>
  <w:abstractNum w:abstractNumId="2">
    <w:nsid w:val="00000007"/>
    <w:multiLevelType w:val="singleLevel"/>
    <w:tmpl w:val="00000007"/>
    <w:name w:val="WW8Num10"/>
    <w:lvl w:ilvl="0">
      <w:start w:val="1"/>
      <w:numFmt w:val="bullet"/>
      <w:lvlText w:val=""/>
      <w:lvlJc w:val="left"/>
      <w:pPr>
        <w:tabs>
          <w:tab w:val="num" w:pos="0"/>
        </w:tabs>
        <w:ind w:left="720" w:hanging="360"/>
      </w:pPr>
      <w:rPr>
        <w:rFonts w:ascii="Symbol" w:hAnsi="Symbol"/>
      </w:rPr>
    </w:lvl>
  </w:abstractNum>
  <w:abstractNum w:abstractNumId="3">
    <w:nsid w:val="00000008"/>
    <w:multiLevelType w:val="singleLevel"/>
    <w:tmpl w:val="00000008"/>
    <w:name w:val="WW8Num11"/>
    <w:lvl w:ilvl="0">
      <w:start w:val="1"/>
      <w:numFmt w:val="bullet"/>
      <w:lvlText w:val=""/>
      <w:lvlJc w:val="left"/>
      <w:pPr>
        <w:tabs>
          <w:tab w:val="num" w:pos="0"/>
        </w:tabs>
        <w:ind w:left="720" w:hanging="360"/>
      </w:pPr>
      <w:rPr>
        <w:rFonts w:ascii="Symbol" w:hAnsi="Symbol"/>
      </w:rPr>
    </w:lvl>
  </w:abstractNum>
  <w:abstractNum w:abstractNumId="4">
    <w:nsid w:val="00000009"/>
    <w:multiLevelType w:val="singleLevel"/>
    <w:tmpl w:val="00000009"/>
    <w:name w:val="WW8Num12"/>
    <w:lvl w:ilvl="0">
      <w:start w:val="1"/>
      <w:numFmt w:val="bullet"/>
      <w:lvlText w:val=""/>
      <w:lvlJc w:val="left"/>
      <w:pPr>
        <w:tabs>
          <w:tab w:val="num" w:pos="0"/>
        </w:tabs>
        <w:ind w:left="720" w:hanging="360"/>
      </w:pPr>
      <w:rPr>
        <w:rFonts w:ascii="Symbol" w:hAnsi="Symbol"/>
      </w:rPr>
    </w:lvl>
  </w:abstractNum>
  <w:abstractNum w:abstractNumId="5">
    <w:nsid w:val="0000000C"/>
    <w:multiLevelType w:val="singleLevel"/>
    <w:tmpl w:val="0000000C"/>
    <w:name w:val="WW8Num15"/>
    <w:lvl w:ilvl="0">
      <w:numFmt w:val="bullet"/>
      <w:lvlText w:val="-"/>
      <w:lvlJc w:val="left"/>
      <w:pPr>
        <w:tabs>
          <w:tab w:val="num" w:pos="0"/>
        </w:tabs>
        <w:ind w:left="1571" w:hanging="360"/>
      </w:pPr>
      <w:rPr>
        <w:rFonts w:ascii="Times New Roman" w:hAnsi="Times New Roman" w:cs="Times New Roman"/>
      </w:rPr>
    </w:lvl>
  </w:abstractNum>
  <w:abstractNum w:abstractNumId="6">
    <w:nsid w:val="0000000D"/>
    <w:multiLevelType w:val="singleLevel"/>
    <w:tmpl w:val="0000000D"/>
    <w:name w:val="WW8Num16"/>
    <w:lvl w:ilvl="0">
      <w:start w:val="1"/>
      <w:numFmt w:val="bullet"/>
      <w:lvlText w:val=""/>
      <w:lvlJc w:val="left"/>
      <w:pPr>
        <w:tabs>
          <w:tab w:val="num" w:pos="0"/>
        </w:tabs>
        <w:ind w:left="720" w:hanging="360"/>
      </w:pPr>
      <w:rPr>
        <w:rFonts w:ascii="Symbol" w:hAnsi="Symbol"/>
      </w:rPr>
    </w:lvl>
  </w:abstractNum>
  <w:abstractNum w:abstractNumId="7">
    <w:nsid w:val="00000010"/>
    <w:multiLevelType w:val="singleLevel"/>
    <w:tmpl w:val="00000010"/>
    <w:name w:val="WW8Num19"/>
    <w:lvl w:ilvl="0">
      <w:start w:val="1"/>
      <w:numFmt w:val="bullet"/>
      <w:lvlText w:val=""/>
      <w:lvlJc w:val="left"/>
      <w:pPr>
        <w:tabs>
          <w:tab w:val="num" w:pos="0"/>
        </w:tabs>
        <w:ind w:left="720" w:hanging="360"/>
      </w:pPr>
      <w:rPr>
        <w:rFonts w:ascii="Symbol" w:hAnsi="Symbol"/>
      </w:rPr>
    </w:lvl>
  </w:abstractNum>
  <w:abstractNum w:abstractNumId="8">
    <w:nsid w:val="00000011"/>
    <w:multiLevelType w:val="singleLevel"/>
    <w:tmpl w:val="00000011"/>
    <w:name w:val="WW8Num20"/>
    <w:lvl w:ilvl="0">
      <w:start w:val="1"/>
      <w:numFmt w:val="bullet"/>
      <w:lvlText w:val=""/>
      <w:lvlJc w:val="left"/>
      <w:pPr>
        <w:tabs>
          <w:tab w:val="num" w:pos="0"/>
        </w:tabs>
        <w:ind w:left="720" w:hanging="360"/>
      </w:pPr>
      <w:rPr>
        <w:rFonts w:ascii="Symbol" w:hAnsi="Symbol"/>
      </w:rPr>
    </w:lvl>
  </w:abstractNum>
  <w:abstractNum w:abstractNumId="9">
    <w:nsid w:val="00000012"/>
    <w:multiLevelType w:val="singleLevel"/>
    <w:tmpl w:val="00000012"/>
    <w:name w:val="WW8Num21"/>
    <w:lvl w:ilvl="0">
      <w:start w:val="1"/>
      <w:numFmt w:val="bullet"/>
      <w:lvlText w:val=""/>
      <w:lvlJc w:val="left"/>
      <w:pPr>
        <w:tabs>
          <w:tab w:val="num" w:pos="0"/>
        </w:tabs>
        <w:ind w:left="720" w:hanging="360"/>
      </w:pPr>
      <w:rPr>
        <w:rFonts w:ascii="Symbol" w:hAnsi="Symbol"/>
      </w:rPr>
    </w:lvl>
  </w:abstractNum>
  <w:abstractNum w:abstractNumId="10">
    <w:nsid w:val="00000013"/>
    <w:multiLevelType w:val="singleLevel"/>
    <w:tmpl w:val="00000013"/>
    <w:name w:val="WW8Num22"/>
    <w:lvl w:ilvl="0">
      <w:start w:val="1"/>
      <w:numFmt w:val="bullet"/>
      <w:lvlText w:val=""/>
      <w:lvlJc w:val="left"/>
      <w:pPr>
        <w:tabs>
          <w:tab w:val="num" w:pos="0"/>
        </w:tabs>
        <w:ind w:left="720" w:hanging="360"/>
      </w:pPr>
      <w:rPr>
        <w:rFonts w:ascii="Symbol" w:hAnsi="Symbol"/>
      </w:rPr>
    </w:lvl>
  </w:abstractNum>
  <w:abstractNum w:abstractNumId="11">
    <w:nsid w:val="00000014"/>
    <w:multiLevelType w:val="singleLevel"/>
    <w:tmpl w:val="00000014"/>
    <w:name w:val="WW8Num23"/>
    <w:lvl w:ilvl="0">
      <w:start w:val="1"/>
      <w:numFmt w:val="bullet"/>
      <w:lvlText w:val=""/>
      <w:lvlJc w:val="left"/>
      <w:pPr>
        <w:tabs>
          <w:tab w:val="num" w:pos="0"/>
        </w:tabs>
        <w:ind w:left="720" w:hanging="360"/>
      </w:pPr>
      <w:rPr>
        <w:rFonts w:ascii="Symbol" w:hAnsi="Symbol"/>
      </w:rPr>
    </w:lvl>
  </w:abstractNum>
  <w:abstractNum w:abstractNumId="12">
    <w:nsid w:val="00000015"/>
    <w:multiLevelType w:val="singleLevel"/>
    <w:tmpl w:val="00000015"/>
    <w:name w:val="WW8Num24"/>
    <w:lvl w:ilvl="0">
      <w:start w:val="1"/>
      <w:numFmt w:val="bullet"/>
      <w:lvlText w:val=""/>
      <w:lvlJc w:val="left"/>
      <w:pPr>
        <w:tabs>
          <w:tab w:val="num" w:pos="0"/>
        </w:tabs>
        <w:ind w:left="720" w:hanging="360"/>
      </w:pPr>
      <w:rPr>
        <w:rFonts w:ascii="Symbol" w:hAnsi="Symbol"/>
      </w:rPr>
    </w:lvl>
  </w:abstractNum>
  <w:abstractNum w:abstractNumId="13">
    <w:nsid w:val="00000016"/>
    <w:multiLevelType w:val="singleLevel"/>
    <w:tmpl w:val="00000016"/>
    <w:name w:val="WW8Num25"/>
    <w:lvl w:ilvl="0">
      <w:start w:val="1"/>
      <w:numFmt w:val="bullet"/>
      <w:lvlText w:val=""/>
      <w:lvlJc w:val="left"/>
      <w:pPr>
        <w:tabs>
          <w:tab w:val="num" w:pos="720"/>
        </w:tabs>
        <w:ind w:left="720" w:hanging="360"/>
      </w:pPr>
      <w:rPr>
        <w:rFonts w:ascii="Symbol" w:hAnsi="Symbol"/>
      </w:rPr>
    </w:lvl>
  </w:abstractNum>
  <w:abstractNum w:abstractNumId="14">
    <w:nsid w:val="00000018"/>
    <w:multiLevelType w:val="singleLevel"/>
    <w:tmpl w:val="00000018"/>
    <w:name w:val="WW8Num27"/>
    <w:lvl w:ilvl="0">
      <w:start w:val="1"/>
      <w:numFmt w:val="bullet"/>
      <w:lvlText w:val=""/>
      <w:lvlJc w:val="left"/>
      <w:pPr>
        <w:tabs>
          <w:tab w:val="num" w:pos="0"/>
        </w:tabs>
        <w:ind w:left="720" w:hanging="360"/>
      </w:pPr>
      <w:rPr>
        <w:rFonts w:ascii="Symbol" w:hAnsi="Symbol"/>
      </w:rPr>
    </w:lvl>
  </w:abstractNum>
  <w:abstractNum w:abstractNumId="15">
    <w:nsid w:val="00000019"/>
    <w:multiLevelType w:val="singleLevel"/>
    <w:tmpl w:val="00000019"/>
    <w:name w:val="WW8Num28"/>
    <w:lvl w:ilvl="0">
      <w:start w:val="1"/>
      <w:numFmt w:val="bullet"/>
      <w:lvlText w:val=""/>
      <w:lvlJc w:val="left"/>
      <w:pPr>
        <w:tabs>
          <w:tab w:val="num" w:pos="0"/>
        </w:tabs>
        <w:ind w:left="720" w:hanging="360"/>
      </w:pPr>
      <w:rPr>
        <w:rFonts w:ascii="Symbol" w:hAnsi="Symbol"/>
      </w:rPr>
    </w:lvl>
  </w:abstractNum>
  <w:abstractNum w:abstractNumId="16">
    <w:nsid w:val="0000001A"/>
    <w:multiLevelType w:val="singleLevel"/>
    <w:tmpl w:val="0000001A"/>
    <w:name w:val="WW8Num29"/>
    <w:lvl w:ilvl="0">
      <w:start w:val="1"/>
      <w:numFmt w:val="bullet"/>
      <w:lvlText w:val=""/>
      <w:lvlJc w:val="left"/>
      <w:pPr>
        <w:tabs>
          <w:tab w:val="num" w:pos="0"/>
        </w:tabs>
        <w:ind w:left="720" w:hanging="360"/>
      </w:pPr>
      <w:rPr>
        <w:rFonts w:ascii="Symbol" w:hAnsi="Symbol"/>
      </w:rPr>
    </w:lvl>
  </w:abstractNum>
  <w:abstractNum w:abstractNumId="17">
    <w:nsid w:val="0000001D"/>
    <w:multiLevelType w:val="singleLevel"/>
    <w:tmpl w:val="0000001D"/>
    <w:name w:val="WW8Num32"/>
    <w:lvl w:ilvl="0">
      <w:start w:val="1"/>
      <w:numFmt w:val="bullet"/>
      <w:lvlText w:val=""/>
      <w:lvlJc w:val="left"/>
      <w:pPr>
        <w:tabs>
          <w:tab w:val="num" w:pos="0"/>
        </w:tabs>
        <w:ind w:left="720" w:hanging="360"/>
      </w:pPr>
      <w:rPr>
        <w:rFonts w:ascii="Symbol" w:hAnsi="Symbol"/>
      </w:rPr>
    </w:lvl>
  </w:abstractNum>
  <w:abstractNum w:abstractNumId="18">
    <w:nsid w:val="0000001E"/>
    <w:multiLevelType w:val="singleLevel"/>
    <w:tmpl w:val="0000001E"/>
    <w:name w:val="WW8Num33"/>
    <w:lvl w:ilvl="0">
      <w:start w:val="1"/>
      <w:numFmt w:val="bullet"/>
      <w:lvlText w:val=""/>
      <w:lvlJc w:val="left"/>
      <w:pPr>
        <w:tabs>
          <w:tab w:val="num" w:pos="0"/>
        </w:tabs>
        <w:ind w:left="720" w:hanging="360"/>
      </w:pPr>
      <w:rPr>
        <w:rFonts w:ascii="Symbol" w:hAnsi="Symbol"/>
      </w:rPr>
    </w:lvl>
  </w:abstractNum>
  <w:abstractNum w:abstractNumId="19">
    <w:nsid w:val="0000001F"/>
    <w:multiLevelType w:val="singleLevel"/>
    <w:tmpl w:val="0000001F"/>
    <w:name w:val="WW8Num34"/>
    <w:lvl w:ilvl="0">
      <w:start w:val="1"/>
      <w:numFmt w:val="bullet"/>
      <w:lvlText w:val=""/>
      <w:lvlJc w:val="left"/>
      <w:pPr>
        <w:tabs>
          <w:tab w:val="num" w:pos="0"/>
        </w:tabs>
        <w:ind w:left="1440" w:hanging="360"/>
      </w:pPr>
      <w:rPr>
        <w:rFonts w:ascii="Symbol" w:hAnsi="Symbol"/>
      </w:rPr>
    </w:lvl>
  </w:abstractNum>
  <w:abstractNum w:abstractNumId="20">
    <w:nsid w:val="00000021"/>
    <w:multiLevelType w:val="singleLevel"/>
    <w:tmpl w:val="00000021"/>
    <w:name w:val="WW8Num36"/>
    <w:lvl w:ilvl="0">
      <w:start w:val="1"/>
      <w:numFmt w:val="bullet"/>
      <w:lvlText w:val=""/>
      <w:lvlJc w:val="left"/>
      <w:pPr>
        <w:tabs>
          <w:tab w:val="num" w:pos="0"/>
        </w:tabs>
        <w:ind w:left="720" w:hanging="360"/>
      </w:pPr>
      <w:rPr>
        <w:rFonts w:ascii="Symbol" w:hAnsi="Symbol"/>
      </w:rPr>
    </w:lvl>
  </w:abstractNum>
  <w:abstractNum w:abstractNumId="21">
    <w:nsid w:val="00000029"/>
    <w:multiLevelType w:val="singleLevel"/>
    <w:tmpl w:val="00000029"/>
    <w:name w:val="WW8Num44"/>
    <w:lvl w:ilvl="0">
      <w:start w:val="1"/>
      <w:numFmt w:val="bullet"/>
      <w:lvlText w:val=""/>
      <w:lvlJc w:val="left"/>
      <w:pPr>
        <w:tabs>
          <w:tab w:val="num" w:pos="0"/>
        </w:tabs>
        <w:ind w:left="720" w:hanging="360"/>
      </w:pPr>
      <w:rPr>
        <w:rFonts w:ascii="Symbol" w:hAnsi="Symbol"/>
      </w:rPr>
    </w:lvl>
  </w:abstractNum>
  <w:abstractNum w:abstractNumId="22">
    <w:nsid w:val="0000002D"/>
    <w:multiLevelType w:val="singleLevel"/>
    <w:tmpl w:val="0000002D"/>
    <w:name w:val="WW8Num48"/>
    <w:lvl w:ilvl="0">
      <w:start w:val="1"/>
      <w:numFmt w:val="decimal"/>
      <w:lvlText w:val="%1."/>
      <w:lvlJc w:val="left"/>
      <w:pPr>
        <w:tabs>
          <w:tab w:val="num" w:pos="0"/>
        </w:tabs>
        <w:ind w:left="1068" w:hanging="360"/>
      </w:pPr>
    </w:lvl>
  </w:abstractNum>
  <w:abstractNum w:abstractNumId="23">
    <w:nsid w:val="0000002E"/>
    <w:multiLevelType w:val="singleLevel"/>
    <w:tmpl w:val="0000002E"/>
    <w:name w:val="WW8Num49"/>
    <w:lvl w:ilvl="0">
      <w:start w:val="1"/>
      <w:numFmt w:val="bullet"/>
      <w:lvlText w:val=""/>
      <w:lvlJc w:val="left"/>
      <w:pPr>
        <w:tabs>
          <w:tab w:val="num" w:pos="0"/>
        </w:tabs>
        <w:ind w:left="720" w:hanging="360"/>
      </w:pPr>
      <w:rPr>
        <w:rFonts w:ascii="Symbol" w:hAnsi="Symbol"/>
      </w:rPr>
    </w:lvl>
  </w:abstractNum>
  <w:abstractNum w:abstractNumId="24">
    <w:nsid w:val="0000002F"/>
    <w:multiLevelType w:val="singleLevel"/>
    <w:tmpl w:val="0000002F"/>
    <w:lvl w:ilvl="0">
      <w:start w:val="1"/>
      <w:numFmt w:val="bullet"/>
      <w:lvlText w:val=""/>
      <w:lvlJc w:val="left"/>
      <w:pPr>
        <w:tabs>
          <w:tab w:val="num" w:pos="0"/>
        </w:tabs>
        <w:ind w:left="720" w:hanging="360"/>
      </w:pPr>
      <w:rPr>
        <w:rFonts w:ascii="Symbol" w:hAnsi="Symbol"/>
      </w:rPr>
    </w:lvl>
  </w:abstractNum>
  <w:abstractNum w:abstractNumId="25">
    <w:nsid w:val="00000030"/>
    <w:multiLevelType w:val="singleLevel"/>
    <w:tmpl w:val="00000030"/>
    <w:name w:val="WW8Num51"/>
    <w:lvl w:ilvl="0">
      <w:start w:val="1"/>
      <w:numFmt w:val="bullet"/>
      <w:lvlText w:val=""/>
      <w:lvlJc w:val="left"/>
      <w:pPr>
        <w:tabs>
          <w:tab w:val="num" w:pos="0"/>
        </w:tabs>
        <w:ind w:left="720" w:hanging="360"/>
      </w:pPr>
      <w:rPr>
        <w:rFonts w:ascii="Symbol" w:hAnsi="Symbol"/>
      </w:rPr>
    </w:lvl>
  </w:abstractNum>
  <w:abstractNum w:abstractNumId="26">
    <w:nsid w:val="00000031"/>
    <w:multiLevelType w:val="singleLevel"/>
    <w:tmpl w:val="00000031"/>
    <w:name w:val="WW8Num52"/>
    <w:lvl w:ilvl="0">
      <w:start w:val="1"/>
      <w:numFmt w:val="bullet"/>
      <w:lvlText w:val=""/>
      <w:lvlJc w:val="left"/>
      <w:pPr>
        <w:tabs>
          <w:tab w:val="num" w:pos="0"/>
        </w:tabs>
        <w:ind w:left="720" w:hanging="360"/>
      </w:pPr>
      <w:rPr>
        <w:rFonts w:ascii="Symbol" w:hAnsi="Symbol"/>
      </w:rPr>
    </w:lvl>
  </w:abstractNum>
  <w:abstractNum w:abstractNumId="27">
    <w:nsid w:val="00000036"/>
    <w:multiLevelType w:val="singleLevel"/>
    <w:tmpl w:val="00000036"/>
    <w:name w:val="WW8Num57"/>
    <w:lvl w:ilvl="0">
      <w:start w:val="1"/>
      <w:numFmt w:val="bullet"/>
      <w:lvlText w:val=""/>
      <w:lvlJc w:val="left"/>
      <w:pPr>
        <w:tabs>
          <w:tab w:val="num" w:pos="0"/>
        </w:tabs>
        <w:ind w:left="720" w:hanging="360"/>
      </w:pPr>
      <w:rPr>
        <w:rFonts w:ascii="Symbol" w:hAnsi="Symbol"/>
      </w:rPr>
    </w:lvl>
  </w:abstractNum>
  <w:abstractNum w:abstractNumId="28">
    <w:nsid w:val="00000037"/>
    <w:multiLevelType w:val="singleLevel"/>
    <w:tmpl w:val="00000037"/>
    <w:name w:val="WW8Num58"/>
    <w:lvl w:ilvl="0">
      <w:start w:val="1"/>
      <w:numFmt w:val="bullet"/>
      <w:lvlText w:val=""/>
      <w:lvlJc w:val="left"/>
      <w:pPr>
        <w:tabs>
          <w:tab w:val="num" w:pos="0"/>
        </w:tabs>
        <w:ind w:left="720" w:hanging="360"/>
      </w:pPr>
      <w:rPr>
        <w:rFonts w:ascii="Symbol" w:hAnsi="Symbol"/>
      </w:rPr>
    </w:lvl>
  </w:abstractNum>
  <w:abstractNum w:abstractNumId="29">
    <w:nsid w:val="00000039"/>
    <w:multiLevelType w:val="singleLevel"/>
    <w:tmpl w:val="00000039"/>
    <w:name w:val="WW8Num60"/>
    <w:lvl w:ilvl="0">
      <w:start w:val="1"/>
      <w:numFmt w:val="bullet"/>
      <w:lvlText w:val=""/>
      <w:lvlJc w:val="left"/>
      <w:pPr>
        <w:tabs>
          <w:tab w:val="num" w:pos="0"/>
        </w:tabs>
        <w:ind w:left="720" w:hanging="360"/>
      </w:pPr>
      <w:rPr>
        <w:rFonts w:ascii="Symbol" w:hAnsi="Symbol"/>
      </w:rPr>
    </w:lvl>
  </w:abstractNum>
  <w:abstractNum w:abstractNumId="30">
    <w:nsid w:val="0000003A"/>
    <w:multiLevelType w:val="singleLevel"/>
    <w:tmpl w:val="0000003A"/>
    <w:name w:val="WW8Num61"/>
    <w:lvl w:ilvl="0">
      <w:start w:val="1"/>
      <w:numFmt w:val="bullet"/>
      <w:lvlText w:val=""/>
      <w:lvlJc w:val="left"/>
      <w:pPr>
        <w:tabs>
          <w:tab w:val="num" w:pos="0"/>
        </w:tabs>
        <w:ind w:left="720" w:hanging="360"/>
      </w:pPr>
      <w:rPr>
        <w:rFonts w:ascii="Symbol" w:hAnsi="Symbol"/>
      </w:rPr>
    </w:lvl>
  </w:abstractNum>
  <w:abstractNum w:abstractNumId="31">
    <w:nsid w:val="0000003C"/>
    <w:multiLevelType w:val="singleLevel"/>
    <w:tmpl w:val="0000003C"/>
    <w:name w:val="WW8Num63"/>
    <w:lvl w:ilvl="0">
      <w:start w:val="1"/>
      <w:numFmt w:val="bullet"/>
      <w:lvlText w:val=""/>
      <w:lvlJc w:val="left"/>
      <w:pPr>
        <w:tabs>
          <w:tab w:val="num" w:pos="0"/>
        </w:tabs>
        <w:ind w:left="720" w:hanging="360"/>
      </w:pPr>
      <w:rPr>
        <w:rFonts w:ascii="Symbol" w:hAnsi="Symbol"/>
      </w:rPr>
    </w:lvl>
  </w:abstractNum>
  <w:abstractNum w:abstractNumId="32">
    <w:nsid w:val="0000003F"/>
    <w:multiLevelType w:val="singleLevel"/>
    <w:tmpl w:val="0000003F"/>
    <w:name w:val="WW8Num66"/>
    <w:lvl w:ilvl="0">
      <w:start w:val="1"/>
      <w:numFmt w:val="bullet"/>
      <w:lvlText w:val=""/>
      <w:lvlJc w:val="left"/>
      <w:pPr>
        <w:tabs>
          <w:tab w:val="num" w:pos="0"/>
        </w:tabs>
        <w:ind w:left="720" w:hanging="360"/>
      </w:pPr>
      <w:rPr>
        <w:rFonts w:ascii="Symbol" w:hAnsi="Symbol"/>
      </w:rPr>
    </w:lvl>
  </w:abstractNum>
  <w:abstractNum w:abstractNumId="33">
    <w:nsid w:val="00000041"/>
    <w:multiLevelType w:val="singleLevel"/>
    <w:tmpl w:val="00000041"/>
    <w:name w:val="WW8Num68"/>
    <w:lvl w:ilvl="0">
      <w:start w:val="1"/>
      <w:numFmt w:val="bullet"/>
      <w:lvlText w:val=""/>
      <w:lvlJc w:val="left"/>
      <w:pPr>
        <w:tabs>
          <w:tab w:val="num" w:pos="0"/>
        </w:tabs>
        <w:ind w:left="720" w:hanging="360"/>
      </w:pPr>
      <w:rPr>
        <w:rFonts w:ascii="Symbol" w:hAnsi="Symbol"/>
      </w:rPr>
    </w:lvl>
  </w:abstractNum>
  <w:abstractNum w:abstractNumId="34">
    <w:nsid w:val="00000042"/>
    <w:multiLevelType w:val="singleLevel"/>
    <w:tmpl w:val="00000042"/>
    <w:name w:val="WW8Num69"/>
    <w:lvl w:ilvl="0">
      <w:start w:val="1"/>
      <w:numFmt w:val="bullet"/>
      <w:lvlText w:val=""/>
      <w:lvlJc w:val="left"/>
      <w:pPr>
        <w:tabs>
          <w:tab w:val="num" w:pos="0"/>
        </w:tabs>
        <w:ind w:left="720" w:hanging="360"/>
      </w:pPr>
      <w:rPr>
        <w:rFonts w:ascii="Symbol" w:hAnsi="Symbol"/>
      </w:rPr>
    </w:lvl>
  </w:abstractNum>
  <w:abstractNum w:abstractNumId="35">
    <w:nsid w:val="00000048"/>
    <w:multiLevelType w:val="singleLevel"/>
    <w:tmpl w:val="00000048"/>
    <w:name w:val="WW8Num75"/>
    <w:lvl w:ilvl="0">
      <w:start w:val="1"/>
      <w:numFmt w:val="bullet"/>
      <w:lvlText w:val=""/>
      <w:lvlJc w:val="left"/>
      <w:pPr>
        <w:tabs>
          <w:tab w:val="num" w:pos="0"/>
        </w:tabs>
        <w:ind w:left="720" w:hanging="360"/>
      </w:pPr>
      <w:rPr>
        <w:rFonts w:ascii="Symbol" w:hAnsi="Symbol"/>
      </w:rPr>
    </w:lvl>
  </w:abstractNum>
  <w:abstractNum w:abstractNumId="36">
    <w:nsid w:val="0000004A"/>
    <w:multiLevelType w:val="singleLevel"/>
    <w:tmpl w:val="0000004A"/>
    <w:name w:val="WW8Num77"/>
    <w:lvl w:ilvl="0">
      <w:start w:val="1"/>
      <w:numFmt w:val="bullet"/>
      <w:lvlText w:val=""/>
      <w:lvlJc w:val="left"/>
      <w:pPr>
        <w:tabs>
          <w:tab w:val="num" w:pos="0"/>
        </w:tabs>
        <w:ind w:left="720" w:hanging="360"/>
      </w:pPr>
      <w:rPr>
        <w:rFonts w:ascii="Symbol" w:hAnsi="Symbol"/>
      </w:rPr>
    </w:lvl>
  </w:abstractNum>
  <w:abstractNum w:abstractNumId="37">
    <w:nsid w:val="0000004B"/>
    <w:multiLevelType w:val="singleLevel"/>
    <w:tmpl w:val="0000004B"/>
    <w:name w:val="WW8Num78"/>
    <w:lvl w:ilvl="0">
      <w:start w:val="1"/>
      <w:numFmt w:val="bullet"/>
      <w:lvlText w:val=""/>
      <w:lvlJc w:val="left"/>
      <w:pPr>
        <w:tabs>
          <w:tab w:val="num" w:pos="0"/>
        </w:tabs>
        <w:ind w:left="720" w:hanging="360"/>
      </w:pPr>
      <w:rPr>
        <w:rFonts w:ascii="Symbol" w:hAnsi="Symbol"/>
      </w:rPr>
    </w:lvl>
  </w:abstractNum>
  <w:abstractNum w:abstractNumId="38">
    <w:nsid w:val="0000004F"/>
    <w:multiLevelType w:val="singleLevel"/>
    <w:tmpl w:val="0000004F"/>
    <w:name w:val="WW8Num82"/>
    <w:lvl w:ilvl="0">
      <w:start w:val="1"/>
      <w:numFmt w:val="bullet"/>
      <w:lvlText w:val=""/>
      <w:lvlJc w:val="left"/>
      <w:pPr>
        <w:tabs>
          <w:tab w:val="num" w:pos="0"/>
        </w:tabs>
        <w:ind w:left="720" w:hanging="360"/>
      </w:pPr>
      <w:rPr>
        <w:rFonts w:ascii="Symbol" w:hAnsi="Symbol"/>
      </w:rPr>
    </w:lvl>
  </w:abstractNum>
  <w:abstractNum w:abstractNumId="39">
    <w:nsid w:val="00000050"/>
    <w:multiLevelType w:val="singleLevel"/>
    <w:tmpl w:val="00000050"/>
    <w:name w:val="WW8Num83"/>
    <w:lvl w:ilvl="0">
      <w:start w:val="1"/>
      <w:numFmt w:val="bullet"/>
      <w:lvlText w:val=""/>
      <w:lvlJc w:val="left"/>
      <w:pPr>
        <w:tabs>
          <w:tab w:val="num" w:pos="0"/>
        </w:tabs>
        <w:ind w:left="720" w:hanging="360"/>
      </w:pPr>
      <w:rPr>
        <w:rFonts w:ascii="Symbol" w:hAnsi="Symbol"/>
      </w:rPr>
    </w:lvl>
  </w:abstractNum>
  <w:abstractNum w:abstractNumId="40">
    <w:nsid w:val="00000051"/>
    <w:multiLevelType w:val="singleLevel"/>
    <w:tmpl w:val="00000051"/>
    <w:name w:val="WW8Num84"/>
    <w:lvl w:ilvl="0">
      <w:start w:val="1"/>
      <w:numFmt w:val="bullet"/>
      <w:lvlText w:val=""/>
      <w:lvlJc w:val="left"/>
      <w:pPr>
        <w:tabs>
          <w:tab w:val="num" w:pos="0"/>
        </w:tabs>
        <w:ind w:left="720" w:hanging="360"/>
      </w:pPr>
      <w:rPr>
        <w:rFonts w:ascii="Symbol" w:hAnsi="Symbol"/>
      </w:rPr>
    </w:lvl>
  </w:abstractNum>
  <w:abstractNum w:abstractNumId="41">
    <w:nsid w:val="00000052"/>
    <w:multiLevelType w:val="singleLevel"/>
    <w:tmpl w:val="00000052"/>
    <w:name w:val="WW8Num85"/>
    <w:lvl w:ilvl="0">
      <w:start w:val="1"/>
      <w:numFmt w:val="bullet"/>
      <w:lvlText w:val=""/>
      <w:lvlJc w:val="left"/>
      <w:pPr>
        <w:tabs>
          <w:tab w:val="num" w:pos="0"/>
        </w:tabs>
        <w:ind w:left="720" w:hanging="360"/>
      </w:pPr>
      <w:rPr>
        <w:rFonts w:ascii="Symbol" w:hAnsi="Symbol"/>
      </w:rPr>
    </w:lvl>
  </w:abstractNum>
  <w:abstractNum w:abstractNumId="42">
    <w:nsid w:val="00000053"/>
    <w:multiLevelType w:val="singleLevel"/>
    <w:tmpl w:val="00000053"/>
    <w:name w:val="WW8Num86"/>
    <w:lvl w:ilvl="0">
      <w:start w:val="1"/>
      <w:numFmt w:val="bullet"/>
      <w:lvlText w:val=""/>
      <w:lvlJc w:val="left"/>
      <w:pPr>
        <w:tabs>
          <w:tab w:val="num" w:pos="0"/>
        </w:tabs>
        <w:ind w:left="720" w:hanging="360"/>
      </w:pPr>
      <w:rPr>
        <w:rFonts w:ascii="Symbol" w:hAnsi="Symbol"/>
      </w:rPr>
    </w:lvl>
  </w:abstractNum>
  <w:abstractNum w:abstractNumId="43">
    <w:nsid w:val="00000055"/>
    <w:multiLevelType w:val="singleLevel"/>
    <w:tmpl w:val="00000055"/>
    <w:name w:val="WW8Num88"/>
    <w:lvl w:ilvl="0">
      <w:start w:val="1"/>
      <w:numFmt w:val="bullet"/>
      <w:lvlText w:val=""/>
      <w:lvlJc w:val="left"/>
      <w:pPr>
        <w:tabs>
          <w:tab w:val="num" w:pos="0"/>
        </w:tabs>
        <w:ind w:left="1440" w:hanging="360"/>
      </w:pPr>
      <w:rPr>
        <w:rFonts w:ascii="Symbol" w:hAnsi="Symbol"/>
      </w:rPr>
    </w:lvl>
  </w:abstractNum>
  <w:abstractNum w:abstractNumId="44">
    <w:nsid w:val="00000056"/>
    <w:multiLevelType w:val="singleLevel"/>
    <w:tmpl w:val="00000056"/>
    <w:name w:val="WW8Num89"/>
    <w:lvl w:ilvl="0">
      <w:start w:val="1"/>
      <w:numFmt w:val="bullet"/>
      <w:lvlText w:val=""/>
      <w:lvlJc w:val="left"/>
      <w:pPr>
        <w:tabs>
          <w:tab w:val="num" w:pos="0"/>
        </w:tabs>
        <w:ind w:left="720" w:hanging="360"/>
      </w:pPr>
      <w:rPr>
        <w:rFonts w:ascii="Symbol" w:hAnsi="Symbol"/>
      </w:rPr>
    </w:lvl>
  </w:abstractNum>
  <w:abstractNum w:abstractNumId="45">
    <w:nsid w:val="00000057"/>
    <w:multiLevelType w:val="singleLevel"/>
    <w:tmpl w:val="00000057"/>
    <w:name w:val="WW8Num90"/>
    <w:lvl w:ilvl="0">
      <w:start w:val="1"/>
      <w:numFmt w:val="bullet"/>
      <w:lvlText w:val=""/>
      <w:lvlJc w:val="left"/>
      <w:pPr>
        <w:tabs>
          <w:tab w:val="num" w:pos="0"/>
        </w:tabs>
        <w:ind w:left="720" w:hanging="360"/>
      </w:pPr>
      <w:rPr>
        <w:rFonts w:ascii="Symbol" w:hAnsi="Symbol"/>
      </w:rPr>
    </w:lvl>
  </w:abstractNum>
  <w:abstractNum w:abstractNumId="46">
    <w:nsid w:val="00000058"/>
    <w:multiLevelType w:val="singleLevel"/>
    <w:tmpl w:val="00000058"/>
    <w:name w:val="WW8Num91"/>
    <w:lvl w:ilvl="0">
      <w:start w:val="1"/>
      <w:numFmt w:val="bullet"/>
      <w:lvlText w:val=""/>
      <w:lvlJc w:val="left"/>
      <w:pPr>
        <w:tabs>
          <w:tab w:val="num" w:pos="0"/>
        </w:tabs>
        <w:ind w:left="720" w:hanging="360"/>
      </w:pPr>
      <w:rPr>
        <w:rFonts w:ascii="Symbol" w:hAnsi="Symbol"/>
      </w:rPr>
    </w:lvl>
  </w:abstractNum>
  <w:abstractNum w:abstractNumId="47">
    <w:nsid w:val="0000005C"/>
    <w:multiLevelType w:val="singleLevel"/>
    <w:tmpl w:val="0000005C"/>
    <w:name w:val="WW8Num95"/>
    <w:lvl w:ilvl="0">
      <w:start w:val="1"/>
      <w:numFmt w:val="bullet"/>
      <w:lvlText w:val=""/>
      <w:lvlJc w:val="left"/>
      <w:pPr>
        <w:tabs>
          <w:tab w:val="num" w:pos="0"/>
        </w:tabs>
        <w:ind w:left="720" w:hanging="360"/>
      </w:pPr>
      <w:rPr>
        <w:rFonts w:ascii="Symbol" w:hAnsi="Symbol"/>
      </w:rPr>
    </w:lvl>
  </w:abstractNum>
  <w:abstractNum w:abstractNumId="48">
    <w:nsid w:val="00000062"/>
    <w:multiLevelType w:val="singleLevel"/>
    <w:tmpl w:val="00000062"/>
    <w:name w:val="WW8Num101"/>
    <w:lvl w:ilvl="0">
      <w:start w:val="1"/>
      <w:numFmt w:val="bullet"/>
      <w:lvlText w:val=""/>
      <w:lvlJc w:val="left"/>
      <w:pPr>
        <w:tabs>
          <w:tab w:val="num" w:pos="0"/>
        </w:tabs>
        <w:ind w:left="720" w:hanging="360"/>
      </w:pPr>
      <w:rPr>
        <w:rFonts w:ascii="Symbol" w:hAnsi="Symbol"/>
      </w:rPr>
    </w:lvl>
  </w:abstractNum>
  <w:abstractNum w:abstractNumId="49">
    <w:nsid w:val="00000065"/>
    <w:multiLevelType w:val="singleLevel"/>
    <w:tmpl w:val="00000065"/>
    <w:name w:val="WW8Num104"/>
    <w:lvl w:ilvl="0">
      <w:start w:val="1"/>
      <w:numFmt w:val="bullet"/>
      <w:lvlText w:val=""/>
      <w:lvlJc w:val="left"/>
      <w:pPr>
        <w:tabs>
          <w:tab w:val="num" w:pos="0"/>
        </w:tabs>
        <w:ind w:left="720" w:hanging="360"/>
      </w:pPr>
      <w:rPr>
        <w:rFonts w:ascii="Symbol" w:hAnsi="Symbol"/>
      </w:rPr>
    </w:lvl>
  </w:abstractNum>
  <w:abstractNum w:abstractNumId="50">
    <w:nsid w:val="00000066"/>
    <w:multiLevelType w:val="singleLevel"/>
    <w:tmpl w:val="00000066"/>
    <w:name w:val="WW8Num106"/>
    <w:lvl w:ilvl="0">
      <w:start w:val="1"/>
      <w:numFmt w:val="bullet"/>
      <w:lvlText w:val=""/>
      <w:lvlJc w:val="left"/>
      <w:pPr>
        <w:tabs>
          <w:tab w:val="num" w:pos="720"/>
        </w:tabs>
        <w:ind w:left="720" w:hanging="360"/>
      </w:pPr>
      <w:rPr>
        <w:rFonts w:ascii="Symbol" w:hAnsi="Symbol"/>
      </w:rPr>
    </w:lvl>
  </w:abstractNum>
  <w:abstractNum w:abstractNumId="51">
    <w:nsid w:val="00000067"/>
    <w:multiLevelType w:val="singleLevel"/>
    <w:tmpl w:val="00000067"/>
    <w:name w:val="WW8Num107"/>
    <w:lvl w:ilvl="0">
      <w:start w:val="1"/>
      <w:numFmt w:val="bullet"/>
      <w:lvlText w:val=""/>
      <w:lvlJc w:val="left"/>
      <w:pPr>
        <w:tabs>
          <w:tab w:val="num" w:pos="0"/>
        </w:tabs>
        <w:ind w:left="720" w:hanging="360"/>
      </w:pPr>
      <w:rPr>
        <w:rFonts w:ascii="Symbol" w:hAnsi="Symbol"/>
      </w:rPr>
    </w:lvl>
  </w:abstractNum>
  <w:abstractNum w:abstractNumId="52">
    <w:nsid w:val="00000068"/>
    <w:multiLevelType w:val="singleLevel"/>
    <w:tmpl w:val="00000068"/>
    <w:name w:val="WW8Num108"/>
    <w:lvl w:ilvl="0">
      <w:start w:val="1"/>
      <w:numFmt w:val="bullet"/>
      <w:lvlText w:val=""/>
      <w:lvlJc w:val="left"/>
      <w:pPr>
        <w:tabs>
          <w:tab w:val="num" w:pos="0"/>
        </w:tabs>
        <w:ind w:left="720" w:hanging="360"/>
      </w:pPr>
      <w:rPr>
        <w:rFonts w:ascii="Symbol" w:hAnsi="Symbol"/>
      </w:rPr>
    </w:lvl>
  </w:abstractNum>
  <w:abstractNum w:abstractNumId="53">
    <w:nsid w:val="00000069"/>
    <w:multiLevelType w:val="singleLevel"/>
    <w:tmpl w:val="00000069"/>
    <w:name w:val="WW8Num109"/>
    <w:lvl w:ilvl="0">
      <w:start w:val="1"/>
      <w:numFmt w:val="bullet"/>
      <w:lvlText w:val=""/>
      <w:lvlJc w:val="left"/>
      <w:pPr>
        <w:tabs>
          <w:tab w:val="num" w:pos="0"/>
        </w:tabs>
        <w:ind w:left="720" w:hanging="360"/>
      </w:pPr>
      <w:rPr>
        <w:rFonts w:ascii="Symbol" w:hAnsi="Symbol"/>
      </w:rPr>
    </w:lvl>
  </w:abstractNum>
  <w:abstractNum w:abstractNumId="54">
    <w:nsid w:val="0000006E"/>
    <w:multiLevelType w:val="singleLevel"/>
    <w:tmpl w:val="0000006E"/>
    <w:name w:val="WW8Num114"/>
    <w:lvl w:ilvl="0">
      <w:start w:val="1"/>
      <w:numFmt w:val="bullet"/>
      <w:lvlText w:val=""/>
      <w:lvlJc w:val="left"/>
      <w:pPr>
        <w:tabs>
          <w:tab w:val="num" w:pos="0"/>
        </w:tabs>
        <w:ind w:left="720" w:hanging="360"/>
      </w:pPr>
      <w:rPr>
        <w:rFonts w:ascii="Symbol" w:hAnsi="Symbol"/>
      </w:rPr>
    </w:lvl>
  </w:abstractNum>
  <w:abstractNum w:abstractNumId="55">
    <w:nsid w:val="00000071"/>
    <w:multiLevelType w:val="singleLevel"/>
    <w:tmpl w:val="00000071"/>
    <w:name w:val="WW8Num117"/>
    <w:lvl w:ilvl="0">
      <w:start w:val="1"/>
      <w:numFmt w:val="bullet"/>
      <w:lvlText w:val=""/>
      <w:lvlJc w:val="left"/>
      <w:pPr>
        <w:tabs>
          <w:tab w:val="num" w:pos="720"/>
        </w:tabs>
        <w:ind w:left="720" w:hanging="360"/>
      </w:pPr>
      <w:rPr>
        <w:rFonts w:ascii="Symbol" w:hAnsi="Symbol"/>
      </w:rPr>
    </w:lvl>
  </w:abstractNum>
  <w:abstractNum w:abstractNumId="56">
    <w:nsid w:val="00000073"/>
    <w:multiLevelType w:val="singleLevel"/>
    <w:tmpl w:val="00000073"/>
    <w:name w:val="WW8Num119"/>
    <w:lvl w:ilvl="0">
      <w:start w:val="1"/>
      <w:numFmt w:val="bullet"/>
      <w:lvlText w:val=""/>
      <w:lvlJc w:val="left"/>
      <w:pPr>
        <w:tabs>
          <w:tab w:val="num" w:pos="0"/>
        </w:tabs>
        <w:ind w:left="1139" w:hanging="360"/>
      </w:pPr>
      <w:rPr>
        <w:rFonts w:ascii="Symbol" w:hAnsi="Symbol"/>
      </w:rPr>
    </w:lvl>
  </w:abstractNum>
  <w:abstractNum w:abstractNumId="57">
    <w:nsid w:val="00000075"/>
    <w:multiLevelType w:val="singleLevel"/>
    <w:tmpl w:val="00000075"/>
    <w:name w:val="WW8Num121"/>
    <w:lvl w:ilvl="0">
      <w:start w:val="1"/>
      <w:numFmt w:val="bullet"/>
      <w:lvlText w:val=""/>
      <w:lvlJc w:val="left"/>
      <w:pPr>
        <w:tabs>
          <w:tab w:val="num" w:pos="0"/>
        </w:tabs>
        <w:ind w:left="720" w:hanging="360"/>
      </w:pPr>
      <w:rPr>
        <w:rFonts w:ascii="Symbol" w:hAnsi="Symbol"/>
      </w:rPr>
    </w:lvl>
  </w:abstractNum>
  <w:abstractNum w:abstractNumId="58">
    <w:nsid w:val="00000076"/>
    <w:multiLevelType w:val="singleLevel"/>
    <w:tmpl w:val="00000076"/>
    <w:name w:val="WW8Num122"/>
    <w:lvl w:ilvl="0">
      <w:start w:val="1"/>
      <w:numFmt w:val="bullet"/>
      <w:lvlText w:val=""/>
      <w:lvlJc w:val="left"/>
      <w:pPr>
        <w:tabs>
          <w:tab w:val="num" w:pos="0"/>
        </w:tabs>
        <w:ind w:left="720" w:hanging="360"/>
      </w:pPr>
      <w:rPr>
        <w:rFonts w:ascii="Symbol" w:hAnsi="Symbol"/>
      </w:rPr>
    </w:lvl>
  </w:abstractNum>
  <w:abstractNum w:abstractNumId="59">
    <w:nsid w:val="00000079"/>
    <w:multiLevelType w:val="singleLevel"/>
    <w:tmpl w:val="00000079"/>
    <w:name w:val="WW8Num125"/>
    <w:lvl w:ilvl="0">
      <w:start w:val="1"/>
      <w:numFmt w:val="bullet"/>
      <w:lvlText w:val=""/>
      <w:lvlJc w:val="left"/>
      <w:pPr>
        <w:tabs>
          <w:tab w:val="num" w:pos="0"/>
        </w:tabs>
        <w:ind w:left="720" w:hanging="360"/>
      </w:pPr>
      <w:rPr>
        <w:rFonts w:ascii="Symbol" w:hAnsi="Symbol"/>
      </w:rPr>
    </w:lvl>
  </w:abstractNum>
  <w:abstractNum w:abstractNumId="60">
    <w:nsid w:val="01BB0615"/>
    <w:multiLevelType w:val="multilevel"/>
    <w:tmpl w:val="29761DA8"/>
    <w:styleLink w:val="WW8Num12"/>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61">
    <w:nsid w:val="03A629CC"/>
    <w:multiLevelType w:val="hybridMultilevel"/>
    <w:tmpl w:val="F65240E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nsid w:val="0EFA3061"/>
    <w:multiLevelType w:val="multilevel"/>
    <w:tmpl w:val="4DCE68A8"/>
    <w:styleLink w:val="WW8Num14"/>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63">
    <w:nsid w:val="1D85369A"/>
    <w:multiLevelType w:val="multilevel"/>
    <w:tmpl w:val="F21A8D16"/>
    <w:styleLink w:val="WW8Num13"/>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64">
    <w:nsid w:val="234D7996"/>
    <w:multiLevelType w:val="multilevel"/>
    <w:tmpl w:val="657A96BE"/>
    <w:styleLink w:val="WW8Num5"/>
    <w:lvl w:ilvl="0">
      <w:start w:val="1"/>
      <w:numFmt w:val="decimal"/>
      <w:lvlText w:val="%1."/>
      <w:lvlJc w:val="left"/>
    </w:lvl>
    <w:lvl w:ilvl="1">
      <w:start w:val="1"/>
      <w:numFmt w:val="decimal"/>
      <w:lvlText w:val="%2."/>
      <w:lvlJc w:val="left"/>
      <w:rPr>
        <w:b w:val="0"/>
        <w:bCs w:val="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nsid w:val="381E16C1"/>
    <w:multiLevelType w:val="singleLevel"/>
    <w:tmpl w:val="0000002D"/>
    <w:lvl w:ilvl="0">
      <w:start w:val="1"/>
      <w:numFmt w:val="decimal"/>
      <w:lvlText w:val="%1."/>
      <w:lvlJc w:val="left"/>
      <w:pPr>
        <w:tabs>
          <w:tab w:val="num" w:pos="0"/>
        </w:tabs>
        <w:ind w:left="1068" w:hanging="360"/>
      </w:pPr>
    </w:lvl>
  </w:abstractNum>
  <w:abstractNum w:abstractNumId="66">
    <w:nsid w:val="3A2C6E96"/>
    <w:multiLevelType w:val="multilevel"/>
    <w:tmpl w:val="5F4C5280"/>
    <w:styleLink w:val="WW8Num15"/>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67">
    <w:nsid w:val="3F6D73DD"/>
    <w:multiLevelType w:val="hybridMultilevel"/>
    <w:tmpl w:val="799CCDA8"/>
    <w:lvl w:ilvl="0" w:tplc="00000050">
      <w:start w:val="1"/>
      <w:numFmt w:val="bullet"/>
      <w:lvlText w:val=""/>
      <w:lvlJc w:val="left"/>
      <w:pPr>
        <w:tabs>
          <w:tab w:val="num" w:pos="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F6E1898"/>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69">
    <w:nsid w:val="772A539C"/>
    <w:multiLevelType w:val="hybridMultilevel"/>
    <w:tmpl w:val="60ECBFA0"/>
    <w:lvl w:ilvl="0" w:tplc="80A2625E">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num w:numId="1">
    <w:abstractNumId w:val="64"/>
  </w:num>
  <w:num w:numId="2">
    <w:abstractNumId w:val="69"/>
  </w:num>
  <w:num w:numId="3">
    <w:abstractNumId w:val="60"/>
  </w:num>
  <w:num w:numId="4">
    <w:abstractNumId w:val="63"/>
  </w:num>
  <w:num w:numId="5">
    <w:abstractNumId w:val="62"/>
  </w:num>
  <w:num w:numId="6">
    <w:abstractNumId w:val="66"/>
  </w:num>
  <w:num w:numId="7">
    <w:abstractNumId w:val="3"/>
  </w:num>
  <w:num w:numId="8">
    <w:abstractNumId w:val="23"/>
  </w:num>
  <w:num w:numId="9">
    <w:abstractNumId w:val="0"/>
  </w:num>
  <w:num w:numId="10">
    <w:abstractNumId w:val="68"/>
  </w:num>
  <w:num w:numId="11">
    <w:abstractNumId w:val="7"/>
  </w:num>
  <w:num w:numId="12">
    <w:abstractNumId w:val="11"/>
  </w:num>
  <w:num w:numId="13">
    <w:abstractNumId w:val="15"/>
  </w:num>
  <w:num w:numId="14">
    <w:abstractNumId w:val="18"/>
  </w:num>
  <w:num w:numId="15">
    <w:abstractNumId w:val="20"/>
  </w:num>
  <w:num w:numId="16">
    <w:abstractNumId w:val="22"/>
  </w:num>
  <w:num w:numId="17">
    <w:abstractNumId w:val="27"/>
  </w:num>
  <w:num w:numId="18">
    <w:abstractNumId w:val="38"/>
  </w:num>
  <w:num w:numId="19">
    <w:abstractNumId w:val="39"/>
  </w:num>
  <w:num w:numId="20">
    <w:abstractNumId w:val="42"/>
  </w:num>
  <w:num w:numId="21">
    <w:abstractNumId w:val="65"/>
  </w:num>
  <w:num w:numId="22">
    <w:abstractNumId w:val="8"/>
  </w:num>
  <w:num w:numId="23">
    <w:abstractNumId w:val="9"/>
  </w:num>
  <w:num w:numId="24">
    <w:abstractNumId w:val="10"/>
  </w:num>
  <w:num w:numId="25">
    <w:abstractNumId w:val="17"/>
  </w:num>
  <w:num w:numId="26">
    <w:abstractNumId w:val="28"/>
  </w:num>
  <w:num w:numId="27">
    <w:abstractNumId w:val="31"/>
  </w:num>
  <w:num w:numId="28">
    <w:abstractNumId w:val="37"/>
  </w:num>
  <w:num w:numId="29">
    <w:abstractNumId w:val="48"/>
  </w:num>
  <w:num w:numId="30">
    <w:abstractNumId w:val="49"/>
  </w:num>
  <w:num w:numId="31">
    <w:abstractNumId w:val="51"/>
  </w:num>
  <w:num w:numId="32">
    <w:abstractNumId w:val="58"/>
  </w:num>
  <w:num w:numId="33">
    <w:abstractNumId w:val="61"/>
  </w:num>
  <w:num w:numId="34">
    <w:abstractNumId w:val="1"/>
  </w:num>
  <w:num w:numId="35">
    <w:abstractNumId w:val="2"/>
  </w:num>
  <w:num w:numId="36">
    <w:abstractNumId w:val="4"/>
  </w:num>
  <w:num w:numId="37">
    <w:abstractNumId w:val="6"/>
  </w:num>
  <w:num w:numId="38">
    <w:abstractNumId w:val="13"/>
  </w:num>
  <w:num w:numId="39">
    <w:abstractNumId w:val="19"/>
  </w:num>
  <w:num w:numId="40">
    <w:abstractNumId w:val="35"/>
  </w:num>
  <w:num w:numId="41">
    <w:abstractNumId w:val="43"/>
  </w:num>
  <w:num w:numId="42">
    <w:abstractNumId w:val="50"/>
  </w:num>
  <w:num w:numId="43">
    <w:abstractNumId w:val="54"/>
  </w:num>
  <w:num w:numId="44">
    <w:abstractNumId w:val="55"/>
  </w:num>
  <w:num w:numId="45">
    <w:abstractNumId w:val="56"/>
  </w:num>
  <w:num w:numId="46">
    <w:abstractNumId w:val="14"/>
  </w:num>
  <w:num w:numId="47">
    <w:abstractNumId w:val="34"/>
  </w:num>
  <w:num w:numId="48">
    <w:abstractNumId w:val="40"/>
  </w:num>
  <w:num w:numId="49">
    <w:abstractNumId w:val="44"/>
  </w:num>
  <w:num w:numId="50">
    <w:abstractNumId w:val="46"/>
  </w:num>
  <w:num w:numId="51">
    <w:abstractNumId w:val="52"/>
  </w:num>
  <w:num w:numId="52">
    <w:abstractNumId w:val="53"/>
  </w:num>
  <w:num w:numId="53">
    <w:abstractNumId w:val="57"/>
  </w:num>
  <w:num w:numId="54">
    <w:abstractNumId w:val="59"/>
  </w:num>
  <w:num w:numId="55">
    <w:abstractNumId w:val="21"/>
  </w:num>
  <w:num w:numId="56">
    <w:abstractNumId w:val="24"/>
  </w:num>
  <w:num w:numId="57">
    <w:abstractNumId w:val="25"/>
  </w:num>
  <w:num w:numId="58">
    <w:abstractNumId w:val="30"/>
  </w:num>
  <w:num w:numId="59">
    <w:abstractNumId w:val="33"/>
  </w:num>
  <w:num w:numId="60">
    <w:abstractNumId w:val="36"/>
  </w:num>
  <w:num w:numId="61">
    <w:abstractNumId w:val="41"/>
  </w:num>
  <w:num w:numId="62">
    <w:abstractNumId w:val="67"/>
  </w:num>
  <w:num w:numId="63">
    <w:abstractNumId w:val="29"/>
  </w:num>
  <w:num w:numId="64">
    <w:abstractNumId w:val="32"/>
  </w:num>
  <w:num w:numId="65">
    <w:abstractNumId w:val="47"/>
  </w:num>
  <w:num w:numId="66">
    <w:abstractNumId w:val="12"/>
  </w:num>
  <w:num w:numId="67">
    <w:abstractNumId w:val="16"/>
  </w:num>
  <w:num w:numId="68">
    <w:abstractNumId w:val="26"/>
  </w:num>
  <w:num w:numId="69">
    <w:abstractNumId w:val="45"/>
  </w:num>
  <w:num w:numId="70">
    <w:abstractNumId w:val="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05D"/>
    <w:rsid w:val="0005478E"/>
    <w:rsid w:val="000617BB"/>
    <w:rsid w:val="000809A4"/>
    <w:rsid w:val="000E0452"/>
    <w:rsid w:val="000F5F63"/>
    <w:rsid w:val="00102D66"/>
    <w:rsid w:val="001F74C7"/>
    <w:rsid w:val="002C65C5"/>
    <w:rsid w:val="002F0326"/>
    <w:rsid w:val="0030505D"/>
    <w:rsid w:val="00335099"/>
    <w:rsid w:val="00350A23"/>
    <w:rsid w:val="00432676"/>
    <w:rsid w:val="0043324F"/>
    <w:rsid w:val="00472C67"/>
    <w:rsid w:val="005370B6"/>
    <w:rsid w:val="00640E17"/>
    <w:rsid w:val="006A6D02"/>
    <w:rsid w:val="0071005C"/>
    <w:rsid w:val="00714B94"/>
    <w:rsid w:val="00763B2B"/>
    <w:rsid w:val="007B046C"/>
    <w:rsid w:val="007D4AC4"/>
    <w:rsid w:val="008062A1"/>
    <w:rsid w:val="00827568"/>
    <w:rsid w:val="00860F21"/>
    <w:rsid w:val="0086506C"/>
    <w:rsid w:val="0089006B"/>
    <w:rsid w:val="008A15EE"/>
    <w:rsid w:val="008B4267"/>
    <w:rsid w:val="00913F00"/>
    <w:rsid w:val="009221FA"/>
    <w:rsid w:val="00954EA4"/>
    <w:rsid w:val="00985172"/>
    <w:rsid w:val="009D4DED"/>
    <w:rsid w:val="00A57086"/>
    <w:rsid w:val="00AC531A"/>
    <w:rsid w:val="00AF624A"/>
    <w:rsid w:val="00B17961"/>
    <w:rsid w:val="00B831C3"/>
    <w:rsid w:val="00CA7891"/>
    <w:rsid w:val="00CC3E05"/>
    <w:rsid w:val="00DA02A6"/>
    <w:rsid w:val="00EE6364"/>
    <w:rsid w:val="00EF3103"/>
    <w:rsid w:val="00F05151"/>
    <w:rsid w:val="00F61E3F"/>
    <w:rsid w:val="00FE2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FE293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Standard"/>
    <w:next w:val="Standard"/>
    <w:link w:val="40"/>
    <w:rsid w:val="00CC3E0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0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432676"/>
    <w:pPr>
      <w:ind w:left="720"/>
      <w:contextualSpacing/>
    </w:pPr>
  </w:style>
  <w:style w:type="paragraph" w:customStyle="1" w:styleId="Standard">
    <w:name w:val="Standard"/>
    <w:rsid w:val="0043267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numbering" w:customStyle="1" w:styleId="WW8Num5">
    <w:name w:val="WW8Num5"/>
    <w:basedOn w:val="a2"/>
    <w:rsid w:val="009D4DED"/>
    <w:pPr>
      <w:numPr>
        <w:numId w:val="1"/>
      </w:numPr>
    </w:pPr>
  </w:style>
  <w:style w:type="character" w:customStyle="1" w:styleId="40">
    <w:name w:val="Заголовок 4 Знак"/>
    <w:basedOn w:val="a0"/>
    <w:link w:val="4"/>
    <w:rsid w:val="00CC3E05"/>
    <w:rPr>
      <w:rFonts w:ascii="Times New Roman" w:eastAsia="Lucida Sans Unicode" w:hAnsi="Times New Roman" w:cs="Tahoma"/>
      <w:b/>
      <w:bCs/>
      <w:kern w:val="3"/>
      <w:sz w:val="28"/>
      <w:szCs w:val="28"/>
      <w:lang w:eastAsia="ru-RU"/>
    </w:rPr>
  </w:style>
  <w:style w:type="paragraph" w:customStyle="1" w:styleId="Iauiue">
    <w:name w:val="Iau?iue"/>
    <w:rsid w:val="00CC3E05"/>
    <w:pPr>
      <w:widowControl w:val="0"/>
      <w:suppressAutoHyphens/>
      <w:autoSpaceDN w:val="0"/>
      <w:spacing w:after="0" w:line="240" w:lineRule="auto"/>
      <w:textAlignment w:val="baseline"/>
    </w:pPr>
    <w:rPr>
      <w:rFonts w:ascii="Times New Roman" w:eastAsia="Arial" w:hAnsi="Times New Roman" w:cs="Times New Roman"/>
      <w:kern w:val="3"/>
      <w:sz w:val="20"/>
      <w:szCs w:val="20"/>
      <w:lang w:eastAsia="ru-RU"/>
    </w:rPr>
  </w:style>
  <w:style w:type="numbering" w:customStyle="1" w:styleId="WW8Num12">
    <w:name w:val="WW8Num12"/>
    <w:basedOn w:val="a2"/>
    <w:rsid w:val="00CC3E05"/>
    <w:pPr>
      <w:numPr>
        <w:numId w:val="3"/>
      </w:numPr>
    </w:pPr>
  </w:style>
  <w:style w:type="numbering" w:customStyle="1" w:styleId="WW8Num13">
    <w:name w:val="WW8Num13"/>
    <w:basedOn w:val="a2"/>
    <w:rsid w:val="00CC3E05"/>
    <w:pPr>
      <w:numPr>
        <w:numId w:val="4"/>
      </w:numPr>
    </w:pPr>
  </w:style>
  <w:style w:type="numbering" w:customStyle="1" w:styleId="WW8Num14">
    <w:name w:val="WW8Num14"/>
    <w:basedOn w:val="a2"/>
    <w:rsid w:val="00CC3E05"/>
    <w:pPr>
      <w:numPr>
        <w:numId w:val="5"/>
      </w:numPr>
    </w:pPr>
  </w:style>
  <w:style w:type="numbering" w:customStyle="1" w:styleId="WW8Num15">
    <w:name w:val="WW8Num15"/>
    <w:basedOn w:val="a2"/>
    <w:rsid w:val="00CC3E05"/>
    <w:pPr>
      <w:numPr>
        <w:numId w:val="6"/>
      </w:numPr>
    </w:pPr>
  </w:style>
  <w:style w:type="character" w:customStyle="1" w:styleId="30">
    <w:name w:val="Заголовок 3 Знак"/>
    <w:basedOn w:val="a0"/>
    <w:link w:val="3"/>
    <w:uiPriority w:val="9"/>
    <w:semiHidden/>
    <w:rsid w:val="00FE2933"/>
    <w:rPr>
      <w:rFonts w:asciiTheme="majorHAnsi" w:eastAsiaTheme="majorEastAsia" w:hAnsiTheme="majorHAnsi" w:cstheme="majorBidi"/>
      <w:b/>
      <w:bCs/>
      <w:color w:val="4F81BD" w:themeColor="accent1"/>
    </w:rPr>
  </w:style>
  <w:style w:type="paragraph" w:styleId="a5">
    <w:name w:val="Body Text Indent"/>
    <w:basedOn w:val="a"/>
    <w:link w:val="a6"/>
    <w:uiPriority w:val="99"/>
    <w:semiHidden/>
    <w:unhideWhenUsed/>
    <w:rsid w:val="007D4AC4"/>
    <w:pPr>
      <w:spacing w:after="120"/>
      <w:ind w:left="283"/>
    </w:pPr>
  </w:style>
  <w:style w:type="character" w:customStyle="1" w:styleId="a6">
    <w:name w:val="Основной текст с отступом Знак"/>
    <w:basedOn w:val="a0"/>
    <w:link w:val="a5"/>
    <w:semiHidden/>
    <w:rsid w:val="007D4AC4"/>
  </w:style>
  <w:style w:type="character" w:customStyle="1" w:styleId="WW8Num6z0">
    <w:name w:val="WW8Num6z0"/>
    <w:rsid w:val="007D4AC4"/>
    <w:rPr>
      <w:rFonts w:ascii="Symbol" w:hAnsi="Symbol"/>
    </w:rPr>
  </w:style>
  <w:style w:type="character" w:customStyle="1" w:styleId="1">
    <w:name w:val="Слабое выделение1"/>
    <w:rsid w:val="007D4AC4"/>
    <w:rPr>
      <w:rFonts w:ascii="Times New Roman" w:hAnsi="Times New Roman"/>
      <w:color w:val="auto"/>
      <w:sz w:val="24"/>
    </w:rPr>
  </w:style>
  <w:style w:type="character" w:customStyle="1" w:styleId="WW8Num6z1">
    <w:name w:val="WW8Num6z1"/>
    <w:rsid w:val="007D4AC4"/>
    <w:rPr>
      <w:rFonts w:ascii="Courier New" w:hAnsi="Courier New" w:cs="Courier New"/>
    </w:rPr>
  </w:style>
  <w:style w:type="paragraph" w:customStyle="1" w:styleId="a7">
    <w:name w:val="Заголовок статьи"/>
    <w:basedOn w:val="a"/>
    <w:next w:val="a"/>
    <w:rsid w:val="007D4AC4"/>
    <w:pPr>
      <w:widowControl w:val="0"/>
      <w:autoSpaceDE w:val="0"/>
      <w:spacing w:after="0" w:line="240" w:lineRule="auto"/>
      <w:ind w:left="1612" w:hanging="892"/>
      <w:jc w:val="both"/>
    </w:pPr>
    <w:rPr>
      <w:rFonts w:ascii="Arial" w:eastAsia="Times New Roman" w:hAnsi="Arial" w:cs="Arial"/>
      <w:sz w:val="24"/>
      <w:szCs w:val="24"/>
      <w:lang w:eastAsia="ar-SA"/>
    </w:rPr>
  </w:style>
  <w:style w:type="paragraph" w:customStyle="1" w:styleId="a8">
    <w:name w:val="Мясо Знак"/>
    <w:basedOn w:val="a"/>
    <w:rsid w:val="00F05151"/>
    <w:pPr>
      <w:spacing w:after="0" w:line="240" w:lineRule="auto"/>
      <w:ind w:firstLine="709"/>
      <w:jc w:val="both"/>
    </w:pPr>
    <w:rPr>
      <w:rFonts w:ascii="Times New Roman" w:eastAsia="MS Mincho" w:hAnsi="Times New Roman" w:cs="Times New Roman"/>
      <w:sz w:val="28"/>
      <w:szCs w:val="28"/>
      <w:lang w:eastAsia="ar-SA"/>
    </w:rPr>
  </w:style>
  <w:style w:type="paragraph" w:customStyle="1" w:styleId="u">
    <w:name w:val="u"/>
    <w:basedOn w:val="a"/>
    <w:rsid w:val="00F05151"/>
    <w:pPr>
      <w:spacing w:after="0" w:line="240" w:lineRule="auto"/>
      <w:ind w:firstLine="520"/>
      <w:jc w:val="both"/>
    </w:pPr>
    <w:rPr>
      <w:rFonts w:ascii="Times New Roman" w:eastAsia="Times New Roman" w:hAnsi="Times New Roman" w:cs="Times New Roman"/>
      <w:color w:val="000000"/>
      <w:sz w:val="24"/>
      <w:szCs w:val="24"/>
      <w:lang w:eastAsia="ar-SA"/>
    </w:rPr>
  </w:style>
  <w:style w:type="paragraph" w:customStyle="1" w:styleId="ConsPlusNormal">
    <w:name w:val="ConsPlusNormal"/>
    <w:rsid w:val="00F05151"/>
    <w:pPr>
      <w:suppressAutoHyphens/>
      <w:autoSpaceDE w:val="0"/>
      <w:spacing w:after="0" w:line="360" w:lineRule="auto"/>
      <w:ind w:firstLine="720"/>
      <w:jc w:val="both"/>
    </w:pPr>
    <w:rPr>
      <w:rFonts w:ascii="Arial" w:eastAsia="Arial" w:hAnsi="Arial" w:cs="Arial"/>
      <w:sz w:val="20"/>
      <w:szCs w:val="20"/>
      <w:lang w:eastAsia="ar-SA"/>
    </w:rPr>
  </w:style>
  <w:style w:type="paragraph" w:styleId="a9">
    <w:name w:val="Normal (Web)"/>
    <w:aliases w:val="Обычный (Web)"/>
    <w:basedOn w:val="a"/>
    <w:uiPriority w:val="99"/>
    <w:rsid w:val="00F05151"/>
    <w:pPr>
      <w:spacing w:before="60" w:after="280" w:line="240" w:lineRule="auto"/>
      <w:ind w:firstLine="177"/>
      <w:jc w:val="both"/>
    </w:pPr>
    <w:rPr>
      <w:rFonts w:ascii="Times New Roman" w:eastAsia="Times New Roman" w:hAnsi="Times New Roman" w:cs="Times New Roman"/>
      <w:color w:val="001060"/>
      <w:sz w:val="16"/>
      <w:szCs w:val="16"/>
      <w:lang w:eastAsia="ar-SA"/>
    </w:rPr>
  </w:style>
  <w:style w:type="character" w:styleId="aa">
    <w:name w:val="Emphasis"/>
    <w:qFormat/>
    <w:rsid w:val="00F05151"/>
    <w:rPr>
      <w:b/>
      <w:i/>
      <w:spacing w:val="10"/>
    </w:rPr>
  </w:style>
  <w:style w:type="paragraph" w:customStyle="1" w:styleId="ConsNormal">
    <w:name w:val="ConsNormal"/>
    <w:rsid w:val="00F05151"/>
    <w:pPr>
      <w:widowControl w:val="0"/>
      <w:suppressAutoHyphens/>
      <w:autoSpaceDE w:val="0"/>
      <w:spacing w:after="0" w:line="360" w:lineRule="auto"/>
      <w:ind w:right="19772" w:firstLine="720"/>
      <w:jc w:val="both"/>
    </w:pPr>
    <w:rPr>
      <w:rFonts w:ascii="Arial" w:eastAsia="SimSun" w:hAnsi="Arial" w:cs="Arial"/>
      <w:sz w:val="20"/>
      <w:szCs w:val="20"/>
      <w:lang w:eastAsia="ar-SA"/>
    </w:rPr>
  </w:style>
  <w:style w:type="paragraph" w:customStyle="1" w:styleId="31">
    <w:name w:val="Основной текст с отступом 31"/>
    <w:basedOn w:val="a"/>
    <w:rsid w:val="00F05151"/>
    <w:pPr>
      <w:suppressAutoHyphens/>
      <w:spacing w:after="120"/>
      <w:ind w:left="283" w:firstLine="680"/>
      <w:jc w:val="both"/>
    </w:pPr>
    <w:rPr>
      <w:rFonts w:ascii="Calibri" w:eastAsia="Calibri" w:hAnsi="Calibri" w:cs="Calibri"/>
      <w:sz w:val="16"/>
      <w:szCs w:val="16"/>
      <w:lang w:val="en-US" w:bidi="en-US"/>
    </w:rPr>
  </w:style>
  <w:style w:type="paragraph" w:customStyle="1" w:styleId="21">
    <w:name w:val="Основной текст 21"/>
    <w:basedOn w:val="a"/>
    <w:rsid w:val="00F05151"/>
    <w:pPr>
      <w:widowControl w:val="0"/>
      <w:spacing w:after="0" w:line="240" w:lineRule="auto"/>
      <w:ind w:firstLine="567"/>
      <w:jc w:val="both"/>
    </w:pPr>
    <w:rPr>
      <w:rFonts w:ascii="Times New Roman" w:eastAsia="Times New Roman" w:hAnsi="Times New Roman" w:cs="Times New Roman"/>
      <w:color w:val="000000"/>
      <w:sz w:val="24"/>
      <w:szCs w:val="20"/>
      <w:lang w:eastAsia="ar-SA"/>
    </w:rPr>
  </w:style>
  <w:style w:type="paragraph" w:customStyle="1" w:styleId="ConsNonformat">
    <w:name w:val="ConsNonformat"/>
    <w:rsid w:val="00F05151"/>
    <w:pPr>
      <w:widowControl w:val="0"/>
      <w:suppressAutoHyphens/>
      <w:autoSpaceDE w:val="0"/>
      <w:spacing w:after="0" w:line="360" w:lineRule="auto"/>
      <w:ind w:firstLine="680"/>
      <w:jc w:val="both"/>
    </w:pPr>
    <w:rPr>
      <w:rFonts w:ascii="Courier New" w:eastAsia="Arial" w:hAnsi="Courier New" w:cs="Arial CYR"/>
      <w:sz w:val="20"/>
      <w:szCs w:val="20"/>
      <w:lang w:eastAsia="ar-SA"/>
    </w:rPr>
  </w:style>
  <w:style w:type="paragraph" w:customStyle="1" w:styleId="S">
    <w:name w:val="S_Обычный"/>
    <w:basedOn w:val="a"/>
    <w:rsid w:val="00F05151"/>
    <w:pPr>
      <w:spacing w:after="0" w:line="360" w:lineRule="auto"/>
      <w:ind w:firstLine="709"/>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FE293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Standard"/>
    <w:next w:val="Standard"/>
    <w:link w:val="40"/>
    <w:rsid w:val="00CC3E0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0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432676"/>
    <w:pPr>
      <w:ind w:left="720"/>
      <w:contextualSpacing/>
    </w:pPr>
  </w:style>
  <w:style w:type="paragraph" w:customStyle="1" w:styleId="Standard">
    <w:name w:val="Standard"/>
    <w:rsid w:val="0043267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numbering" w:customStyle="1" w:styleId="WW8Num5">
    <w:name w:val="WW8Num5"/>
    <w:basedOn w:val="a2"/>
    <w:rsid w:val="009D4DED"/>
    <w:pPr>
      <w:numPr>
        <w:numId w:val="1"/>
      </w:numPr>
    </w:pPr>
  </w:style>
  <w:style w:type="character" w:customStyle="1" w:styleId="40">
    <w:name w:val="Заголовок 4 Знак"/>
    <w:basedOn w:val="a0"/>
    <w:link w:val="4"/>
    <w:rsid w:val="00CC3E05"/>
    <w:rPr>
      <w:rFonts w:ascii="Times New Roman" w:eastAsia="Lucida Sans Unicode" w:hAnsi="Times New Roman" w:cs="Tahoma"/>
      <w:b/>
      <w:bCs/>
      <w:kern w:val="3"/>
      <w:sz w:val="28"/>
      <w:szCs w:val="28"/>
      <w:lang w:eastAsia="ru-RU"/>
    </w:rPr>
  </w:style>
  <w:style w:type="paragraph" w:customStyle="1" w:styleId="Iauiue">
    <w:name w:val="Iau?iue"/>
    <w:rsid w:val="00CC3E05"/>
    <w:pPr>
      <w:widowControl w:val="0"/>
      <w:suppressAutoHyphens/>
      <w:autoSpaceDN w:val="0"/>
      <w:spacing w:after="0" w:line="240" w:lineRule="auto"/>
      <w:textAlignment w:val="baseline"/>
    </w:pPr>
    <w:rPr>
      <w:rFonts w:ascii="Times New Roman" w:eastAsia="Arial" w:hAnsi="Times New Roman" w:cs="Times New Roman"/>
      <w:kern w:val="3"/>
      <w:sz w:val="20"/>
      <w:szCs w:val="20"/>
      <w:lang w:eastAsia="ru-RU"/>
    </w:rPr>
  </w:style>
  <w:style w:type="numbering" w:customStyle="1" w:styleId="WW8Num12">
    <w:name w:val="WW8Num12"/>
    <w:basedOn w:val="a2"/>
    <w:rsid w:val="00CC3E05"/>
    <w:pPr>
      <w:numPr>
        <w:numId w:val="3"/>
      </w:numPr>
    </w:pPr>
  </w:style>
  <w:style w:type="numbering" w:customStyle="1" w:styleId="WW8Num13">
    <w:name w:val="WW8Num13"/>
    <w:basedOn w:val="a2"/>
    <w:rsid w:val="00CC3E05"/>
    <w:pPr>
      <w:numPr>
        <w:numId w:val="4"/>
      </w:numPr>
    </w:pPr>
  </w:style>
  <w:style w:type="numbering" w:customStyle="1" w:styleId="WW8Num14">
    <w:name w:val="WW8Num14"/>
    <w:basedOn w:val="a2"/>
    <w:rsid w:val="00CC3E05"/>
    <w:pPr>
      <w:numPr>
        <w:numId w:val="5"/>
      </w:numPr>
    </w:pPr>
  </w:style>
  <w:style w:type="numbering" w:customStyle="1" w:styleId="WW8Num15">
    <w:name w:val="WW8Num15"/>
    <w:basedOn w:val="a2"/>
    <w:rsid w:val="00CC3E05"/>
    <w:pPr>
      <w:numPr>
        <w:numId w:val="6"/>
      </w:numPr>
    </w:pPr>
  </w:style>
  <w:style w:type="character" w:customStyle="1" w:styleId="30">
    <w:name w:val="Заголовок 3 Знак"/>
    <w:basedOn w:val="a0"/>
    <w:link w:val="3"/>
    <w:uiPriority w:val="9"/>
    <w:semiHidden/>
    <w:rsid w:val="00FE2933"/>
    <w:rPr>
      <w:rFonts w:asciiTheme="majorHAnsi" w:eastAsiaTheme="majorEastAsia" w:hAnsiTheme="majorHAnsi" w:cstheme="majorBidi"/>
      <w:b/>
      <w:bCs/>
      <w:color w:val="4F81BD" w:themeColor="accent1"/>
    </w:rPr>
  </w:style>
  <w:style w:type="paragraph" w:styleId="a5">
    <w:name w:val="Body Text Indent"/>
    <w:basedOn w:val="a"/>
    <w:link w:val="a6"/>
    <w:uiPriority w:val="99"/>
    <w:semiHidden/>
    <w:unhideWhenUsed/>
    <w:rsid w:val="007D4AC4"/>
    <w:pPr>
      <w:spacing w:after="120"/>
      <w:ind w:left="283"/>
    </w:pPr>
  </w:style>
  <w:style w:type="character" w:customStyle="1" w:styleId="a6">
    <w:name w:val="Основной текст с отступом Знак"/>
    <w:basedOn w:val="a0"/>
    <w:link w:val="a5"/>
    <w:semiHidden/>
    <w:rsid w:val="007D4AC4"/>
  </w:style>
  <w:style w:type="character" w:customStyle="1" w:styleId="WW8Num6z0">
    <w:name w:val="WW8Num6z0"/>
    <w:rsid w:val="007D4AC4"/>
    <w:rPr>
      <w:rFonts w:ascii="Symbol" w:hAnsi="Symbol"/>
    </w:rPr>
  </w:style>
  <w:style w:type="character" w:customStyle="1" w:styleId="1">
    <w:name w:val="Слабое выделение1"/>
    <w:rsid w:val="007D4AC4"/>
    <w:rPr>
      <w:rFonts w:ascii="Times New Roman" w:hAnsi="Times New Roman"/>
      <w:color w:val="auto"/>
      <w:sz w:val="24"/>
    </w:rPr>
  </w:style>
  <w:style w:type="character" w:customStyle="1" w:styleId="WW8Num6z1">
    <w:name w:val="WW8Num6z1"/>
    <w:rsid w:val="007D4AC4"/>
    <w:rPr>
      <w:rFonts w:ascii="Courier New" w:hAnsi="Courier New" w:cs="Courier New"/>
    </w:rPr>
  </w:style>
  <w:style w:type="paragraph" w:customStyle="1" w:styleId="a7">
    <w:name w:val="Заголовок статьи"/>
    <w:basedOn w:val="a"/>
    <w:next w:val="a"/>
    <w:rsid w:val="007D4AC4"/>
    <w:pPr>
      <w:widowControl w:val="0"/>
      <w:autoSpaceDE w:val="0"/>
      <w:spacing w:after="0" w:line="240" w:lineRule="auto"/>
      <w:ind w:left="1612" w:hanging="892"/>
      <w:jc w:val="both"/>
    </w:pPr>
    <w:rPr>
      <w:rFonts w:ascii="Arial" w:eastAsia="Times New Roman" w:hAnsi="Arial" w:cs="Arial"/>
      <w:sz w:val="24"/>
      <w:szCs w:val="24"/>
      <w:lang w:eastAsia="ar-SA"/>
    </w:rPr>
  </w:style>
  <w:style w:type="paragraph" w:customStyle="1" w:styleId="a8">
    <w:name w:val="Мясо Знак"/>
    <w:basedOn w:val="a"/>
    <w:rsid w:val="00F05151"/>
    <w:pPr>
      <w:spacing w:after="0" w:line="240" w:lineRule="auto"/>
      <w:ind w:firstLine="709"/>
      <w:jc w:val="both"/>
    </w:pPr>
    <w:rPr>
      <w:rFonts w:ascii="Times New Roman" w:eastAsia="MS Mincho" w:hAnsi="Times New Roman" w:cs="Times New Roman"/>
      <w:sz w:val="28"/>
      <w:szCs w:val="28"/>
      <w:lang w:eastAsia="ar-SA"/>
    </w:rPr>
  </w:style>
  <w:style w:type="paragraph" w:customStyle="1" w:styleId="u">
    <w:name w:val="u"/>
    <w:basedOn w:val="a"/>
    <w:rsid w:val="00F05151"/>
    <w:pPr>
      <w:spacing w:after="0" w:line="240" w:lineRule="auto"/>
      <w:ind w:firstLine="520"/>
      <w:jc w:val="both"/>
    </w:pPr>
    <w:rPr>
      <w:rFonts w:ascii="Times New Roman" w:eastAsia="Times New Roman" w:hAnsi="Times New Roman" w:cs="Times New Roman"/>
      <w:color w:val="000000"/>
      <w:sz w:val="24"/>
      <w:szCs w:val="24"/>
      <w:lang w:eastAsia="ar-SA"/>
    </w:rPr>
  </w:style>
  <w:style w:type="paragraph" w:customStyle="1" w:styleId="ConsPlusNormal">
    <w:name w:val="ConsPlusNormal"/>
    <w:rsid w:val="00F05151"/>
    <w:pPr>
      <w:suppressAutoHyphens/>
      <w:autoSpaceDE w:val="0"/>
      <w:spacing w:after="0" w:line="360" w:lineRule="auto"/>
      <w:ind w:firstLine="720"/>
      <w:jc w:val="both"/>
    </w:pPr>
    <w:rPr>
      <w:rFonts w:ascii="Arial" w:eastAsia="Arial" w:hAnsi="Arial" w:cs="Arial"/>
      <w:sz w:val="20"/>
      <w:szCs w:val="20"/>
      <w:lang w:eastAsia="ar-SA"/>
    </w:rPr>
  </w:style>
  <w:style w:type="paragraph" w:styleId="a9">
    <w:name w:val="Normal (Web)"/>
    <w:aliases w:val="Обычный (Web)"/>
    <w:basedOn w:val="a"/>
    <w:uiPriority w:val="99"/>
    <w:rsid w:val="00F05151"/>
    <w:pPr>
      <w:spacing w:before="60" w:after="280" w:line="240" w:lineRule="auto"/>
      <w:ind w:firstLine="177"/>
      <w:jc w:val="both"/>
    </w:pPr>
    <w:rPr>
      <w:rFonts w:ascii="Times New Roman" w:eastAsia="Times New Roman" w:hAnsi="Times New Roman" w:cs="Times New Roman"/>
      <w:color w:val="001060"/>
      <w:sz w:val="16"/>
      <w:szCs w:val="16"/>
      <w:lang w:eastAsia="ar-SA"/>
    </w:rPr>
  </w:style>
  <w:style w:type="character" w:styleId="aa">
    <w:name w:val="Emphasis"/>
    <w:qFormat/>
    <w:rsid w:val="00F05151"/>
    <w:rPr>
      <w:b/>
      <w:i/>
      <w:spacing w:val="10"/>
    </w:rPr>
  </w:style>
  <w:style w:type="paragraph" w:customStyle="1" w:styleId="ConsNormal">
    <w:name w:val="ConsNormal"/>
    <w:rsid w:val="00F05151"/>
    <w:pPr>
      <w:widowControl w:val="0"/>
      <w:suppressAutoHyphens/>
      <w:autoSpaceDE w:val="0"/>
      <w:spacing w:after="0" w:line="360" w:lineRule="auto"/>
      <w:ind w:right="19772" w:firstLine="720"/>
      <w:jc w:val="both"/>
    </w:pPr>
    <w:rPr>
      <w:rFonts w:ascii="Arial" w:eastAsia="SimSun" w:hAnsi="Arial" w:cs="Arial"/>
      <w:sz w:val="20"/>
      <w:szCs w:val="20"/>
      <w:lang w:eastAsia="ar-SA"/>
    </w:rPr>
  </w:style>
  <w:style w:type="paragraph" w:customStyle="1" w:styleId="31">
    <w:name w:val="Основной текст с отступом 31"/>
    <w:basedOn w:val="a"/>
    <w:rsid w:val="00F05151"/>
    <w:pPr>
      <w:suppressAutoHyphens/>
      <w:spacing w:after="120"/>
      <w:ind w:left="283" w:firstLine="680"/>
      <w:jc w:val="both"/>
    </w:pPr>
    <w:rPr>
      <w:rFonts w:ascii="Calibri" w:eastAsia="Calibri" w:hAnsi="Calibri" w:cs="Calibri"/>
      <w:sz w:val="16"/>
      <w:szCs w:val="16"/>
      <w:lang w:val="en-US" w:bidi="en-US"/>
    </w:rPr>
  </w:style>
  <w:style w:type="paragraph" w:customStyle="1" w:styleId="21">
    <w:name w:val="Основной текст 21"/>
    <w:basedOn w:val="a"/>
    <w:rsid w:val="00F05151"/>
    <w:pPr>
      <w:widowControl w:val="0"/>
      <w:spacing w:after="0" w:line="240" w:lineRule="auto"/>
      <w:ind w:firstLine="567"/>
      <w:jc w:val="both"/>
    </w:pPr>
    <w:rPr>
      <w:rFonts w:ascii="Times New Roman" w:eastAsia="Times New Roman" w:hAnsi="Times New Roman" w:cs="Times New Roman"/>
      <w:color w:val="000000"/>
      <w:sz w:val="24"/>
      <w:szCs w:val="20"/>
      <w:lang w:eastAsia="ar-SA"/>
    </w:rPr>
  </w:style>
  <w:style w:type="paragraph" w:customStyle="1" w:styleId="ConsNonformat">
    <w:name w:val="ConsNonformat"/>
    <w:rsid w:val="00F05151"/>
    <w:pPr>
      <w:widowControl w:val="0"/>
      <w:suppressAutoHyphens/>
      <w:autoSpaceDE w:val="0"/>
      <w:spacing w:after="0" w:line="360" w:lineRule="auto"/>
      <w:ind w:firstLine="680"/>
      <w:jc w:val="both"/>
    </w:pPr>
    <w:rPr>
      <w:rFonts w:ascii="Courier New" w:eastAsia="Arial" w:hAnsi="Courier New" w:cs="Arial CYR"/>
      <w:sz w:val="20"/>
      <w:szCs w:val="20"/>
      <w:lang w:eastAsia="ar-SA"/>
    </w:rPr>
  </w:style>
  <w:style w:type="paragraph" w:customStyle="1" w:styleId="S">
    <w:name w:val="S_Обычный"/>
    <w:basedOn w:val="a"/>
    <w:rsid w:val="00F05151"/>
    <w:pPr>
      <w:spacing w:after="0" w:line="360" w:lineRule="auto"/>
      <w:ind w:firstLine="709"/>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1D2A7-5FA1-45D7-BAB7-B74307ACC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43</Pages>
  <Words>15331</Words>
  <Characters>87393</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Архитектор</dc:creator>
  <cp:lastModifiedBy>Архитектор</cp:lastModifiedBy>
  <cp:revision>11</cp:revision>
  <dcterms:created xsi:type="dcterms:W3CDTF">2016-10-04T12:59:00Z</dcterms:created>
  <dcterms:modified xsi:type="dcterms:W3CDTF">2016-10-06T10:33:00Z</dcterms:modified>
</cp:coreProperties>
</file>