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5F79" w14:textId="77777777" w:rsidR="00092265" w:rsidRDefault="00092265" w:rsidP="009A7EF4">
      <w:pPr>
        <w:pStyle w:val="8"/>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B40965" w:rsidRPr="00127FC0" w14:paraId="790E0F05" w14:textId="77777777" w:rsidTr="007853C5">
        <w:trPr>
          <w:trHeight w:val="1147"/>
          <w:jc w:val="center"/>
        </w:trPr>
        <w:tc>
          <w:tcPr>
            <w:tcW w:w="4410" w:type="dxa"/>
            <w:tcBorders>
              <w:top w:val="nil"/>
              <w:left w:val="nil"/>
              <w:bottom w:val="nil"/>
              <w:right w:val="nil"/>
            </w:tcBorders>
            <w:vAlign w:val="center"/>
          </w:tcPr>
          <w:p w14:paraId="484864B9" w14:textId="77777777" w:rsidR="00B40965" w:rsidRPr="00145888" w:rsidRDefault="00B40965" w:rsidP="007853C5">
            <w:pPr>
              <w:pStyle w:val="2"/>
              <w:ind w:left="-147" w:right="-57"/>
              <w:rPr>
                <w:b w:val="0"/>
                <w:bCs w:val="0"/>
              </w:rPr>
            </w:pPr>
          </w:p>
        </w:tc>
        <w:tc>
          <w:tcPr>
            <w:tcW w:w="1276" w:type="dxa"/>
            <w:tcBorders>
              <w:top w:val="nil"/>
              <w:left w:val="nil"/>
              <w:bottom w:val="nil"/>
              <w:right w:val="nil"/>
            </w:tcBorders>
          </w:tcPr>
          <w:p w14:paraId="1C4CD6CA" w14:textId="77777777" w:rsidR="00B40965" w:rsidRPr="00E25E6F" w:rsidRDefault="002A4F5C" w:rsidP="007853C5">
            <w:pPr>
              <w:tabs>
                <w:tab w:val="left" w:pos="560"/>
                <w:tab w:val="left" w:pos="743"/>
              </w:tabs>
              <w:ind w:left="-108" w:right="-108"/>
              <w:rPr>
                <w:sz w:val="28"/>
                <w:szCs w:val="28"/>
              </w:rPr>
            </w:pPr>
            <w:r>
              <w:rPr>
                <w:noProof/>
              </w:rPr>
              <w:pict w14:anchorId="3DA18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48.7pt;height:47.45pt;visibility:visible">
                  <v:imagedata r:id="rId5" o:title=""/>
                </v:shape>
              </w:pict>
            </w:r>
          </w:p>
        </w:tc>
        <w:tc>
          <w:tcPr>
            <w:tcW w:w="4183" w:type="dxa"/>
            <w:tcBorders>
              <w:top w:val="nil"/>
              <w:left w:val="nil"/>
              <w:bottom w:val="nil"/>
              <w:right w:val="nil"/>
            </w:tcBorders>
            <w:vAlign w:val="center"/>
          </w:tcPr>
          <w:p w14:paraId="4AD8C518" w14:textId="77777777" w:rsidR="00B40965" w:rsidRPr="00127FC0" w:rsidRDefault="00B40965" w:rsidP="007853C5">
            <w:pPr>
              <w:jc w:val="center"/>
              <w:rPr>
                <w:b/>
                <w:bCs/>
                <w:sz w:val="28"/>
                <w:szCs w:val="28"/>
              </w:rPr>
            </w:pPr>
          </w:p>
        </w:tc>
      </w:tr>
      <w:tr w:rsidR="00B40965" w:rsidRPr="00B40965" w14:paraId="7B2CC094" w14:textId="77777777" w:rsidTr="007853C5">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2B6322D6" w14:textId="77777777" w:rsidR="00B40965" w:rsidRPr="00B40965" w:rsidRDefault="00B40965" w:rsidP="00B40965">
            <w:pPr>
              <w:spacing w:after="0"/>
              <w:ind w:left="-207" w:hanging="142"/>
              <w:jc w:val="center"/>
              <w:rPr>
                <w:rFonts w:ascii="Times New Roman" w:hAnsi="Times New Roman" w:cs="Times New Roman"/>
                <w:b/>
                <w:bCs/>
                <w:sz w:val="24"/>
                <w:szCs w:val="24"/>
              </w:rPr>
            </w:pPr>
            <w:r w:rsidRPr="00B40965">
              <w:rPr>
                <w:rFonts w:ascii="Times New Roman" w:hAnsi="Times New Roman" w:cs="Times New Roman"/>
                <w:b/>
                <w:bCs/>
                <w:sz w:val="24"/>
                <w:szCs w:val="24"/>
              </w:rPr>
              <w:t xml:space="preserve">ГЛАВА МУНИЦИПАЛЬНОГО ОБРАЗОВАНИЯ </w:t>
            </w:r>
          </w:p>
          <w:p w14:paraId="153C3480" w14:textId="77777777" w:rsidR="00B40965" w:rsidRPr="00B40965" w:rsidRDefault="00B40965" w:rsidP="00B40965">
            <w:pPr>
              <w:spacing w:after="0"/>
              <w:ind w:left="-207" w:hanging="142"/>
              <w:jc w:val="center"/>
              <w:rPr>
                <w:rFonts w:ascii="Times New Roman" w:hAnsi="Times New Roman" w:cs="Times New Roman"/>
                <w:b/>
                <w:bCs/>
                <w:sz w:val="24"/>
                <w:szCs w:val="24"/>
              </w:rPr>
            </w:pPr>
            <w:r w:rsidRPr="00B40965">
              <w:rPr>
                <w:rFonts w:ascii="Times New Roman" w:hAnsi="Times New Roman" w:cs="Times New Roman"/>
                <w:b/>
                <w:bCs/>
                <w:sz w:val="24"/>
                <w:szCs w:val="24"/>
              </w:rPr>
              <w:t>«МУНИЦИПАЛЬНЫЙ ОКРУГ КРАСНОГОРСКИЙ РАЙОН</w:t>
            </w:r>
          </w:p>
          <w:p w14:paraId="41B6D44A" w14:textId="77777777" w:rsidR="00B40965" w:rsidRPr="00B40965" w:rsidRDefault="00B40965" w:rsidP="00B40965">
            <w:pPr>
              <w:spacing w:after="0"/>
              <w:ind w:left="-207" w:hanging="142"/>
              <w:jc w:val="center"/>
              <w:rPr>
                <w:rFonts w:ascii="Times New Roman" w:hAnsi="Times New Roman" w:cs="Times New Roman"/>
                <w:b/>
                <w:bCs/>
                <w:sz w:val="24"/>
                <w:szCs w:val="24"/>
              </w:rPr>
            </w:pPr>
            <w:r w:rsidRPr="00B40965">
              <w:rPr>
                <w:rFonts w:ascii="Times New Roman" w:hAnsi="Times New Roman" w:cs="Times New Roman"/>
                <w:b/>
                <w:bCs/>
                <w:sz w:val="24"/>
                <w:szCs w:val="24"/>
              </w:rPr>
              <w:t>УДМУРТСКОЙ РЕСПУБЛИКИ»</w:t>
            </w:r>
          </w:p>
          <w:p w14:paraId="1DFAE0CB" w14:textId="77777777" w:rsidR="00B40965" w:rsidRPr="00B40965" w:rsidRDefault="00B40965" w:rsidP="00B40965">
            <w:pPr>
              <w:spacing w:after="0"/>
              <w:ind w:left="-207" w:hanging="142"/>
              <w:jc w:val="center"/>
              <w:rPr>
                <w:rFonts w:ascii="Times New Roman" w:hAnsi="Times New Roman" w:cs="Times New Roman"/>
                <w:b/>
                <w:bCs/>
                <w:sz w:val="24"/>
                <w:szCs w:val="24"/>
              </w:rPr>
            </w:pPr>
          </w:p>
          <w:p w14:paraId="3C8E9148" w14:textId="77777777" w:rsidR="00B40965" w:rsidRPr="00B40965" w:rsidRDefault="00B40965" w:rsidP="00B40965">
            <w:pPr>
              <w:spacing w:after="0"/>
              <w:jc w:val="center"/>
              <w:rPr>
                <w:rFonts w:ascii="Times New Roman" w:hAnsi="Times New Roman" w:cs="Times New Roman"/>
                <w:b/>
                <w:bCs/>
                <w:sz w:val="24"/>
                <w:szCs w:val="24"/>
              </w:rPr>
            </w:pPr>
            <w:r w:rsidRPr="00B40965">
              <w:rPr>
                <w:rFonts w:ascii="Times New Roman" w:hAnsi="Times New Roman" w:cs="Times New Roman"/>
                <w:b/>
                <w:bCs/>
                <w:sz w:val="24"/>
                <w:szCs w:val="24"/>
              </w:rPr>
              <w:t xml:space="preserve">«УДМУРТ ЭЛЬКУНЫСЬ КРАСНОГОРСК ЁРОС </w:t>
            </w:r>
          </w:p>
          <w:p w14:paraId="44684036" w14:textId="77777777" w:rsidR="00B40965" w:rsidRPr="00B40965" w:rsidRDefault="00B40965" w:rsidP="00B40965">
            <w:pPr>
              <w:spacing w:after="0"/>
              <w:jc w:val="center"/>
              <w:rPr>
                <w:rFonts w:ascii="Times New Roman" w:hAnsi="Times New Roman" w:cs="Times New Roman"/>
                <w:b/>
                <w:bCs/>
                <w:sz w:val="24"/>
                <w:szCs w:val="24"/>
              </w:rPr>
            </w:pPr>
            <w:r w:rsidRPr="00B40965">
              <w:rPr>
                <w:rFonts w:ascii="Times New Roman" w:hAnsi="Times New Roman" w:cs="Times New Roman"/>
                <w:b/>
                <w:bCs/>
                <w:sz w:val="24"/>
                <w:szCs w:val="24"/>
              </w:rPr>
              <w:t xml:space="preserve">МУНИЦИПАЛ ОКРУГ» МУНИЦИПАЛ КЫЛДЫТЭТЛЭН </w:t>
            </w:r>
          </w:p>
          <w:p w14:paraId="6E743546" w14:textId="77777777" w:rsidR="00B40965" w:rsidRPr="00B40965" w:rsidRDefault="00B40965" w:rsidP="00B40965">
            <w:pPr>
              <w:spacing w:after="0"/>
              <w:jc w:val="center"/>
              <w:rPr>
                <w:rFonts w:ascii="Times New Roman" w:hAnsi="Times New Roman" w:cs="Times New Roman"/>
                <w:b/>
                <w:bCs/>
                <w:sz w:val="24"/>
                <w:szCs w:val="24"/>
              </w:rPr>
            </w:pPr>
            <w:r w:rsidRPr="00B40965">
              <w:rPr>
                <w:rFonts w:ascii="Times New Roman" w:hAnsi="Times New Roman" w:cs="Times New Roman"/>
                <w:b/>
                <w:bCs/>
                <w:sz w:val="24"/>
                <w:szCs w:val="24"/>
              </w:rPr>
              <w:t>ТÖРОЕЗ</w:t>
            </w:r>
          </w:p>
        </w:tc>
      </w:tr>
    </w:tbl>
    <w:p w14:paraId="7EE4DB3B" w14:textId="77777777" w:rsidR="00092265" w:rsidRPr="00B40965" w:rsidRDefault="00092265" w:rsidP="00B40965">
      <w:pPr>
        <w:spacing w:after="0" w:line="240" w:lineRule="auto"/>
        <w:rPr>
          <w:rFonts w:ascii="Times New Roman" w:hAnsi="Times New Roman" w:cs="Times New Roman"/>
          <w:sz w:val="20"/>
          <w:szCs w:val="20"/>
        </w:rPr>
      </w:pPr>
    </w:p>
    <w:p w14:paraId="2CBB752C" w14:textId="77777777" w:rsidR="00B40965" w:rsidRPr="009A7EF4" w:rsidRDefault="00B40965" w:rsidP="009A7EF4">
      <w:pPr>
        <w:spacing w:after="0" w:line="240" w:lineRule="auto"/>
        <w:rPr>
          <w:rFonts w:ascii="Times New Roman" w:hAnsi="Times New Roman" w:cs="Times New Roman"/>
          <w:sz w:val="20"/>
          <w:szCs w:val="20"/>
        </w:rPr>
      </w:pPr>
    </w:p>
    <w:p w14:paraId="2E8AF3E0" w14:textId="7C41F671" w:rsidR="00092265" w:rsidRPr="00A97E0E" w:rsidRDefault="00092265" w:rsidP="009A7EF4">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A97E0E">
        <w:rPr>
          <w:rFonts w:ascii="Times New Roman" w:hAnsi="Times New Roman" w:cs="Times New Roman"/>
          <w:sz w:val="28"/>
          <w:szCs w:val="28"/>
        </w:rPr>
        <w:t>т</w:t>
      </w:r>
      <w:r>
        <w:rPr>
          <w:rFonts w:ascii="Times New Roman" w:hAnsi="Times New Roman" w:cs="Times New Roman"/>
          <w:sz w:val="28"/>
          <w:szCs w:val="28"/>
        </w:rPr>
        <w:t xml:space="preserve"> «</w:t>
      </w:r>
      <w:proofErr w:type="gramStart"/>
      <w:r w:rsidR="00546BF5">
        <w:rPr>
          <w:rFonts w:ascii="Times New Roman" w:hAnsi="Times New Roman" w:cs="Times New Roman"/>
          <w:sz w:val="28"/>
          <w:szCs w:val="28"/>
        </w:rPr>
        <w:t>10</w:t>
      </w:r>
      <w:r>
        <w:rPr>
          <w:rFonts w:ascii="Times New Roman" w:hAnsi="Times New Roman" w:cs="Times New Roman"/>
          <w:sz w:val="28"/>
          <w:szCs w:val="28"/>
        </w:rPr>
        <w:t xml:space="preserve">»  </w:t>
      </w:r>
      <w:r w:rsidR="00393D65">
        <w:rPr>
          <w:rFonts w:ascii="Times New Roman" w:hAnsi="Times New Roman" w:cs="Times New Roman"/>
          <w:sz w:val="28"/>
          <w:szCs w:val="28"/>
        </w:rPr>
        <w:t>января</w:t>
      </w:r>
      <w:proofErr w:type="gramEnd"/>
      <w:r w:rsidR="00393D65">
        <w:rPr>
          <w:rFonts w:ascii="Times New Roman" w:hAnsi="Times New Roman" w:cs="Times New Roman"/>
          <w:sz w:val="28"/>
          <w:szCs w:val="28"/>
        </w:rPr>
        <w:t xml:space="preserve"> 2022</w:t>
      </w:r>
      <w:r w:rsidRPr="00A97E0E">
        <w:rPr>
          <w:rFonts w:ascii="Times New Roman" w:hAnsi="Times New Roman" w:cs="Times New Roman"/>
          <w:sz w:val="28"/>
          <w:szCs w:val="28"/>
        </w:rPr>
        <w:t xml:space="preserve"> года</w:t>
      </w:r>
      <w:r w:rsidRPr="00A97E0E">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A97E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7E0E">
        <w:rPr>
          <w:rFonts w:ascii="Times New Roman" w:hAnsi="Times New Roman" w:cs="Times New Roman"/>
          <w:sz w:val="28"/>
          <w:szCs w:val="28"/>
        </w:rPr>
        <w:t xml:space="preserve">           </w:t>
      </w:r>
      <w:r>
        <w:rPr>
          <w:rFonts w:ascii="Times New Roman" w:hAnsi="Times New Roman" w:cs="Times New Roman"/>
          <w:sz w:val="28"/>
          <w:szCs w:val="28"/>
        </w:rPr>
        <w:t xml:space="preserve">             </w:t>
      </w:r>
      <w:r w:rsidR="00393D65">
        <w:rPr>
          <w:rFonts w:ascii="Times New Roman" w:hAnsi="Times New Roman" w:cs="Times New Roman"/>
          <w:sz w:val="28"/>
          <w:szCs w:val="28"/>
        </w:rPr>
        <w:t xml:space="preserve">              </w:t>
      </w:r>
      <w:r>
        <w:rPr>
          <w:rFonts w:ascii="Times New Roman" w:hAnsi="Times New Roman" w:cs="Times New Roman"/>
          <w:sz w:val="28"/>
          <w:szCs w:val="28"/>
        </w:rPr>
        <w:t xml:space="preserve">    </w:t>
      </w:r>
      <w:r w:rsidR="002577F5">
        <w:rPr>
          <w:rFonts w:ascii="Times New Roman" w:hAnsi="Times New Roman" w:cs="Times New Roman"/>
          <w:sz w:val="28"/>
          <w:szCs w:val="28"/>
        </w:rPr>
        <w:t xml:space="preserve">           </w:t>
      </w:r>
      <w:r>
        <w:rPr>
          <w:rFonts w:ascii="Times New Roman" w:hAnsi="Times New Roman" w:cs="Times New Roman"/>
          <w:sz w:val="28"/>
          <w:szCs w:val="28"/>
        </w:rPr>
        <w:t xml:space="preserve">№ </w:t>
      </w:r>
      <w:r w:rsidR="00546BF5">
        <w:rPr>
          <w:rFonts w:ascii="Times New Roman" w:hAnsi="Times New Roman" w:cs="Times New Roman"/>
          <w:sz w:val="28"/>
          <w:szCs w:val="28"/>
        </w:rPr>
        <w:t>1</w:t>
      </w:r>
    </w:p>
    <w:p w14:paraId="23BA9884" w14:textId="77777777" w:rsidR="00092265" w:rsidRDefault="00092265" w:rsidP="009A7EF4">
      <w:pPr>
        <w:spacing w:after="0" w:line="240" w:lineRule="auto"/>
        <w:jc w:val="center"/>
        <w:rPr>
          <w:rFonts w:ascii="Times New Roman" w:hAnsi="Times New Roman" w:cs="Times New Roman"/>
          <w:b/>
          <w:bCs/>
          <w:sz w:val="20"/>
          <w:szCs w:val="20"/>
        </w:rPr>
      </w:pPr>
      <w:r w:rsidRPr="00C52C7D">
        <w:rPr>
          <w:rFonts w:ascii="Times New Roman" w:hAnsi="Times New Roman" w:cs="Times New Roman"/>
          <w:b/>
          <w:bCs/>
          <w:sz w:val="20"/>
          <w:szCs w:val="20"/>
        </w:rPr>
        <w:t>с. Красногорское</w:t>
      </w:r>
    </w:p>
    <w:p w14:paraId="4879C603" w14:textId="77777777" w:rsidR="00092265" w:rsidRPr="009A7EF4" w:rsidRDefault="00092265" w:rsidP="009A7EF4">
      <w:pPr>
        <w:spacing w:after="0" w:line="240" w:lineRule="auto"/>
        <w:jc w:val="center"/>
        <w:rPr>
          <w:rFonts w:ascii="Times New Roman" w:hAnsi="Times New Roman" w:cs="Times New Roman"/>
          <w:sz w:val="20"/>
          <w:szCs w:val="20"/>
        </w:rPr>
      </w:pPr>
    </w:p>
    <w:p w14:paraId="02AE3490" w14:textId="77777777" w:rsidR="00092265" w:rsidRPr="009A7EF4" w:rsidRDefault="00092265" w:rsidP="009A7EF4">
      <w:pPr>
        <w:pStyle w:val="ConsPlusNormal"/>
        <w:ind w:right="4110"/>
        <w:jc w:val="both"/>
        <w:rPr>
          <w:rFonts w:ascii="Times New Roman" w:hAnsi="Times New Roman" w:cs="Times New Roman"/>
          <w:sz w:val="24"/>
          <w:szCs w:val="24"/>
        </w:rPr>
      </w:pPr>
      <w:r w:rsidRPr="009A7EF4">
        <w:rPr>
          <w:rFonts w:ascii="Times New Roman" w:hAnsi="Times New Roman" w:cs="Times New Roman"/>
          <w:sz w:val="24"/>
          <w:szCs w:val="24"/>
        </w:rPr>
        <w:t>О представлении гражданином, претендующим на замещение должности муниципальной службы в Администрации муниципального образования «</w:t>
      </w:r>
      <w:r w:rsidR="00393D65" w:rsidRPr="00393D65">
        <w:rPr>
          <w:rFonts w:ascii="Times New Roman" w:hAnsi="Times New Roman" w:cs="Times New Roman"/>
          <w:sz w:val="24"/>
          <w:szCs w:val="24"/>
        </w:rPr>
        <w:t>Муниципальный округ Красногорский район Удмуртской Республики</w:t>
      </w:r>
      <w:r w:rsidRPr="009A7EF4">
        <w:rPr>
          <w:rFonts w:ascii="Times New Roman" w:hAnsi="Times New Roman" w:cs="Times New Roman"/>
          <w:sz w:val="24"/>
          <w:szCs w:val="24"/>
        </w:rPr>
        <w:t>», и муниципальным служащим Администрации муниципального образования «</w:t>
      </w:r>
      <w:r w:rsidR="00393D65" w:rsidRPr="00393D65">
        <w:rPr>
          <w:rFonts w:ascii="Times New Roman" w:hAnsi="Times New Roman" w:cs="Times New Roman"/>
          <w:sz w:val="24"/>
          <w:szCs w:val="24"/>
        </w:rPr>
        <w:t>Муниципальный округ Красногорский район Удмуртской Республики</w:t>
      </w:r>
      <w:r w:rsidRPr="009A7EF4">
        <w:rPr>
          <w:rFonts w:ascii="Times New Roman" w:hAnsi="Times New Roman" w:cs="Times New Roman"/>
          <w:sz w:val="24"/>
          <w:szCs w:val="24"/>
        </w:rPr>
        <w:t>»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14:paraId="7023391F" w14:textId="77777777" w:rsidR="00092265" w:rsidRPr="009A7EF4" w:rsidRDefault="00092265" w:rsidP="009A7EF4">
      <w:pPr>
        <w:pStyle w:val="ConsPlusNormal"/>
        <w:jc w:val="both"/>
        <w:rPr>
          <w:rFonts w:ascii="Times New Roman" w:hAnsi="Times New Roman" w:cs="Times New Roman"/>
          <w:b/>
          <w:bCs/>
          <w:sz w:val="24"/>
          <w:szCs w:val="24"/>
        </w:rPr>
      </w:pPr>
    </w:p>
    <w:p w14:paraId="12535F0A" w14:textId="77777777" w:rsidR="00092265" w:rsidRPr="009A7EF4" w:rsidRDefault="00092265" w:rsidP="009A7EF4">
      <w:pPr>
        <w:pStyle w:val="ConsPlusNormal"/>
        <w:ind w:firstLine="540"/>
        <w:jc w:val="both"/>
        <w:rPr>
          <w:rFonts w:ascii="Times New Roman" w:hAnsi="Times New Roman" w:cs="Times New Roman"/>
          <w:color w:val="000000"/>
          <w:sz w:val="24"/>
          <w:szCs w:val="24"/>
        </w:rPr>
      </w:pPr>
      <w:r w:rsidRPr="009A7EF4">
        <w:rPr>
          <w:rFonts w:ascii="Times New Roman" w:hAnsi="Times New Roman" w:cs="Times New Roman"/>
          <w:sz w:val="24"/>
          <w:szCs w:val="24"/>
        </w:rPr>
        <w:t xml:space="preserve">В соответствии с Федеральным </w:t>
      </w:r>
      <w:hyperlink r:id="rId6" w:tooltip="Федеральный закон от 02.03.2007 N 25-ФЗ (ред. от 22.12.2014) &quot;О муниципальной службе в Российской Федерации&quot;{КонсультантПлюс}" w:history="1">
        <w:r w:rsidRPr="009A7EF4">
          <w:rPr>
            <w:rStyle w:val="a3"/>
            <w:rFonts w:ascii="Times New Roman" w:hAnsi="Times New Roman" w:cs="Times New Roman"/>
            <w:color w:val="000000"/>
            <w:sz w:val="24"/>
            <w:szCs w:val="24"/>
            <w:u w:val="none"/>
          </w:rPr>
          <w:t>законом</w:t>
        </w:r>
      </w:hyperlink>
      <w:r w:rsidRPr="009A7EF4">
        <w:rPr>
          <w:rFonts w:ascii="Times New Roman" w:hAnsi="Times New Roman" w:cs="Times New Roman"/>
          <w:color w:val="000000"/>
          <w:sz w:val="24"/>
          <w:szCs w:val="24"/>
        </w:rPr>
        <w:t xml:space="preserve"> от 02.03.2007 </w:t>
      </w:r>
      <w:r>
        <w:rPr>
          <w:rFonts w:ascii="Times New Roman" w:hAnsi="Times New Roman" w:cs="Times New Roman"/>
          <w:color w:val="000000"/>
          <w:sz w:val="24"/>
          <w:szCs w:val="24"/>
        </w:rPr>
        <w:t>№</w:t>
      </w:r>
      <w:r w:rsidRPr="009A7EF4">
        <w:rPr>
          <w:rFonts w:ascii="Times New Roman" w:hAnsi="Times New Roman" w:cs="Times New Roman"/>
          <w:color w:val="000000"/>
          <w:sz w:val="24"/>
          <w:szCs w:val="24"/>
        </w:rPr>
        <w:t xml:space="preserve"> 25-ФЗ </w:t>
      </w:r>
      <w:r>
        <w:rPr>
          <w:rFonts w:ascii="Times New Roman" w:hAnsi="Times New Roman" w:cs="Times New Roman"/>
          <w:color w:val="000000"/>
          <w:sz w:val="24"/>
          <w:szCs w:val="24"/>
        </w:rPr>
        <w:t>«</w:t>
      </w:r>
      <w:r w:rsidRPr="009A7EF4">
        <w:rPr>
          <w:rFonts w:ascii="Times New Roman" w:hAnsi="Times New Roman" w:cs="Times New Roman"/>
          <w:color w:val="000000"/>
          <w:sz w:val="24"/>
          <w:szCs w:val="24"/>
        </w:rPr>
        <w:t>О муниципальной службе в Российской Федерации</w:t>
      </w:r>
      <w:r>
        <w:rPr>
          <w:rFonts w:ascii="Times New Roman" w:hAnsi="Times New Roman" w:cs="Times New Roman"/>
          <w:color w:val="000000"/>
          <w:sz w:val="24"/>
          <w:szCs w:val="24"/>
        </w:rPr>
        <w:t>»</w:t>
      </w:r>
      <w:r w:rsidRPr="009A7EF4">
        <w:rPr>
          <w:rFonts w:ascii="Times New Roman" w:hAnsi="Times New Roman" w:cs="Times New Roman"/>
          <w:color w:val="000000"/>
          <w:sz w:val="24"/>
          <w:szCs w:val="24"/>
        </w:rPr>
        <w:t xml:space="preserve">, Федеральным </w:t>
      </w:r>
      <w:hyperlink r:id="rId7" w:tooltip="Федеральный закон от 25.12.2008 N 273-ФЗ (ред. от 22.12.2014) &quot;О противодействии коррупции&quot;{КонсультантПлюс}" w:history="1">
        <w:r w:rsidRPr="009A7EF4">
          <w:rPr>
            <w:rStyle w:val="a3"/>
            <w:rFonts w:ascii="Times New Roman" w:hAnsi="Times New Roman" w:cs="Times New Roman"/>
            <w:color w:val="000000"/>
            <w:sz w:val="24"/>
            <w:szCs w:val="24"/>
            <w:u w:val="none"/>
          </w:rPr>
          <w:t>законом</w:t>
        </w:r>
      </w:hyperlink>
      <w:r w:rsidRPr="009A7EF4">
        <w:rPr>
          <w:rFonts w:ascii="Times New Roman" w:hAnsi="Times New Roman" w:cs="Times New Roman"/>
          <w:color w:val="000000"/>
          <w:sz w:val="24"/>
          <w:szCs w:val="24"/>
        </w:rPr>
        <w:t xml:space="preserve"> от 25.12.2008 </w:t>
      </w:r>
      <w:r>
        <w:rPr>
          <w:rFonts w:ascii="Times New Roman" w:hAnsi="Times New Roman" w:cs="Times New Roman"/>
          <w:color w:val="000000"/>
          <w:sz w:val="24"/>
          <w:szCs w:val="24"/>
        </w:rPr>
        <w:t>№</w:t>
      </w:r>
      <w:r w:rsidRPr="009A7EF4">
        <w:rPr>
          <w:rFonts w:ascii="Times New Roman" w:hAnsi="Times New Roman" w:cs="Times New Roman"/>
          <w:color w:val="000000"/>
          <w:sz w:val="24"/>
          <w:szCs w:val="24"/>
        </w:rPr>
        <w:t xml:space="preserve"> 273-ФЗ </w:t>
      </w:r>
      <w:r>
        <w:rPr>
          <w:rFonts w:ascii="Times New Roman" w:hAnsi="Times New Roman" w:cs="Times New Roman"/>
          <w:color w:val="000000"/>
          <w:sz w:val="24"/>
          <w:szCs w:val="24"/>
        </w:rPr>
        <w:t>«О противодействии коррупции»</w:t>
      </w:r>
      <w:r w:rsidRPr="009A7EF4">
        <w:rPr>
          <w:rFonts w:ascii="Times New Roman" w:hAnsi="Times New Roman" w:cs="Times New Roman"/>
          <w:color w:val="000000"/>
          <w:sz w:val="24"/>
          <w:szCs w:val="24"/>
        </w:rPr>
        <w:t xml:space="preserve">, </w:t>
      </w:r>
      <w:hyperlink r:id="rId8" w:tooltip="Указ Главы УР от 25.09.2014 N 313 &quot;О представлении гражданином, претендующим на замещение должности государственной гражданской службы Удмуртской Республики, и государственным гражданским служащим Удмуртской Республики сведений о своих доходах, об имущест" w:history="1">
        <w:r w:rsidRPr="009A7EF4">
          <w:rPr>
            <w:rStyle w:val="a3"/>
            <w:rFonts w:ascii="Times New Roman" w:hAnsi="Times New Roman" w:cs="Times New Roman"/>
            <w:color w:val="000000"/>
            <w:sz w:val="24"/>
            <w:szCs w:val="24"/>
            <w:u w:val="none"/>
          </w:rPr>
          <w:t>Указом</w:t>
        </w:r>
      </w:hyperlink>
      <w:r w:rsidRPr="009A7EF4">
        <w:rPr>
          <w:rFonts w:ascii="Times New Roman" w:hAnsi="Times New Roman" w:cs="Times New Roman"/>
          <w:color w:val="000000"/>
          <w:sz w:val="24"/>
          <w:szCs w:val="24"/>
        </w:rPr>
        <w:t xml:space="preserve"> Главы Удмур</w:t>
      </w:r>
      <w:r>
        <w:rPr>
          <w:rFonts w:ascii="Times New Roman" w:hAnsi="Times New Roman" w:cs="Times New Roman"/>
          <w:color w:val="000000"/>
          <w:sz w:val="24"/>
          <w:szCs w:val="24"/>
        </w:rPr>
        <w:t>тской Республики от 25.09.2014 №</w:t>
      </w:r>
      <w:r w:rsidRPr="009A7EF4">
        <w:rPr>
          <w:rFonts w:ascii="Times New Roman" w:hAnsi="Times New Roman" w:cs="Times New Roman"/>
          <w:color w:val="000000"/>
          <w:sz w:val="24"/>
          <w:szCs w:val="24"/>
        </w:rPr>
        <w:t xml:space="preserve"> 313 </w:t>
      </w:r>
      <w:r>
        <w:rPr>
          <w:rFonts w:ascii="Times New Roman" w:hAnsi="Times New Roman" w:cs="Times New Roman"/>
          <w:color w:val="000000"/>
          <w:sz w:val="24"/>
          <w:szCs w:val="24"/>
        </w:rPr>
        <w:t>«</w:t>
      </w:r>
      <w:r w:rsidRPr="009A7EF4">
        <w:rPr>
          <w:rFonts w:ascii="Times New Roman" w:hAnsi="Times New Roman" w:cs="Times New Roman"/>
          <w:color w:val="000000"/>
          <w:sz w:val="24"/>
          <w:szCs w:val="24"/>
        </w:rPr>
        <w:t>О представлении гражданином, претендующим на замещение должности государственной гражданской службы Удмуртской Республики, и государственным гражданским служащим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w:t>
      </w:r>
      <w:r>
        <w:rPr>
          <w:rFonts w:ascii="Times New Roman" w:hAnsi="Times New Roman" w:cs="Times New Roman"/>
          <w:color w:val="000000"/>
          <w:sz w:val="24"/>
          <w:szCs w:val="24"/>
        </w:rPr>
        <w:t>го характера членов своей семьи»,</w:t>
      </w:r>
      <w:r w:rsidRPr="009A7EF4">
        <w:rPr>
          <w:rFonts w:ascii="Times New Roman" w:hAnsi="Times New Roman" w:cs="Times New Roman"/>
          <w:color w:val="000000"/>
          <w:sz w:val="24"/>
          <w:szCs w:val="24"/>
        </w:rPr>
        <w:t xml:space="preserve"> руководствуясь </w:t>
      </w:r>
      <w:hyperlink r:id="rId9" w:tooltip="Решение Городской думы г. Ижевска от 16.06.2005 N 333 (ред. от 26.06.2014) &quot;О принятии Устава муниципального образования &quot;Город Ижевск&quot; (Устава города Ижевска)&quot; (Зарегистрировано в Президиуме Государственного Совета Удмуртской Республики 21.06.2005 N 514-" w:history="1">
        <w:r w:rsidRPr="009A7EF4">
          <w:rPr>
            <w:rStyle w:val="a3"/>
            <w:rFonts w:ascii="Times New Roman" w:hAnsi="Times New Roman" w:cs="Times New Roman"/>
            <w:color w:val="000000"/>
            <w:sz w:val="24"/>
            <w:szCs w:val="24"/>
            <w:u w:val="none"/>
          </w:rPr>
          <w:t>Уставом</w:t>
        </w:r>
      </w:hyperlink>
      <w:r w:rsidRPr="009A7EF4">
        <w:rPr>
          <w:rFonts w:ascii="Times New Roman" w:hAnsi="Times New Roman" w:cs="Times New Roman"/>
          <w:color w:val="000000"/>
          <w:sz w:val="24"/>
          <w:szCs w:val="24"/>
        </w:rPr>
        <w:t xml:space="preserve"> муниципального образования «</w:t>
      </w:r>
      <w:r w:rsidR="00393D65" w:rsidRPr="00393D65">
        <w:rPr>
          <w:rFonts w:ascii="Times New Roman" w:hAnsi="Times New Roman" w:cs="Times New Roman"/>
          <w:color w:val="000000"/>
          <w:sz w:val="24"/>
          <w:szCs w:val="24"/>
        </w:rPr>
        <w:t>Муниципальный округ Красногорский район Удмуртской Республики</w:t>
      </w:r>
      <w:r w:rsidRPr="009A7EF4">
        <w:rPr>
          <w:rFonts w:ascii="Times New Roman" w:hAnsi="Times New Roman" w:cs="Times New Roman"/>
          <w:color w:val="000000"/>
          <w:sz w:val="24"/>
          <w:szCs w:val="24"/>
        </w:rPr>
        <w:t xml:space="preserve">», </w:t>
      </w:r>
    </w:p>
    <w:p w14:paraId="2371C818" w14:textId="77777777" w:rsidR="00092265" w:rsidRDefault="00092265" w:rsidP="009A7EF4">
      <w:pPr>
        <w:pStyle w:val="ConsPlusNormal"/>
        <w:ind w:firstLine="540"/>
        <w:jc w:val="center"/>
        <w:rPr>
          <w:rFonts w:ascii="Times New Roman" w:hAnsi="Times New Roman" w:cs="Times New Roman"/>
          <w:color w:val="000000"/>
        </w:rPr>
      </w:pPr>
    </w:p>
    <w:p w14:paraId="5F1602CE" w14:textId="77777777" w:rsidR="00092265" w:rsidRPr="00CC1455" w:rsidRDefault="00092265" w:rsidP="009A7EF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CC1455">
        <w:rPr>
          <w:rFonts w:ascii="Times New Roman" w:hAnsi="Times New Roman" w:cs="Times New Roman"/>
          <w:sz w:val="24"/>
          <w:szCs w:val="24"/>
        </w:rPr>
        <w:t>ПОСТАНОВЛЯ</w:t>
      </w:r>
      <w:r>
        <w:rPr>
          <w:rFonts w:ascii="Times New Roman" w:hAnsi="Times New Roman" w:cs="Times New Roman"/>
          <w:sz w:val="24"/>
          <w:szCs w:val="24"/>
        </w:rPr>
        <w:t>Ю</w:t>
      </w:r>
      <w:r w:rsidRPr="00CC1455">
        <w:rPr>
          <w:rFonts w:ascii="Times New Roman" w:hAnsi="Times New Roman" w:cs="Times New Roman"/>
          <w:sz w:val="24"/>
          <w:szCs w:val="24"/>
        </w:rPr>
        <w:t>:</w:t>
      </w:r>
    </w:p>
    <w:p w14:paraId="6A767A9D" w14:textId="77777777" w:rsidR="00092265" w:rsidRPr="004E2561" w:rsidRDefault="00092265" w:rsidP="009A7EF4">
      <w:pPr>
        <w:pStyle w:val="ConsPlusNormal"/>
        <w:ind w:firstLine="540"/>
        <w:jc w:val="center"/>
        <w:rPr>
          <w:rFonts w:ascii="Times New Roman" w:hAnsi="Times New Roman" w:cs="Times New Roman"/>
          <w:color w:val="000000"/>
        </w:rPr>
      </w:pPr>
    </w:p>
    <w:p w14:paraId="5E4ADACF" w14:textId="77777777" w:rsidR="00092265" w:rsidRDefault="00092265" w:rsidP="009A7EF4">
      <w:pPr>
        <w:pStyle w:val="ConsPlusNormal"/>
        <w:ind w:firstLine="567"/>
        <w:jc w:val="both"/>
        <w:rPr>
          <w:rFonts w:ascii="Times New Roman" w:hAnsi="Times New Roman" w:cs="Times New Roman"/>
          <w:color w:val="000000"/>
          <w:sz w:val="24"/>
          <w:szCs w:val="24"/>
        </w:rPr>
      </w:pPr>
      <w:r w:rsidRPr="009A7EF4">
        <w:rPr>
          <w:rFonts w:ascii="Times New Roman" w:hAnsi="Times New Roman" w:cs="Times New Roman"/>
          <w:color w:val="000000"/>
          <w:sz w:val="24"/>
          <w:szCs w:val="24"/>
        </w:rPr>
        <w:t xml:space="preserve">1. Утвердить </w:t>
      </w:r>
      <w:hyperlink r:id="rId10" w:anchor="Par38" w:tooltip="Ссылка на текущий документ" w:history="1">
        <w:r w:rsidRPr="009A7EF4">
          <w:rPr>
            <w:rStyle w:val="a3"/>
            <w:rFonts w:ascii="Times New Roman" w:hAnsi="Times New Roman" w:cs="Times New Roman"/>
            <w:color w:val="000000"/>
            <w:sz w:val="24"/>
            <w:szCs w:val="24"/>
            <w:u w:val="none"/>
          </w:rPr>
          <w:t>Положение</w:t>
        </w:r>
      </w:hyperlink>
      <w:r w:rsidRPr="009A7EF4">
        <w:rPr>
          <w:rFonts w:ascii="Times New Roman" w:hAnsi="Times New Roman" w:cs="Times New Roman"/>
          <w:color w:val="000000"/>
          <w:sz w:val="24"/>
          <w:szCs w:val="24"/>
        </w:rPr>
        <w:t xml:space="preserve"> о представлении гражданином, претендующим на замещение должности муниципальной службы в Администрации муниципального образования «</w:t>
      </w:r>
      <w:r w:rsidR="00393D65" w:rsidRPr="00393D65">
        <w:rPr>
          <w:rFonts w:ascii="Times New Roman" w:hAnsi="Times New Roman" w:cs="Times New Roman"/>
          <w:color w:val="000000"/>
          <w:sz w:val="24"/>
          <w:szCs w:val="24"/>
        </w:rPr>
        <w:t>Муниципальный округ Красногорский район Удмуртской Республики</w:t>
      </w:r>
      <w:r w:rsidRPr="009A7EF4">
        <w:rPr>
          <w:rFonts w:ascii="Times New Roman" w:hAnsi="Times New Roman" w:cs="Times New Roman"/>
          <w:color w:val="000000"/>
          <w:sz w:val="24"/>
          <w:szCs w:val="24"/>
        </w:rPr>
        <w:t>», и муниципальным служащим Администрации муниципального образования «</w:t>
      </w:r>
      <w:r w:rsidR="00393D65" w:rsidRPr="00393D65">
        <w:rPr>
          <w:rFonts w:ascii="Times New Roman" w:hAnsi="Times New Roman" w:cs="Times New Roman"/>
          <w:color w:val="000000"/>
          <w:sz w:val="24"/>
          <w:szCs w:val="24"/>
        </w:rPr>
        <w:t>Муниципальный округ Красногорский район Удмуртской Республики</w:t>
      </w:r>
      <w:r w:rsidRPr="009A7EF4">
        <w:rPr>
          <w:rFonts w:ascii="Times New Roman" w:hAnsi="Times New Roman" w:cs="Times New Roman"/>
          <w:color w:val="000000"/>
          <w:sz w:val="24"/>
          <w:szCs w:val="24"/>
        </w:rPr>
        <w:t>»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 (</w:t>
      </w:r>
      <w:r>
        <w:rPr>
          <w:rFonts w:ascii="Times New Roman" w:hAnsi="Times New Roman" w:cs="Times New Roman"/>
          <w:color w:val="000000"/>
          <w:sz w:val="24"/>
          <w:szCs w:val="24"/>
        </w:rPr>
        <w:t>Приложение №1</w:t>
      </w:r>
      <w:r w:rsidRPr="009A7EF4">
        <w:rPr>
          <w:rFonts w:ascii="Times New Roman" w:hAnsi="Times New Roman" w:cs="Times New Roman"/>
          <w:color w:val="000000"/>
          <w:sz w:val="24"/>
          <w:szCs w:val="24"/>
        </w:rPr>
        <w:t>).</w:t>
      </w:r>
    </w:p>
    <w:p w14:paraId="78B9281D" w14:textId="77777777" w:rsidR="00092265" w:rsidRPr="009B03C0" w:rsidRDefault="00092265" w:rsidP="009B03C0">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2. Утвердить </w:t>
      </w:r>
      <w:r w:rsidRPr="009B03C0">
        <w:rPr>
          <w:rFonts w:ascii="Times New Roman" w:hAnsi="Times New Roman" w:cs="Times New Roman"/>
          <w:sz w:val="24"/>
          <w:szCs w:val="24"/>
          <w:lang w:eastAsia="en-US"/>
        </w:rPr>
        <w:t xml:space="preserve">Перечень должностей муниципальной службы </w:t>
      </w:r>
      <w:r w:rsidRPr="009B03C0">
        <w:rPr>
          <w:rFonts w:ascii="Times New Roman" w:hAnsi="Times New Roman" w:cs="Times New Roman"/>
          <w:sz w:val="24"/>
          <w:szCs w:val="24"/>
        </w:rPr>
        <w:t>в Администрации муниципального образования «</w:t>
      </w:r>
      <w:r w:rsidR="00393D65" w:rsidRPr="00393D65">
        <w:rPr>
          <w:rFonts w:ascii="Times New Roman" w:hAnsi="Times New Roman" w:cs="Times New Roman"/>
          <w:sz w:val="24"/>
          <w:szCs w:val="24"/>
        </w:rPr>
        <w:t>Муниципальный округ Красногорский район Удмуртской Республики</w:t>
      </w:r>
      <w:r w:rsidRPr="009B03C0">
        <w:rPr>
          <w:rFonts w:ascii="Times New Roman" w:hAnsi="Times New Roman" w:cs="Times New Roman"/>
          <w:sz w:val="24"/>
          <w:szCs w:val="24"/>
        </w:rPr>
        <w:t>»</w:t>
      </w:r>
      <w:r w:rsidRPr="009B03C0">
        <w:rPr>
          <w:rFonts w:ascii="Times New Roman" w:hAnsi="Times New Roman" w:cs="Times New Roman"/>
          <w:sz w:val="24"/>
          <w:szCs w:val="24"/>
          <w:lang w:eastAsia="en-US"/>
        </w:rPr>
        <w:t xml:space="preserve">,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w:t>
      </w:r>
      <w:r w:rsidRPr="009B03C0">
        <w:rPr>
          <w:rFonts w:ascii="Times New Roman" w:hAnsi="Times New Roman" w:cs="Times New Roman"/>
          <w:sz w:val="24"/>
          <w:szCs w:val="24"/>
          <w:lang w:eastAsia="en-US"/>
        </w:rPr>
        <w:lastRenderedPageBreak/>
        <w:t>обязательствах имущественного характера своих супруги (супруга) и несовершеннолетних детей</w:t>
      </w:r>
      <w:r>
        <w:rPr>
          <w:rFonts w:ascii="Times New Roman" w:hAnsi="Times New Roman" w:cs="Times New Roman"/>
          <w:sz w:val="24"/>
          <w:szCs w:val="24"/>
          <w:lang w:eastAsia="en-US"/>
        </w:rPr>
        <w:t xml:space="preserve"> (Приложение №2)</w:t>
      </w:r>
    </w:p>
    <w:p w14:paraId="7244D678" w14:textId="77777777" w:rsidR="00092265" w:rsidRPr="009A7EF4" w:rsidRDefault="00092265" w:rsidP="009A7EF4">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9A7EF4">
        <w:rPr>
          <w:rFonts w:ascii="Times New Roman" w:hAnsi="Times New Roman" w:cs="Times New Roman"/>
          <w:color w:val="000000"/>
          <w:sz w:val="24"/>
          <w:szCs w:val="24"/>
        </w:rPr>
        <w:t>. Признать утратившими силу:</w:t>
      </w:r>
    </w:p>
    <w:p w14:paraId="55E4B633" w14:textId="77777777" w:rsidR="00092265" w:rsidRPr="009A7EF4" w:rsidRDefault="00092265" w:rsidP="009A7EF4">
      <w:pPr>
        <w:pStyle w:val="ConsPlusNormal"/>
        <w:ind w:firstLine="540"/>
        <w:jc w:val="both"/>
        <w:rPr>
          <w:rFonts w:ascii="Times New Roman" w:hAnsi="Times New Roman" w:cs="Times New Roman"/>
          <w:color w:val="000000"/>
          <w:sz w:val="24"/>
          <w:szCs w:val="24"/>
        </w:rPr>
      </w:pPr>
      <w:r w:rsidRPr="009A7EF4">
        <w:rPr>
          <w:rFonts w:ascii="Times New Roman" w:hAnsi="Times New Roman" w:cs="Times New Roman"/>
          <w:color w:val="000000"/>
          <w:sz w:val="24"/>
          <w:szCs w:val="24"/>
        </w:rPr>
        <w:t xml:space="preserve">- </w:t>
      </w:r>
      <w:hyperlink r:id="rId11" w:tooltip="Постановление Администрации г. Ижевска от 31.12.2009 N 1301 (ред. от 17.01.2014) &quot;О порядке представления гражданином, претендующим на замещение должности муниципальной службы в Администрации города Ижевска, муниципальным служащим Администрации города Иже" w:history="1">
        <w:r w:rsidRPr="009A7EF4">
          <w:rPr>
            <w:rStyle w:val="a3"/>
            <w:rFonts w:ascii="Times New Roman" w:hAnsi="Times New Roman" w:cs="Times New Roman"/>
            <w:color w:val="000000"/>
            <w:sz w:val="24"/>
            <w:szCs w:val="24"/>
            <w:u w:val="none"/>
          </w:rPr>
          <w:t>постановление</w:t>
        </w:r>
      </w:hyperlink>
      <w:r w:rsidRPr="009A7EF4">
        <w:rPr>
          <w:rFonts w:ascii="Times New Roman" w:hAnsi="Times New Roman" w:cs="Times New Roman"/>
          <w:color w:val="000000"/>
          <w:sz w:val="24"/>
          <w:szCs w:val="24"/>
        </w:rPr>
        <w:t xml:space="preserve"> Главы муниципального образо</w:t>
      </w:r>
      <w:r w:rsidR="00393D65">
        <w:rPr>
          <w:rFonts w:ascii="Times New Roman" w:hAnsi="Times New Roman" w:cs="Times New Roman"/>
          <w:color w:val="000000"/>
          <w:sz w:val="24"/>
          <w:szCs w:val="24"/>
        </w:rPr>
        <w:t>вания «Красногорский район» от 23</w:t>
      </w:r>
      <w:r w:rsidRPr="009A7EF4">
        <w:rPr>
          <w:rFonts w:ascii="Times New Roman" w:hAnsi="Times New Roman" w:cs="Times New Roman"/>
          <w:color w:val="000000"/>
          <w:sz w:val="24"/>
          <w:szCs w:val="24"/>
        </w:rPr>
        <w:t>.03.20</w:t>
      </w:r>
      <w:r w:rsidR="00393D65">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Pr="009A7EF4">
        <w:rPr>
          <w:rFonts w:ascii="Times New Roman" w:hAnsi="Times New Roman" w:cs="Times New Roman"/>
          <w:color w:val="000000"/>
          <w:sz w:val="24"/>
          <w:szCs w:val="24"/>
        </w:rPr>
        <w:t xml:space="preserve"> </w:t>
      </w:r>
      <w:r w:rsidR="00393D65">
        <w:rPr>
          <w:rFonts w:ascii="Times New Roman" w:hAnsi="Times New Roman" w:cs="Times New Roman"/>
          <w:color w:val="000000"/>
          <w:sz w:val="24"/>
          <w:szCs w:val="24"/>
        </w:rPr>
        <w:t>70</w:t>
      </w:r>
      <w:r w:rsidRPr="009A7E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393D65" w:rsidRPr="00393D65">
        <w:rPr>
          <w:rFonts w:ascii="Times New Roman" w:hAnsi="Times New Roman" w:cs="Times New Roman"/>
          <w:color w:val="000000"/>
          <w:sz w:val="24"/>
          <w:szCs w:val="24"/>
        </w:rPr>
        <w:t>О представлении гражданином, претендующим на замещение должности муниципальной службы в Совете депутатов или Администрации муниципального образования «Красногорский район», и муниципальным служащим Совета депутатов и Администрации муниципального образования «Красногорский район»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r w:rsidRPr="009A7EF4">
        <w:rPr>
          <w:rFonts w:ascii="Times New Roman" w:hAnsi="Times New Roman" w:cs="Times New Roman"/>
          <w:color w:val="000000"/>
          <w:sz w:val="24"/>
          <w:szCs w:val="24"/>
        </w:rPr>
        <w:t>»;</w:t>
      </w:r>
    </w:p>
    <w:p w14:paraId="422E9F10" w14:textId="77777777" w:rsidR="00092265" w:rsidRPr="009A7EF4" w:rsidRDefault="00092265" w:rsidP="00FD4E8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9A7EF4">
        <w:rPr>
          <w:rFonts w:ascii="Times New Roman" w:hAnsi="Times New Roman" w:cs="Times New Roman"/>
          <w:color w:val="000000"/>
          <w:sz w:val="24"/>
          <w:szCs w:val="24"/>
        </w:rPr>
        <w:t>. Контроль за исполнением настоящего постановления возложить на Руководителя Аппарата Главы муниципального образования, Совета депутатов и Администрации муниципального образования «</w:t>
      </w:r>
      <w:r w:rsidR="00996CA4" w:rsidRPr="00996CA4">
        <w:rPr>
          <w:rFonts w:ascii="Times New Roman" w:hAnsi="Times New Roman" w:cs="Times New Roman"/>
          <w:color w:val="000000"/>
          <w:sz w:val="24"/>
          <w:szCs w:val="24"/>
        </w:rPr>
        <w:t>Муниципальный округ Красногорский район Удмуртской Республики</w:t>
      </w:r>
      <w:r w:rsidRPr="009A7EF4">
        <w:rPr>
          <w:rFonts w:ascii="Times New Roman" w:hAnsi="Times New Roman" w:cs="Times New Roman"/>
          <w:color w:val="000000"/>
          <w:sz w:val="24"/>
          <w:szCs w:val="24"/>
        </w:rPr>
        <w:t>».</w:t>
      </w:r>
    </w:p>
    <w:p w14:paraId="11990F2B" w14:textId="77777777" w:rsidR="00092265" w:rsidRPr="009A7EF4" w:rsidRDefault="00092265" w:rsidP="004E2561">
      <w:pPr>
        <w:pStyle w:val="ConsPlusNormal"/>
        <w:jc w:val="both"/>
        <w:rPr>
          <w:rFonts w:ascii="Times New Roman" w:hAnsi="Times New Roman" w:cs="Times New Roman"/>
          <w:color w:val="000000"/>
          <w:sz w:val="24"/>
          <w:szCs w:val="24"/>
        </w:rPr>
      </w:pPr>
    </w:p>
    <w:p w14:paraId="37E79CBE" w14:textId="77777777" w:rsidR="00092265" w:rsidRPr="009A7EF4" w:rsidRDefault="00092265" w:rsidP="004E2561">
      <w:pPr>
        <w:pStyle w:val="ConsPlusNormal"/>
        <w:jc w:val="both"/>
        <w:rPr>
          <w:rFonts w:ascii="Times New Roman" w:hAnsi="Times New Roman" w:cs="Times New Roman"/>
          <w:color w:val="000000"/>
          <w:sz w:val="24"/>
          <w:szCs w:val="24"/>
        </w:rPr>
      </w:pPr>
    </w:p>
    <w:p w14:paraId="4B7500BC" w14:textId="77777777" w:rsidR="00B40965" w:rsidRDefault="00092265" w:rsidP="004E2561">
      <w:pPr>
        <w:pStyle w:val="ConsPlusNormal"/>
        <w:jc w:val="both"/>
        <w:rPr>
          <w:rFonts w:ascii="Times New Roman" w:hAnsi="Times New Roman" w:cs="Times New Roman"/>
          <w:sz w:val="24"/>
          <w:szCs w:val="24"/>
        </w:rPr>
      </w:pPr>
      <w:r w:rsidRPr="009A7EF4">
        <w:rPr>
          <w:rFonts w:ascii="Times New Roman" w:hAnsi="Times New Roman" w:cs="Times New Roman"/>
          <w:sz w:val="24"/>
          <w:szCs w:val="24"/>
        </w:rPr>
        <w:t>Глава муниципального образования</w:t>
      </w:r>
    </w:p>
    <w:p w14:paraId="62AA12B9" w14:textId="77777777" w:rsidR="00B40965" w:rsidRDefault="00B40965" w:rsidP="004E2561">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«Муниципальный округ Красногорский район</w:t>
      </w:r>
    </w:p>
    <w:p w14:paraId="319D28A9" w14:textId="77777777" w:rsidR="00092265" w:rsidRPr="009A7EF4" w:rsidRDefault="00B40965" w:rsidP="004E256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Удмуртской Республики»                    </w:t>
      </w:r>
      <w:r w:rsidR="00092265">
        <w:rPr>
          <w:rFonts w:ascii="Times New Roman" w:hAnsi="Times New Roman" w:cs="Times New Roman"/>
          <w:sz w:val="24"/>
          <w:szCs w:val="24"/>
        </w:rPr>
        <w:tab/>
      </w:r>
      <w:r>
        <w:rPr>
          <w:rFonts w:ascii="Times New Roman" w:hAnsi="Times New Roman" w:cs="Times New Roman"/>
          <w:sz w:val="24"/>
          <w:szCs w:val="24"/>
        </w:rPr>
        <w:t xml:space="preserve">     </w:t>
      </w:r>
      <w:r w:rsidR="00092265">
        <w:rPr>
          <w:rFonts w:ascii="Times New Roman" w:hAnsi="Times New Roman" w:cs="Times New Roman"/>
          <w:sz w:val="24"/>
          <w:szCs w:val="24"/>
        </w:rPr>
        <w:tab/>
      </w:r>
      <w:r w:rsidR="00092265">
        <w:rPr>
          <w:rFonts w:ascii="Times New Roman" w:hAnsi="Times New Roman" w:cs="Times New Roman"/>
          <w:sz w:val="24"/>
          <w:szCs w:val="24"/>
        </w:rPr>
        <w:tab/>
      </w:r>
      <w:r w:rsidR="00092265">
        <w:rPr>
          <w:rFonts w:ascii="Times New Roman" w:hAnsi="Times New Roman" w:cs="Times New Roman"/>
          <w:sz w:val="24"/>
          <w:szCs w:val="24"/>
        </w:rPr>
        <w:tab/>
      </w:r>
      <w:r>
        <w:rPr>
          <w:rFonts w:ascii="Times New Roman" w:hAnsi="Times New Roman" w:cs="Times New Roman"/>
          <w:sz w:val="24"/>
          <w:szCs w:val="24"/>
        </w:rPr>
        <w:t xml:space="preserve">                     </w:t>
      </w:r>
      <w:r w:rsidR="00092265">
        <w:rPr>
          <w:rFonts w:ascii="Times New Roman" w:hAnsi="Times New Roman" w:cs="Times New Roman"/>
          <w:sz w:val="24"/>
          <w:szCs w:val="24"/>
        </w:rPr>
        <w:tab/>
      </w:r>
      <w:proofErr w:type="spellStart"/>
      <w:r w:rsidR="00092265" w:rsidRPr="009A7EF4">
        <w:rPr>
          <w:rFonts w:ascii="Times New Roman" w:hAnsi="Times New Roman" w:cs="Times New Roman"/>
          <w:sz w:val="24"/>
          <w:szCs w:val="24"/>
        </w:rPr>
        <w:t>В.С.Корепанов</w:t>
      </w:r>
      <w:proofErr w:type="spellEnd"/>
    </w:p>
    <w:p w14:paraId="752DB2FC" w14:textId="77777777" w:rsidR="00092265" w:rsidRPr="009A7EF4" w:rsidRDefault="00092265">
      <w:pPr>
        <w:rPr>
          <w:rFonts w:ascii="Times New Roman" w:hAnsi="Times New Roman" w:cs="Times New Roman"/>
          <w:sz w:val="24"/>
          <w:szCs w:val="24"/>
        </w:rPr>
      </w:pPr>
      <w:r w:rsidRPr="009A7EF4">
        <w:rPr>
          <w:rFonts w:ascii="Times New Roman" w:hAnsi="Times New Roman" w:cs="Times New Roman"/>
          <w:sz w:val="24"/>
          <w:szCs w:val="24"/>
        </w:rPr>
        <w:br w:type="page"/>
      </w:r>
    </w:p>
    <w:p w14:paraId="75385458" w14:textId="77777777" w:rsidR="00092265" w:rsidRPr="007D4CDB" w:rsidRDefault="00092265" w:rsidP="00FD4E8D">
      <w:pPr>
        <w:pStyle w:val="ConsPlusNormal"/>
        <w:jc w:val="right"/>
        <w:rPr>
          <w:rFonts w:ascii="Times New Roman" w:hAnsi="Times New Roman" w:cs="Times New Roman"/>
        </w:rPr>
      </w:pPr>
    </w:p>
    <w:p w14:paraId="0D08BC44" w14:textId="77777777" w:rsidR="00092265" w:rsidRPr="00B40965" w:rsidRDefault="00092265" w:rsidP="00F043F8">
      <w:pPr>
        <w:pStyle w:val="ConsPlusNormal"/>
        <w:ind w:left="5245"/>
        <w:jc w:val="right"/>
        <w:outlineLvl w:val="0"/>
        <w:rPr>
          <w:rFonts w:ascii="Times New Roman" w:hAnsi="Times New Roman" w:cs="Times New Roman"/>
        </w:rPr>
      </w:pPr>
      <w:bookmarkStart w:id="0" w:name="Par33"/>
      <w:bookmarkEnd w:id="0"/>
      <w:r w:rsidRPr="00B40965">
        <w:rPr>
          <w:rFonts w:ascii="Times New Roman" w:hAnsi="Times New Roman" w:cs="Times New Roman"/>
        </w:rPr>
        <w:t>Приложение №1</w:t>
      </w:r>
    </w:p>
    <w:p w14:paraId="232B3FC4" w14:textId="77777777" w:rsidR="00092265" w:rsidRPr="00B40965" w:rsidRDefault="00092265" w:rsidP="00F043F8">
      <w:pPr>
        <w:pStyle w:val="ConsPlusNormal"/>
        <w:ind w:left="5245"/>
        <w:jc w:val="right"/>
        <w:rPr>
          <w:rFonts w:ascii="Times New Roman" w:hAnsi="Times New Roman" w:cs="Times New Roman"/>
        </w:rPr>
      </w:pPr>
      <w:r w:rsidRPr="00B40965">
        <w:rPr>
          <w:rFonts w:ascii="Times New Roman" w:hAnsi="Times New Roman" w:cs="Times New Roman"/>
        </w:rPr>
        <w:t>к постановлению</w:t>
      </w:r>
    </w:p>
    <w:p w14:paraId="4D3A0B7C" w14:textId="77777777" w:rsidR="00092265" w:rsidRPr="00B40965" w:rsidRDefault="00092265" w:rsidP="00F043F8">
      <w:pPr>
        <w:pStyle w:val="ConsPlusNormal"/>
        <w:ind w:left="5245"/>
        <w:jc w:val="right"/>
        <w:rPr>
          <w:rFonts w:ascii="Times New Roman" w:hAnsi="Times New Roman" w:cs="Times New Roman"/>
        </w:rPr>
      </w:pPr>
      <w:r w:rsidRPr="00B40965">
        <w:rPr>
          <w:rFonts w:ascii="Times New Roman" w:hAnsi="Times New Roman" w:cs="Times New Roman"/>
        </w:rPr>
        <w:t>Главы муниципального образования</w:t>
      </w:r>
    </w:p>
    <w:p w14:paraId="46D76040" w14:textId="77777777" w:rsidR="00092265" w:rsidRPr="00B40965" w:rsidRDefault="00092265" w:rsidP="00F043F8">
      <w:pPr>
        <w:pStyle w:val="ConsPlusNormal"/>
        <w:ind w:left="5245"/>
        <w:jc w:val="right"/>
        <w:rPr>
          <w:rFonts w:ascii="Times New Roman" w:hAnsi="Times New Roman" w:cs="Times New Roman"/>
        </w:rPr>
      </w:pPr>
      <w:r w:rsidRPr="00B40965">
        <w:rPr>
          <w:rFonts w:ascii="Times New Roman" w:hAnsi="Times New Roman" w:cs="Times New Roman"/>
        </w:rPr>
        <w:t>«</w:t>
      </w:r>
      <w:r w:rsidR="00996CA4" w:rsidRPr="00B40965">
        <w:rPr>
          <w:rFonts w:ascii="Times New Roman" w:hAnsi="Times New Roman" w:cs="Times New Roman"/>
        </w:rPr>
        <w:t>Муниципальный округ Красногорский район Удмуртской Республики</w:t>
      </w:r>
      <w:r w:rsidRPr="00B40965">
        <w:rPr>
          <w:rFonts w:ascii="Times New Roman" w:hAnsi="Times New Roman" w:cs="Times New Roman"/>
        </w:rPr>
        <w:t>»</w:t>
      </w:r>
    </w:p>
    <w:p w14:paraId="4F9446AC" w14:textId="77777777" w:rsidR="00092265" w:rsidRPr="00B40965" w:rsidRDefault="00092265" w:rsidP="00F043F8">
      <w:pPr>
        <w:pStyle w:val="ConsPlusNormal"/>
        <w:ind w:left="5245"/>
        <w:jc w:val="right"/>
        <w:rPr>
          <w:rFonts w:ascii="Times New Roman" w:hAnsi="Times New Roman" w:cs="Times New Roman"/>
        </w:rPr>
      </w:pPr>
      <w:r w:rsidRPr="00B40965">
        <w:rPr>
          <w:rFonts w:ascii="Times New Roman" w:hAnsi="Times New Roman" w:cs="Times New Roman"/>
        </w:rPr>
        <w:t>от «</w:t>
      </w:r>
      <w:r w:rsidR="00991DDE" w:rsidRPr="00B40965">
        <w:rPr>
          <w:rFonts w:ascii="Times New Roman" w:hAnsi="Times New Roman" w:cs="Times New Roman"/>
        </w:rPr>
        <w:t>___</w:t>
      </w:r>
      <w:r w:rsidRPr="00B40965">
        <w:rPr>
          <w:rFonts w:ascii="Times New Roman" w:hAnsi="Times New Roman" w:cs="Times New Roman"/>
        </w:rPr>
        <w:t xml:space="preserve">» </w:t>
      </w:r>
      <w:r w:rsidR="00991DDE" w:rsidRPr="00B40965">
        <w:rPr>
          <w:rFonts w:ascii="Times New Roman" w:hAnsi="Times New Roman" w:cs="Times New Roman"/>
        </w:rPr>
        <w:t>января 2022</w:t>
      </w:r>
      <w:r w:rsidRPr="00B40965">
        <w:rPr>
          <w:rFonts w:ascii="Times New Roman" w:hAnsi="Times New Roman" w:cs="Times New Roman"/>
        </w:rPr>
        <w:t xml:space="preserve"> г. № </w:t>
      </w:r>
      <w:r w:rsidR="00991DDE" w:rsidRPr="00B40965">
        <w:rPr>
          <w:rFonts w:ascii="Times New Roman" w:hAnsi="Times New Roman" w:cs="Times New Roman"/>
        </w:rPr>
        <w:t>___</w:t>
      </w:r>
      <w:r w:rsidRPr="00B40965">
        <w:rPr>
          <w:rFonts w:ascii="Times New Roman" w:hAnsi="Times New Roman" w:cs="Times New Roman"/>
        </w:rPr>
        <w:t xml:space="preserve">    </w:t>
      </w:r>
    </w:p>
    <w:p w14:paraId="06682302" w14:textId="77777777" w:rsidR="00092265" w:rsidRPr="007D4CDB" w:rsidRDefault="00092265" w:rsidP="00FD4E8D">
      <w:pPr>
        <w:pStyle w:val="ConsPlusNormal"/>
        <w:ind w:firstLine="540"/>
        <w:jc w:val="both"/>
        <w:rPr>
          <w:rFonts w:ascii="Times New Roman" w:hAnsi="Times New Roman" w:cs="Times New Roman"/>
        </w:rPr>
      </w:pPr>
    </w:p>
    <w:p w14:paraId="6413B421" w14:textId="77777777" w:rsidR="00092265" w:rsidRPr="00445839" w:rsidRDefault="00092265" w:rsidP="00FD4E8D">
      <w:pPr>
        <w:pStyle w:val="ConsPlusNormal"/>
        <w:jc w:val="center"/>
        <w:rPr>
          <w:rFonts w:ascii="Times New Roman" w:hAnsi="Times New Roman" w:cs="Times New Roman"/>
          <w:b/>
          <w:bCs/>
          <w:sz w:val="24"/>
          <w:szCs w:val="24"/>
        </w:rPr>
      </w:pPr>
      <w:bookmarkStart w:id="1" w:name="Par38"/>
      <w:bookmarkEnd w:id="1"/>
      <w:r w:rsidRPr="00445839">
        <w:rPr>
          <w:rFonts w:ascii="Times New Roman" w:hAnsi="Times New Roman" w:cs="Times New Roman"/>
          <w:b/>
          <w:bCs/>
          <w:sz w:val="24"/>
          <w:szCs w:val="24"/>
        </w:rPr>
        <w:t>Положение</w:t>
      </w:r>
    </w:p>
    <w:p w14:paraId="62F23CDD" w14:textId="77777777" w:rsidR="00092265" w:rsidRPr="00445839" w:rsidRDefault="00092265" w:rsidP="006825A2">
      <w:pPr>
        <w:pStyle w:val="ConsPlusNormal"/>
        <w:jc w:val="center"/>
        <w:rPr>
          <w:rFonts w:ascii="Times New Roman" w:hAnsi="Times New Roman" w:cs="Times New Roman"/>
          <w:b/>
          <w:bCs/>
          <w:sz w:val="24"/>
          <w:szCs w:val="24"/>
        </w:rPr>
      </w:pPr>
      <w:r w:rsidRPr="00445839">
        <w:rPr>
          <w:rFonts w:ascii="Times New Roman" w:hAnsi="Times New Roman" w:cs="Times New Roman"/>
          <w:b/>
          <w:bCs/>
          <w:sz w:val="24"/>
          <w:szCs w:val="24"/>
        </w:rPr>
        <w:t>о представлении гражданином, претендующим</w:t>
      </w:r>
    </w:p>
    <w:p w14:paraId="0215D330" w14:textId="77777777" w:rsidR="00092265" w:rsidRPr="00445839" w:rsidRDefault="00092265" w:rsidP="006825A2">
      <w:pPr>
        <w:pStyle w:val="ConsPlusNormal"/>
        <w:jc w:val="center"/>
        <w:rPr>
          <w:rFonts w:ascii="Times New Roman" w:hAnsi="Times New Roman" w:cs="Times New Roman"/>
          <w:b/>
          <w:bCs/>
          <w:sz w:val="24"/>
          <w:szCs w:val="24"/>
        </w:rPr>
      </w:pPr>
      <w:r w:rsidRPr="00445839">
        <w:rPr>
          <w:rFonts w:ascii="Times New Roman" w:hAnsi="Times New Roman" w:cs="Times New Roman"/>
          <w:b/>
          <w:bCs/>
          <w:sz w:val="24"/>
          <w:szCs w:val="24"/>
        </w:rPr>
        <w:t>на замещение должности муниципальной службы в Администрации муниципального образования «</w:t>
      </w:r>
      <w:r w:rsidR="00591F89" w:rsidRPr="00591F89">
        <w:rPr>
          <w:rFonts w:ascii="Times New Roman" w:hAnsi="Times New Roman" w:cs="Times New Roman"/>
          <w:b/>
          <w:bCs/>
          <w:sz w:val="24"/>
          <w:szCs w:val="24"/>
        </w:rPr>
        <w:t>Муниципальный округ Красногорский район Удмуртской Республики</w:t>
      </w:r>
      <w:r w:rsidRPr="00445839">
        <w:rPr>
          <w:rFonts w:ascii="Times New Roman" w:hAnsi="Times New Roman" w:cs="Times New Roman"/>
          <w:b/>
          <w:bCs/>
          <w:sz w:val="24"/>
          <w:szCs w:val="24"/>
        </w:rPr>
        <w:t>», и муниципальным служащим Администрации муниципального образования «</w:t>
      </w:r>
      <w:r w:rsidR="00591F89" w:rsidRPr="00591F89">
        <w:rPr>
          <w:rFonts w:ascii="Times New Roman" w:hAnsi="Times New Roman" w:cs="Times New Roman"/>
          <w:b/>
          <w:bCs/>
          <w:sz w:val="24"/>
          <w:szCs w:val="24"/>
        </w:rPr>
        <w:t>Муниципальный округ Красногорский район Удмуртской Республики</w:t>
      </w:r>
      <w:r w:rsidRPr="00445839">
        <w:rPr>
          <w:rFonts w:ascii="Times New Roman" w:hAnsi="Times New Roman" w:cs="Times New Roman"/>
          <w:b/>
          <w:bCs/>
          <w:sz w:val="24"/>
          <w:szCs w:val="24"/>
        </w:rPr>
        <w:t>»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14:paraId="1A53974E" w14:textId="77777777" w:rsidR="00092265" w:rsidRPr="007D4CDB" w:rsidRDefault="00092265" w:rsidP="00FD4E8D">
      <w:pPr>
        <w:pStyle w:val="ConsPlusNormal"/>
        <w:ind w:firstLine="540"/>
        <w:jc w:val="both"/>
        <w:rPr>
          <w:rFonts w:ascii="Times New Roman" w:hAnsi="Times New Roman" w:cs="Times New Roman"/>
        </w:rPr>
      </w:pPr>
    </w:p>
    <w:p w14:paraId="13E04E07"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1. Настоящим Положением определяется порядок представления гражданином, претендующим на замещение должности муниципальной службы в </w:t>
      </w:r>
      <w:r w:rsidRPr="00445839">
        <w:rPr>
          <w:rFonts w:ascii="Times New Roman" w:hAnsi="Times New Roman" w:cs="Times New Roman"/>
          <w:color w:val="000000"/>
          <w:sz w:val="24"/>
          <w:szCs w:val="24"/>
        </w:rPr>
        <w:t>Администрации муниципального образования «</w:t>
      </w:r>
      <w:r w:rsidR="00591F89" w:rsidRPr="00591F89">
        <w:rPr>
          <w:rFonts w:ascii="Times New Roman" w:hAnsi="Times New Roman" w:cs="Times New Roman"/>
          <w:color w:val="000000"/>
          <w:sz w:val="24"/>
          <w:szCs w:val="24"/>
        </w:rPr>
        <w:t>Муниципальный округ Красногорский район Удмуртской Республики</w:t>
      </w:r>
      <w:r w:rsidRPr="00445839">
        <w:rPr>
          <w:rFonts w:ascii="Times New Roman" w:hAnsi="Times New Roman" w:cs="Times New Roman"/>
          <w:color w:val="000000"/>
          <w:sz w:val="24"/>
          <w:szCs w:val="24"/>
        </w:rPr>
        <w:t xml:space="preserve">» </w:t>
      </w:r>
      <w:r w:rsidRPr="00445839">
        <w:rPr>
          <w:rFonts w:ascii="Times New Roman" w:hAnsi="Times New Roman" w:cs="Times New Roman"/>
          <w:sz w:val="24"/>
          <w:szCs w:val="24"/>
        </w:rPr>
        <w:t xml:space="preserve">(далее - гражданин), и муниципальным служащим </w:t>
      </w:r>
      <w:r w:rsidRPr="00445839">
        <w:rPr>
          <w:rFonts w:ascii="Times New Roman" w:hAnsi="Times New Roman" w:cs="Times New Roman"/>
          <w:color w:val="000000"/>
          <w:sz w:val="24"/>
          <w:szCs w:val="24"/>
        </w:rPr>
        <w:t>Администрации муниципального образования «</w:t>
      </w:r>
      <w:r w:rsidR="00591F89" w:rsidRPr="00591F89">
        <w:rPr>
          <w:rFonts w:ascii="Times New Roman" w:hAnsi="Times New Roman" w:cs="Times New Roman"/>
          <w:color w:val="000000"/>
          <w:sz w:val="24"/>
          <w:szCs w:val="24"/>
        </w:rPr>
        <w:t>Муниципальный округ Красногорский район Удмуртской Республики</w:t>
      </w:r>
      <w:r w:rsidRPr="00445839">
        <w:rPr>
          <w:rFonts w:ascii="Times New Roman" w:hAnsi="Times New Roman" w:cs="Times New Roman"/>
          <w:color w:val="000000"/>
          <w:sz w:val="24"/>
          <w:szCs w:val="24"/>
        </w:rPr>
        <w:t xml:space="preserve">» </w:t>
      </w:r>
      <w:r w:rsidRPr="00445839">
        <w:rPr>
          <w:rFonts w:ascii="Times New Roman" w:hAnsi="Times New Roman" w:cs="Times New Roman"/>
          <w:sz w:val="24"/>
          <w:szCs w:val="24"/>
        </w:rPr>
        <w:t>(далее - муниципальный служащий) сведений о полученных им доходах, об имуществе, принадлежащем ему на праве собственности, и об его обязательствах имущественного характера, а также сведений о доходах, об имуществе, принадлежащем на праве собственности, и обязательствах имущественного характера членов его семьи (далее - сведения о доходах, об имуществе и обязательствах имущественного характера).</w:t>
      </w:r>
    </w:p>
    <w:p w14:paraId="1F1E1FFD"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Под членами семьи в настоящем Положении понимаются супруг (супруга) и несовершеннолетние дети.</w:t>
      </w:r>
    </w:p>
    <w:p w14:paraId="61BDDE49" w14:textId="77777777" w:rsidR="00092265" w:rsidRPr="00445839" w:rsidRDefault="00092265" w:rsidP="00FD4E8D">
      <w:pPr>
        <w:pStyle w:val="ConsPlusNormal"/>
        <w:ind w:firstLine="540"/>
        <w:jc w:val="both"/>
        <w:rPr>
          <w:rFonts w:ascii="Times New Roman" w:hAnsi="Times New Roman" w:cs="Times New Roman"/>
          <w:sz w:val="24"/>
          <w:szCs w:val="24"/>
        </w:rPr>
      </w:pPr>
      <w:bookmarkStart w:id="2" w:name="Par49"/>
      <w:bookmarkEnd w:id="2"/>
      <w:r w:rsidRPr="00445839">
        <w:rPr>
          <w:rFonts w:ascii="Times New Roman" w:hAnsi="Times New Roman" w:cs="Times New Roman"/>
          <w:sz w:val="24"/>
          <w:szCs w:val="24"/>
        </w:rPr>
        <w:t xml:space="preserve">2. Обязанность представлять сведения о доходах, об имуществе и обязательствах имущественного характера в соответствии с настоящим Положением возлагается на гражданина, претендующего на замещение должности муниципальной службы, предусмотренной </w:t>
      </w:r>
      <w:hyperlink r:id="rId12" w:tooltip="Постановление Администрации г. Ижевска от 20.11.2013 N 1401 (ред. от 31.12.2014) &quot;Об утверждении перечня должностей муниципальной службы в Администрации города Ижевска, при назначении на которые граждане обязаны представлять сведения о своих доходах, об и" w:history="1">
        <w:r w:rsidRPr="00445839">
          <w:rPr>
            <w:rStyle w:val="a3"/>
            <w:rFonts w:ascii="Times New Roman" w:hAnsi="Times New Roman" w:cs="Times New Roman"/>
            <w:color w:val="auto"/>
            <w:sz w:val="24"/>
            <w:szCs w:val="24"/>
            <w:u w:val="none"/>
          </w:rPr>
          <w:t>перечнем</w:t>
        </w:r>
      </w:hyperlink>
      <w:r w:rsidRPr="00445839">
        <w:rPr>
          <w:rFonts w:ascii="Times New Roman" w:hAnsi="Times New Roman" w:cs="Times New Roman"/>
          <w:sz w:val="24"/>
          <w:szCs w:val="24"/>
        </w:rPr>
        <w:t xml:space="preserve"> должностей муниципальной службы в Администрации муниципального образования «</w:t>
      </w:r>
      <w:r w:rsidR="00591F89" w:rsidRPr="00591F89">
        <w:rPr>
          <w:rFonts w:ascii="Times New Roman" w:hAnsi="Times New Roman" w:cs="Times New Roman"/>
          <w:sz w:val="24"/>
          <w:szCs w:val="24"/>
        </w:rPr>
        <w:t>Муниципальный округ Красногорский район Удмуртской Республики</w:t>
      </w:r>
      <w:r w:rsidRPr="00445839">
        <w:rPr>
          <w:rFonts w:ascii="Times New Roman" w:hAnsi="Times New Roman" w:cs="Times New Roman"/>
          <w:sz w:val="24"/>
          <w:szCs w:val="24"/>
        </w:rPr>
        <w:t>»,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 на муниципального служащего, замещающего должность муниципальной службы, предусмотренную указанным перечнем должностей (далее - должность муниципальной службы).</w:t>
      </w:r>
    </w:p>
    <w:p w14:paraId="4C058B42" w14:textId="77777777" w:rsidR="00092265" w:rsidRPr="00445839" w:rsidRDefault="00092265" w:rsidP="00FD4E8D">
      <w:pPr>
        <w:pStyle w:val="ConsPlusNormal"/>
        <w:ind w:firstLine="540"/>
        <w:jc w:val="both"/>
        <w:rPr>
          <w:rFonts w:ascii="Times New Roman" w:hAnsi="Times New Roman" w:cs="Times New Roman"/>
          <w:sz w:val="24"/>
          <w:szCs w:val="24"/>
        </w:rPr>
      </w:pPr>
      <w:bookmarkStart w:id="3" w:name="Par50"/>
      <w:bookmarkEnd w:id="3"/>
      <w:r w:rsidRPr="00445839">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представляются в виде справки по </w:t>
      </w:r>
      <w:hyperlink r:id="rId1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sidRPr="00445839">
          <w:rPr>
            <w:rStyle w:val="a3"/>
            <w:rFonts w:ascii="Times New Roman" w:hAnsi="Times New Roman" w:cs="Times New Roman"/>
            <w:color w:val="auto"/>
            <w:sz w:val="24"/>
            <w:szCs w:val="24"/>
            <w:u w:val="none"/>
          </w:rPr>
          <w:t>форме</w:t>
        </w:r>
      </w:hyperlink>
      <w:r w:rsidRPr="00445839">
        <w:rPr>
          <w:rFonts w:ascii="Times New Roman" w:hAnsi="Times New Roman" w:cs="Times New Roman"/>
          <w:sz w:val="24"/>
          <w:szCs w:val="24"/>
        </w:rPr>
        <w:t xml:space="preserve">, утвержденной Указом Президента Российской Федерации от </w:t>
      </w:r>
      <w:r w:rsidRPr="007D126C">
        <w:rPr>
          <w:rFonts w:ascii="Times New Roman" w:hAnsi="Times New Roman" w:cs="Times New Roman"/>
          <w:sz w:val="24"/>
          <w:szCs w:val="24"/>
        </w:rPr>
        <w:t>23.06.2014 № 460</w:t>
      </w:r>
      <w:r w:rsidRPr="00445839">
        <w:rPr>
          <w:rFonts w:ascii="Times New Roman" w:hAnsi="Times New Roman" w:cs="Times New Roman"/>
          <w:sz w:val="24"/>
          <w:szCs w:val="24"/>
        </w:rPr>
        <w:t xml:space="preserve"> </w:t>
      </w:r>
      <w:r>
        <w:rPr>
          <w:rFonts w:ascii="Times New Roman" w:hAnsi="Times New Roman" w:cs="Times New Roman"/>
          <w:sz w:val="24"/>
          <w:szCs w:val="24"/>
        </w:rPr>
        <w:t>«</w:t>
      </w:r>
      <w:r w:rsidRPr="00445839">
        <w:rPr>
          <w:rFonts w:ascii="Times New Roman" w:hAnsi="Times New Roman" w:cs="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sz w:val="24"/>
          <w:szCs w:val="24"/>
        </w:rPr>
        <w:t>»</w:t>
      </w:r>
      <w:r w:rsidRPr="00445839">
        <w:rPr>
          <w:rFonts w:ascii="Times New Roman" w:hAnsi="Times New Roman" w:cs="Times New Roman"/>
          <w:sz w:val="24"/>
          <w:szCs w:val="24"/>
        </w:rPr>
        <w:t>:</w:t>
      </w:r>
    </w:p>
    <w:p w14:paraId="0BBC3CAB" w14:textId="77777777" w:rsidR="00092265" w:rsidRPr="00445839" w:rsidRDefault="00092265" w:rsidP="00FD4E8D">
      <w:pPr>
        <w:pStyle w:val="ConsPlusNormal"/>
        <w:ind w:firstLine="540"/>
        <w:jc w:val="both"/>
        <w:rPr>
          <w:rFonts w:ascii="Times New Roman" w:hAnsi="Times New Roman" w:cs="Times New Roman"/>
          <w:sz w:val="24"/>
          <w:szCs w:val="24"/>
        </w:rPr>
      </w:pPr>
      <w:bookmarkStart w:id="4" w:name="Par51"/>
      <w:bookmarkEnd w:id="4"/>
      <w:r w:rsidRPr="00445839">
        <w:rPr>
          <w:rFonts w:ascii="Times New Roman" w:hAnsi="Times New Roman" w:cs="Times New Roman"/>
          <w:sz w:val="24"/>
          <w:szCs w:val="24"/>
        </w:rPr>
        <w:t xml:space="preserve">1) гражданами - при назначении на должности муниципальной службы, предусмотренные перечнем должностей, указанным в </w:t>
      </w:r>
      <w:hyperlink r:id="rId14" w:anchor="Par49" w:tooltip="Ссылка на текущий документ" w:history="1">
        <w:r w:rsidRPr="00445839">
          <w:rPr>
            <w:rStyle w:val="a3"/>
            <w:rFonts w:ascii="Times New Roman" w:hAnsi="Times New Roman" w:cs="Times New Roman"/>
            <w:color w:val="auto"/>
            <w:sz w:val="24"/>
            <w:szCs w:val="24"/>
            <w:u w:val="none"/>
          </w:rPr>
          <w:t>пункте 2</w:t>
        </w:r>
      </w:hyperlink>
      <w:r w:rsidRPr="00445839">
        <w:rPr>
          <w:rFonts w:ascii="Times New Roman" w:hAnsi="Times New Roman" w:cs="Times New Roman"/>
          <w:sz w:val="24"/>
          <w:szCs w:val="24"/>
        </w:rPr>
        <w:t xml:space="preserve"> настоящего Положения;</w:t>
      </w:r>
    </w:p>
    <w:p w14:paraId="4F702FDB" w14:textId="77777777" w:rsidR="00092265" w:rsidRPr="00445839" w:rsidRDefault="00092265" w:rsidP="00FD4E8D">
      <w:pPr>
        <w:pStyle w:val="ConsPlusNormal"/>
        <w:ind w:firstLine="540"/>
        <w:jc w:val="both"/>
        <w:rPr>
          <w:rFonts w:ascii="Times New Roman" w:hAnsi="Times New Roman" w:cs="Times New Roman"/>
          <w:sz w:val="24"/>
          <w:szCs w:val="24"/>
        </w:rPr>
      </w:pPr>
      <w:bookmarkStart w:id="5" w:name="Par52"/>
      <w:bookmarkEnd w:id="5"/>
      <w:r w:rsidRPr="00445839">
        <w:rPr>
          <w:rFonts w:ascii="Times New Roman" w:hAnsi="Times New Roman" w:cs="Times New Roman"/>
          <w:sz w:val="24"/>
          <w:szCs w:val="24"/>
        </w:rPr>
        <w:t xml:space="preserve">2) муниципальными служащими, замещающими должности муниципальной службы, предусмотренные перечнем должностей, указанным в </w:t>
      </w:r>
      <w:hyperlink r:id="rId15" w:anchor="Par49" w:tooltip="Ссылка на текущий документ" w:history="1">
        <w:r w:rsidRPr="00445839">
          <w:rPr>
            <w:rStyle w:val="a3"/>
            <w:rFonts w:ascii="Times New Roman" w:hAnsi="Times New Roman" w:cs="Times New Roman"/>
            <w:color w:val="auto"/>
            <w:sz w:val="24"/>
            <w:szCs w:val="24"/>
            <w:u w:val="none"/>
          </w:rPr>
          <w:t>пункте 2</w:t>
        </w:r>
      </w:hyperlink>
      <w:r w:rsidRPr="00445839">
        <w:rPr>
          <w:rFonts w:ascii="Times New Roman" w:hAnsi="Times New Roman" w:cs="Times New Roman"/>
          <w:sz w:val="24"/>
          <w:szCs w:val="24"/>
        </w:rPr>
        <w:t xml:space="preserve"> настоящего Положения, - ежегодно, не позднее 30 апреля года, следующего за отчетным.</w:t>
      </w:r>
    </w:p>
    <w:p w14:paraId="1DE8C631"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4. Сведения о доходах, об имуществе и обязательствах имущественного характера представляются и справка, предусмотренная </w:t>
      </w:r>
      <w:hyperlink r:id="rId16" w:anchor="Par50" w:tooltip="Ссылка на текущий документ" w:history="1">
        <w:r w:rsidRPr="00445839">
          <w:rPr>
            <w:rStyle w:val="a3"/>
            <w:rFonts w:ascii="Times New Roman" w:hAnsi="Times New Roman" w:cs="Times New Roman"/>
            <w:color w:val="auto"/>
            <w:sz w:val="24"/>
            <w:szCs w:val="24"/>
            <w:u w:val="none"/>
          </w:rPr>
          <w:t>пунктом 3</w:t>
        </w:r>
      </w:hyperlink>
      <w:r w:rsidRPr="00445839">
        <w:rPr>
          <w:rFonts w:ascii="Times New Roman" w:hAnsi="Times New Roman" w:cs="Times New Roman"/>
          <w:sz w:val="24"/>
          <w:szCs w:val="24"/>
        </w:rPr>
        <w:t xml:space="preserve"> настоящего Положения, заполняется в соответствии с регистрационными, иными правоустанавливающими документами.</w:t>
      </w:r>
    </w:p>
    <w:p w14:paraId="06081348" w14:textId="77777777" w:rsidR="00092265" w:rsidRPr="00445839" w:rsidRDefault="00092265" w:rsidP="00FD4E8D">
      <w:pPr>
        <w:pStyle w:val="ConsPlusNormal"/>
        <w:ind w:firstLine="540"/>
        <w:jc w:val="both"/>
        <w:rPr>
          <w:rFonts w:ascii="Times New Roman" w:hAnsi="Times New Roman" w:cs="Times New Roman"/>
          <w:sz w:val="24"/>
          <w:szCs w:val="24"/>
        </w:rPr>
      </w:pPr>
      <w:bookmarkStart w:id="6" w:name="Par54"/>
      <w:bookmarkEnd w:id="6"/>
      <w:r w:rsidRPr="00445839">
        <w:rPr>
          <w:rFonts w:ascii="Times New Roman" w:hAnsi="Times New Roman" w:cs="Times New Roman"/>
          <w:sz w:val="24"/>
          <w:szCs w:val="24"/>
        </w:rPr>
        <w:t>5. Гражданин при назначении на должность муниципальной службы представляет:</w:t>
      </w:r>
    </w:p>
    <w:p w14:paraId="7ED85D96"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D8B38AE"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2) 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Сведения, предусмотренные настоящим подпунктом, представляются отдельно на каждого члена семьи гражданина.</w:t>
      </w:r>
    </w:p>
    <w:p w14:paraId="710A4858"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6. Муниципальный служащий представляет ежегодно:</w:t>
      </w:r>
    </w:p>
    <w:p w14:paraId="32864FB5"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5AC906B"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2) сведения о доходах членов своей семьи,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члена семьи муниципального служащего.</w:t>
      </w:r>
    </w:p>
    <w:p w14:paraId="282D4585" w14:textId="77777777" w:rsidR="00092265" w:rsidRPr="00445839" w:rsidRDefault="00092265" w:rsidP="00FD4E8D">
      <w:pPr>
        <w:pStyle w:val="ConsPlusNormal"/>
        <w:ind w:firstLine="540"/>
        <w:jc w:val="both"/>
        <w:rPr>
          <w:rFonts w:ascii="Times New Roman" w:hAnsi="Times New Roman" w:cs="Times New Roman"/>
          <w:sz w:val="24"/>
          <w:szCs w:val="24"/>
        </w:rPr>
      </w:pPr>
      <w:bookmarkStart w:id="7" w:name="Par60"/>
      <w:bookmarkEnd w:id="7"/>
      <w:r w:rsidRPr="00445839">
        <w:rPr>
          <w:rFonts w:ascii="Times New Roman" w:hAnsi="Times New Roman" w:cs="Times New Roman"/>
          <w:sz w:val="24"/>
          <w:szCs w:val="24"/>
        </w:rPr>
        <w:t xml:space="preserve">7. Муниципальный служащий, замещающий должность муниципальной службы, не включенную в </w:t>
      </w:r>
      <w:hyperlink r:id="rId17" w:tooltip="Постановление Администрации г. Ижевска от 20.11.2013 N 1401 (ред. от 31.12.2014) &quot;Об утверждении перечня должностей муниципальной службы в Администрации города Ижевска, при назначении на которые граждане обязаны представлять сведения о своих доходах, об и" w:history="1">
        <w:r w:rsidRPr="00445839">
          <w:rPr>
            <w:rStyle w:val="a3"/>
            <w:rFonts w:ascii="Times New Roman" w:hAnsi="Times New Roman" w:cs="Times New Roman"/>
            <w:color w:val="auto"/>
            <w:sz w:val="24"/>
            <w:szCs w:val="24"/>
            <w:u w:val="none"/>
          </w:rPr>
          <w:t>перечень</w:t>
        </w:r>
      </w:hyperlink>
      <w:r w:rsidRPr="00445839">
        <w:rPr>
          <w:rFonts w:ascii="Times New Roman" w:hAnsi="Times New Roman" w:cs="Times New Roman"/>
          <w:sz w:val="24"/>
          <w:szCs w:val="24"/>
        </w:rPr>
        <w:t xml:space="preserve"> должностей, указанный в </w:t>
      </w:r>
      <w:hyperlink r:id="rId18" w:anchor="Par49" w:tooltip="Ссылка на текущий документ" w:history="1">
        <w:r w:rsidRPr="00445839">
          <w:rPr>
            <w:rStyle w:val="a3"/>
            <w:rFonts w:ascii="Times New Roman" w:hAnsi="Times New Roman" w:cs="Times New Roman"/>
            <w:color w:val="auto"/>
            <w:sz w:val="24"/>
            <w:szCs w:val="24"/>
            <w:u w:val="none"/>
          </w:rPr>
          <w:t>пункте 2</w:t>
        </w:r>
      </w:hyperlink>
      <w:r w:rsidRPr="00445839">
        <w:rPr>
          <w:rFonts w:ascii="Times New Roman" w:hAnsi="Times New Roman" w:cs="Times New Roman"/>
          <w:sz w:val="24"/>
          <w:szCs w:val="24"/>
        </w:rPr>
        <w:t xml:space="preserve"> настоящего Положения, и претендующий на замещение должности муниципальной службы, включенной в указанный перечень должностей, представляет сведения о доходах, об имуществе и обязательствах имущественного характера в соответствии с </w:t>
      </w:r>
      <w:hyperlink r:id="rId19" w:anchor="Par49" w:tooltip="Ссылка на текущий документ" w:history="1">
        <w:r w:rsidRPr="00445839">
          <w:rPr>
            <w:rStyle w:val="a3"/>
            <w:rFonts w:ascii="Times New Roman" w:hAnsi="Times New Roman" w:cs="Times New Roman"/>
            <w:color w:val="auto"/>
            <w:sz w:val="24"/>
            <w:szCs w:val="24"/>
            <w:u w:val="none"/>
          </w:rPr>
          <w:t>пунктом 2</w:t>
        </w:r>
      </w:hyperlink>
      <w:r w:rsidRPr="00445839">
        <w:rPr>
          <w:rFonts w:ascii="Times New Roman" w:hAnsi="Times New Roman" w:cs="Times New Roman"/>
          <w:sz w:val="24"/>
          <w:szCs w:val="24"/>
        </w:rPr>
        <w:t xml:space="preserve">, </w:t>
      </w:r>
      <w:hyperlink r:id="rId20" w:anchor="Par51" w:tooltip="Ссылка на текущий документ" w:history="1">
        <w:r w:rsidRPr="00445839">
          <w:rPr>
            <w:rStyle w:val="a3"/>
            <w:rFonts w:ascii="Times New Roman" w:hAnsi="Times New Roman" w:cs="Times New Roman"/>
            <w:color w:val="auto"/>
            <w:sz w:val="24"/>
            <w:szCs w:val="24"/>
            <w:u w:val="none"/>
          </w:rPr>
          <w:t>подпунктом 1 пункта 3</w:t>
        </w:r>
      </w:hyperlink>
      <w:r w:rsidRPr="00445839">
        <w:rPr>
          <w:rFonts w:ascii="Times New Roman" w:hAnsi="Times New Roman" w:cs="Times New Roman"/>
          <w:sz w:val="24"/>
          <w:szCs w:val="24"/>
        </w:rPr>
        <w:t xml:space="preserve"> и </w:t>
      </w:r>
      <w:hyperlink r:id="rId21" w:anchor="Par54" w:tooltip="Ссылка на текущий документ" w:history="1">
        <w:r w:rsidRPr="00445839">
          <w:rPr>
            <w:rStyle w:val="a3"/>
            <w:rFonts w:ascii="Times New Roman" w:hAnsi="Times New Roman" w:cs="Times New Roman"/>
            <w:color w:val="auto"/>
            <w:sz w:val="24"/>
            <w:szCs w:val="24"/>
            <w:u w:val="none"/>
          </w:rPr>
          <w:t>пунктом 5</w:t>
        </w:r>
      </w:hyperlink>
      <w:r w:rsidRPr="00445839">
        <w:rPr>
          <w:rFonts w:ascii="Times New Roman" w:hAnsi="Times New Roman" w:cs="Times New Roman"/>
          <w:sz w:val="24"/>
          <w:szCs w:val="24"/>
        </w:rPr>
        <w:t xml:space="preserve"> настоящего Положения.</w:t>
      </w:r>
    </w:p>
    <w:p w14:paraId="6BD0C153"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8. 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а также муниципальными служащими, замещающими указанные должности, представляются в отдел правовой, организационной и кадровой работы</w:t>
      </w:r>
      <w:r>
        <w:rPr>
          <w:rFonts w:ascii="Times New Roman" w:hAnsi="Times New Roman" w:cs="Times New Roman"/>
          <w:sz w:val="24"/>
          <w:szCs w:val="24"/>
        </w:rPr>
        <w:t xml:space="preserve"> </w:t>
      </w:r>
      <w:r w:rsidR="00991DDE">
        <w:rPr>
          <w:rFonts w:ascii="Times New Roman" w:hAnsi="Times New Roman" w:cs="Times New Roman"/>
          <w:sz w:val="24"/>
          <w:szCs w:val="24"/>
        </w:rPr>
        <w:t>Администрации</w:t>
      </w:r>
      <w:r>
        <w:rPr>
          <w:rFonts w:ascii="Times New Roman" w:hAnsi="Times New Roman" w:cs="Times New Roman"/>
          <w:sz w:val="24"/>
          <w:szCs w:val="24"/>
        </w:rPr>
        <w:t xml:space="preserve"> муниципального образования «</w:t>
      </w:r>
      <w:r w:rsidR="00991DDE" w:rsidRPr="00991DDE">
        <w:rPr>
          <w:rFonts w:ascii="Times New Roman" w:hAnsi="Times New Roman" w:cs="Times New Roman"/>
          <w:sz w:val="24"/>
          <w:szCs w:val="24"/>
        </w:rPr>
        <w:t>Муниципальный округ Красногорский район Удмуртской Республики</w:t>
      </w:r>
      <w:r>
        <w:rPr>
          <w:rFonts w:ascii="Times New Roman" w:hAnsi="Times New Roman" w:cs="Times New Roman"/>
          <w:sz w:val="24"/>
          <w:szCs w:val="24"/>
        </w:rPr>
        <w:t>»</w:t>
      </w:r>
      <w:r w:rsidRPr="00445839">
        <w:rPr>
          <w:rFonts w:ascii="Times New Roman" w:hAnsi="Times New Roman" w:cs="Times New Roman"/>
          <w:sz w:val="24"/>
          <w:szCs w:val="24"/>
        </w:rPr>
        <w:t>.</w:t>
      </w:r>
    </w:p>
    <w:p w14:paraId="42958E54"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9.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7E820C0C"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Муниципальный служащий может представить уточненные сведения в течение одного месяца после окончания срока, указанного в </w:t>
      </w:r>
      <w:hyperlink r:id="rId22" w:anchor="Par52" w:tooltip="Ссылка на текущий документ" w:history="1">
        <w:r w:rsidRPr="00445839">
          <w:rPr>
            <w:rStyle w:val="a3"/>
            <w:rFonts w:ascii="Times New Roman" w:hAnsi="Times New Roman" w:cs="Times New Roman"/>
            <w:color w:val="auto"/>
            <w:sz w:val="24"/>
            <w:szCs w:val="24"/>
            <w:u w:val="none"/>
          </w:rPr>
          <w:t>подпункте 2 пункта 3</w:t>
        </w:r>
      </w:hyperlink>
      <w:r w:rsidRPr="00445839">
        <w:rPr>
          <w:rFonts w:ascii="Times New Roman" w:hAnsi="Times New Roman" w:cs="Times New Roman"/>
          <w:sz w:val="24"/>
          <w:szCs w:val="24"/>
        </w:rPr>
        <w:t xml:space="preserve"> настоящего Положения.</w:t>
      </w:r>
    </w:p>
    <w:p w14:paraId="5E1518E6"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r:id="rId23" w:anchor="Par51" w:tooltip="Ссылка на текущий документ" w:history="1">
        <w:r w:rsidRPr="00445839">
          <w:rPr>
            <w:rStyle w:val="a3"/>
            <w:rFonts w:ascii="Times New Roman" w:hAnsi="Times New Roman" w:cs="Times New Roman"/>
            <w:color w:val="auto"/>
            <w:sz w:val="24"/>
            <w:szCs w:val="24"/>
            <w:u w:val="none"/>
          </w:rPr>
          <w:t>подпунктом 1 пункта 3</w:t>
        </w:r>
      </w:hyperlink>
      <w:r w:rsidRPr="00445839">
        <w:rPr>
          <w:rFonts w:ascii="Times New Roman" w:hAnsi="Times New Roman" w:cs="Times New Roman"/>
          <w:sz w:val="24"/>
          <w:szCs w:val="24"/>
        </w:rPr>
        <w:t xml:space="preserve"> настоящего Положения.</w:t>
      </w:r>
    </w:p>
    <w:p w14:paraId="6A692929"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10. В случае непредставления муниципальным служащим сведений о доходах, об имуществе и обязательствах имущественного характера членов своей семьи данный факт подлежит рассмотрению комиссией по соблюдению требований к служебному поведению муниципальных служащих </w:t>
      </w:r>
      <w:r w:rsidRPr="00445839">
        <w:rPr>
          <w:rFonts w:ascii="Times New Roman" w:hAnsi="Times New Roman" w:cs="Times New Roman"/>
          <w:color w:val="000000"/>
          <w:sz w:val="24"/>
          <w:szCs w:val="24"/>
        </w:rPr>
        <w:t>Администрации муниципального образования «</w:t>
      </w:r>
      <w:r w:rsidR="00991DDE" w:rsidRPr="00991DDE">
        <w:rPr>
          <w:rFonts w:ascii="Times New Roman" w:hAnsi="Times New Roman" w:cs="Times New Roman"/>
          <w:color w:val="000000"/>
          <w:sz w:val="24"/>
          <w:szCs w:val="24"/>
        </w:rPr>
        <w:t>Муниципальный округ Красногорский район Удмуртской Республики</w:t>
      </w:r>
      <w:r w:rsidRPr="00445839">
        <w:rPr>
          <w:rFonts w:ascii="Times New Roman" w:hAnsi="Times New Roman" w:cs="Times New Roman"/>
          <w:color w:val="000000"/>
          <w:sz w:val="24"/>
          <w:szCs w:val="24"/>
        </w:rPr>
        <w:t xml:space="preserve">» </w:t>
      </w:r>
      <w:r w:rsidRPr="00445839">
        <w:rPr>
          <w:rFonts w:ascii="Times New Roman" w:hAnsi="Times New Roman" w:cs="Times New Roman"/>
          <w:sz w:val="24"/>
          <w:szCs w:val="24"/>
        </w:rPr>
        <w:t>и урегулированию конфликта интересов.</w:t>
      </w:r>
    </w:p>
    <w:p w14:paraId="5F5D0287"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11. Проверка достоверности и полноты сведений о доходах, об имуществе и обязательствах имущественного характера, представленных гражданином и муниципальным служащим, осуществляется в порядке, предусмотренном законодательством.</w:t>
      </w:r>
    </w:p>
    <w:p w14:paraId="0E36DFD2"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6A35288B"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Эти сведения представляются представителю нанимателя (работодателю) муниципального служащего, а также иным должностным лицам в случаях, предусмотренных федеральными законами.</w:t>
      </w:r>
    </w:p>
    <w:p w14:paraId="1461519D" w14:textId="77777777" w:rsidR="00092265" w:rsidRPr="00445839" w:rsidRDefault="00092265" w:rsidP="00FD4E8D">
      <w:pPr>
        <w:pStyle w:val="ConsPlusNormal"/>
        <w:ind w:firstLine="540"/>
        <w:jc w:val="both"/>
        <w:rPr>
          <w:rFonts w:ascii="Times New Roman" w:hAnsi="Times New Roman" w:cs="Times New Roman"/>
          <w:color w:val="000000"/>
          <w:sz w:val="24"/>
          <w:szCs w:val="24"/>
        </w:rPr>
      </w:pPr>
      <w:r w:rsidRPr="00445839">
        <w:rPr>
          <w:rFonts w:ascii="Times New Roman" w:hAnsi="Times New Roman" w:cs="Times New Roman"/>
          <w:sz w:val="24"/>
          <w:szCs w:val="24"/>
        </w:rPr>
        <w:t xml:space="preserve">13. Сведения о доходах, об имуществе и обязательствах имущественного характера муниципального служащего и членов его семьи размещаются на официальном сайте </w:t>
      </w:r>
      <w:r w:rsidRPr="00991DDE">
        <w:rPr>
          <w:rFonts w:ascii="Times New Roman" w:hAnsi="Times New Roman" w:cs="Times New Roman"/>
          <w:sz w:val="24"/>
          <w:szCs w:val="24"/>
        </w:rPr>
        <w:t>муниципального образования</w:t>
      </w:r>
      <w:r w:rsidRPr="00991DDE">
        <w:rPr>
          <w:rFonts w:ascii="Times New Roman" w:hAnsi="Times New Roman" w:cs="Times New Roman"/>
          <w:color w:val="000000"/>
          <w:sz w:val="24"/>
          <w:szCs w:val="24"/>
        </w:rPr>
        <w:t xml:space="preserve"> «Красногорский район»</w:t>
      </w:r>
    </w:p>
    <w:p w14:paraId="7484A3D6"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14. Муниципальные служащие,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F8E449A"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w:t>
      </w:r>
    </w:p>
    <w:p w14:paraId="2FEA852A" w14:textId="77777777" w:rsidR="00092265" w:rsidRPr="00445839" w:rsidRDefault="00092265" w:rsidP="00FD4E8D">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В случае если гражданин или муниципальный служащий, указанный в </w:t>
      </w:r>
      <w:hyperlink r:id="rId24" w:anchor="Par60" w:tooltip="Ссылка на текущий документ" w:history="1">
        <w:r w:rsidRPr="00445839">
          <w:rPr>
            <w:rStyle w:val="a3"/>
            <w:rFonts w:ascii="Times New Roman" w:hAnsi="Times New Roman" w:cs="Times New Roman"/>
            <w:color w:val="auto"/>
            <w:sz w:val="24"/>
            <w:szCs w:val="24"/>
            <w:u w:val="none"/>
          </w:rPr>
          <w:t>пункте 7</w:t>
        </w:r>
      </w:hyperlink>
      <w:r w:rsidRPr="00445839">
        <w:rPr>
          <w:rFonts w:ascii="Times New Roman" w:hAnsi="Times New Roman" w:cs="Times New Roman"/>
          <w:sz w:val="24"/>
          <w:szCs w:val="24"/>
        </w:rPr>
        <w:t xml:space="preserve"> настоящего Положения, представившие справки о доходах, об имуществе и обязательствах имущественного характера, не были назначены на должность муниципальной службы, включенную в перечень должностей, эти справки возвращаются им по их письменному заявлению вместе с другими документами.</w:t>
      </w:r>
    </w:p>
    <w:p w14:paraId="53035F18" w14:textId="77777777" w:rsidR="00092265" w:rsidRPr="00445839" w:rsidRDefault="00092265" w:rsidP="007D4CDB">
      <w:pPr>
        <w:pStyle w:val="ConsPlusNormal"/>
        <w:ind w:firstLine="540"/>
        <w:jc w:val="both"/>
        <w:rPr>
          <w:rFonts w:ascii="Times New Roman" w:hAnsi="Times New Roman" w:cs="Times New Roman"/>
          <w:sz w:val="24"/>
          <w:szCs w:val="24"/>
        </w:rPr>
      </w:pPr>
      <w:r w:rsidRPr="00445839">
        <w:rPr>
          <w:rFonts w:ascii="Times New Roman" w:hAnsi="Times New Roman" w:cs="Times New Roman"/>
          <w:sz w:val="24"/>
          <w:szCs w:val="24"/>
        </w:rPr>
        <w:t xml:space="preserve">16. В соответствии с Федеральным </w:t>
      </w:r>
      <w:hyperlink r:id="rId25" w:tooltip="Федеральный закон от 02.03.2007 N 25-ФЗ (ред. от 22.12.2014) &quot;О муниципальной службе в Российской Федерации&quot;{КонсультантПлюс}" w:history="1">
        <w:r w:rsidRPr="00445839">
          <w:rPr>
            <w:rStyle w:val="a3"/>
            <w:rFonts w:ascii="Times New Roman" w:hAnsi="Times New Roman" w:cs="Times New Roman"/>
            <w:color w:val="auto"/>
            <w:sz w:val="24"/>
            <w:szCs w:val="24"/>
            <w:u w:val="none"/>
          </w:rPr>
          <w:t>законом</w:t>
        </w:r>
      </w:hyperlink>
      <w:r w:rsidRPr="00445839">
        <w:rPr>
          <w:rFonts w:ascii="Times New Roman" w:hAnsi="Times New Roman" w:cs="Times New Roman"/>
          <w:sz w:val="24"/>
          <w:szCs w:val="24"/>
        </w:rPr>
        <w:t xml:space="preserve"> от </w:t>
      </w:r>
      <w:r w:rsidRPr="00FF5454">
        <w:rPr>
          <w:rFonts w:ascii="Times New Roman" w:hAnsi="Times New Roman" w:cs="Times New Roman"/>
          <w:sz w:val="24"/>
          <w:szCs w:val="24"/>
        </w:rPr>
        <w:t>02.03.2007 № 25-ФЗ</w:t>
      </w:r>
      <w:r w:rsidRPr="00445839">
        <w:rPr>
          <w:rFonts w:ascii="Times New Roman" w:hAnsi="Times New Roman" w:cs="Times New Roman"/>
          <w:sz w:val="24"/>
          <w:szCs w:val="24"/>
        </w:rPr>
        <w:t xml:space="preserve"> </w:t>
      </w:r>
      <w:r>
        <w:rPr>
          <w:rFonts w:ascii="Times New Roman" w:hAnsi="Times New Roman" w:cs="Times New Roman"/>
          <w:sz w:val="24"/>
          <w:szCs w:val="24"/>
        </w:rPr>
        <w:t>«</w:t>
      </w:r>
      <w:r w:rsidRPr="00445839">
        <w:rPr>
          <w:rFonts w:ascii="Times New Roman" w:hAnsi="Times New Roman" w:cs="Times New Roman"/>
          <w:sz w:val="24"/>
          <w:szCs w:val="24"/>
        </w:rPr>
        <w:t>О муниципально</w:t>
      </w:r>
      <w:r>
        <w:rPr>
          <w:rFonts w:ascii="Times New Roman" w:hAnsi="Times New Roman" w:cs="Times New Roman"/>
          <w:sz w:val="24"/>
          <w:szCs w:val="24"/>
        </w:rPr>
        <w:t>й службе в Российской Федерации»</w:t>
      </w:r>
      <w:r w:rsidRPr="00445839">
        <w:rPr>
          <w:rFonts w:ascii="Times New Roman" w:hAnsi="Times New Roman" w:cs="Times New Roman"/>
          <w:sz w:val="24"/>
          <w:szCs w:val="24"/>
        </w:rPr>
        <w:t xml:space="preserve"> в случае непредставления либо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подлежит увольнению с муниципальной службы в связи с утратой доверия.</w:t>
      </w:r>
    </w:p>
    <w:p w14:paraId="4363F675" w14:textId="77777777" w:rsidR="00092265" w:rsidRDefault="00092265">
      <w:pPr>
        <w:rPr>
          <w:rFonts w:ascii="Times New Roman" w:hAnsi="Times New Roman" w:cs="Times New Roman"/>
          <w:sz w:val="20"/>
          <w:szCs w:val="20"/>
          <w:lang w:eastAsia="en-US"/>
        </w:rPr>
      </w:pPr>
      <w:r>
        <w:rPr>
          <w:rFonts w:ascii="Times New Roman" w:hAnsi="Times New Roman" w:cs="Times New Roman"/>
          <w:sz w:val="20"/>
          <w:szCs w:val="20"/>
          <w:lang w:eastAsia="en-US"/>
        </w:rPr>
        <w:br w:type="page"/>
      </w:r>
    </w:p>
    <w:p w14:paraId="6CF2BF11" w14:textId="77777777" w:rsidR="00991DDE" w:rsidRPr="00B40965" w:rsidRDefault="00991DDE" w:rsidP="00991DDE">
      <w:pPr>
        <w:autoSpaceDE w:val="0"/>
        <w:autoSpaceDN w:val="0"/>
        <w:adjustRightInd w:val="0"/>
        <w:spacing w:after="0" w:line="240" w:lineRule="auto"/>
        <w:ind w:left="5103"/>
        <w:jc w:val="right"/>
        <w:outlineLvl w:val="0"/>
        <w:rPr>
          <w:rFonts w:ascii="Times New Roman" w:hAnsi="Times New Roman" w:cs="Times New Roman"/>
          <w:sz w:val="20"/>
          <w:szCs w:val="20"/>
          <w:lang w:eastAsia="en-US"/>
        </w:rPr>
      </w:pPr>
      <w:r w:rsidRPr="00B40965">
        <w:rPr>
          <w:rFonts w:ascii="Times New Roman" w:hAnsi="Times New Roman" w:cs="Times New Roman"/>
          <w:sz w:val="20"/>
          <w:szCs w:val="20"/>
          <w:lang w:eastAsia="en-US"/>
        </w:rPr>
        <w:t>Приложение №2</w:t>
      </w:r>
    </w:p>
    <w:p w14:paraId="3798E3D7" w14:textId="77777777" w:rsidR="00991DDE" w:rsidRPr="00B40965" w:rsidRDefault="00991DDE" w:rsidP="00991DDE">
      <w:pPr>
        <w:autoSpaceDE w:val="0"/>
        <w:autoSpaceDN w:val="0"/>
        <w:adjustRightInd w:val="0"/>
        <w:spacing w:after="0" w:line="240" w:lineRule="auto"/>
        <w:ind w:left="5103"/>
        <w:jc w:val="right"/>
        <w:rPr>
          <w:rFonts w:ascii="Times New Roman" w:hAnsi="Times New Roman" w:cs="Times New Roman"/>
          <w:sz w:val="20"/>
          <w:szCs w:val="20"/>
          <w:lang w:eastAsia="en-US"/>
        </w:rPr>
      </w:pPr>
      <w:r w:rsidRPr="00B40965">
        <w:rPr>
          <w:rFonts w:ascii="Times New Roman" w:hAnsi="Times New Roman" w:cs="Times New Roman"/>
          <w:sz w:val="20"/>
          <w:szCs w:val="20"/>
          <w:lang w:eastAsia="en-US"/>
        </w:rPr>
        <w:t>к постановлению</w:t>
      </w:r>
    </w:p>
    <w:p w14:paraId="7F6981E6" w14:textId="77777777" w:rsidR="00991DDE" w:rsidRPr="00B40965" w:rsidRDefault="00991DDE" w:rsidP="00991DDE">
      <w:pPr>
        <w:autoSpaceDE w:val="0"/>
        <w:autoSpaceDN w:val="0"/>
        <w:adjustRightInd w:val="0"/>
        <w:spacing w:after="0" w:line="240" w:lineRule="auto"/>
        <w:ind w:left="5103"/>
        <w:jc w:val="right"/>
        <w:rPr>
          <w:rFonts w:ascii="Times New Roman" w:hAnsi="Times New Roman" w:cs="Times New Roman"/>
          <w:sz w:val="20"/>
          <w:szCs w:val="20"/>
          <w:lang w:eastAsia="en-US"/>
        </w:rPr>
      </w:pPr>
      <w:r w:rsidRPr="00B40965">
        <w:rPr>
          <w:rFonts w:ascii="Times New Roman" w:hAnsi="Times New Roman" w:cs="Times New Roman"/>
          <w:sz w:val="20"/>
          <w:szCs w:val="20"/>
          <w:lang w:eastAsia="en-US"/>
        </w:rPr>
        <w:t>Главы муниципального образования</w:t>
      </w:r>
    </w:p>
    <w:p w14:paraId="0DA949BF" w14:textId="77777777" w:rsidR="00991DDE" w:rsidRPr="00B40965" w:rsidRDefault="00991DDE" w:rsidP="00991DDE">
      <w:pPr>
        <w:autoSpaceDE w:val="0"/>
        <w:autoSpaceDN w:val="0"/>
        <w:adjustRightInd w:val="0"/>
        <w:spacing w:after="0" w:line="240" w:lineRule="auto"/>
        <w:ind w:left="5103"/>
        <w:jc w:val="right"/>
        <w:rPr>
          <w:rFonts w:ascii="Times New Roman" w:hAnsi="Times New Roman" w:cs="Times New Roman"/>
          <w:sz w:val="20"/>
          <w:szCs w:val="20"/>
          <w:lang w:eastAsia="en-US"/>
        </w:rPr>
      </w:pPr>
      <w:r w:rsidRPr="00B40965">
        <w:rPr>
          <w:rFonts w:ascii="Times New Roman" w:hAnsi="Times New Roman" w:cs="Times New Roman"/>
          <w:sz w:val="20"/>
          <w:szCs w:val="20"/>
          <w:lang w:eastAsia="en-US"/>
        </w:rPr>
        <w:t>«Муниципальный округ Красногорский район Удмуртской Республики»</w:t>
      </w:r>
    </w:p>
    <w:p w14:paraId="327EDB29" w14:textId="77777777" w:rsidR="00991DDE" w:rsidRPr="00B40965" w:rsidRDefault="00991DDE" w:rsidP="00991DDE">
      <w:pPr>
        <w:autoSpaceDE w:val="0"/>
        <w:autoSpaceDN w:val="0"/>
        <w:adjustRightInd w:val="0"/>
        <w:spacing w:after="0" w:line="240" w:lineRule="auto"/>
        <w:ind w:left="5103"/>
        <w:jc w:val="right"/>
        <w:rPr>
          <w:rFonts w:ascii="Times New Roman" w:hAnsi="Times New Roman" w:cs="Times New Roman"/>
          <w:sz w:val="20"/>
          <w:szCs w:val="20"/>
          <w:lang w:eastAsia="en-US"/>
        </w:rPr>
      </w:pPr>
      <w:r w:rsidRPr="00B40965">
        <w:rPr>
          <w:rFonts w:ascii="Times New Roman" w:hAnsi="Times New Roman" w:cs="Times New Roman"/>
          <w:sz w:val="20"/>
          <w:szCs w:val="20"/>
          <w:lang w:eastAsia="en-US"/>
        </w:rPr>
        <w:t xml:space="preserve">от «___» _________ 2022 г. № ____ </w:t>
      </w:r>
    </w:p>
    <w:p w14:paraId="47AA8544" w14:textId="77777777" w:rsidR="00991DDE" w:rsidRPr="007D126C" w:rsidRDefault="00991DDE" w:rsidP="00991DDE">
      <w:pPr>
        <w:autoSpaceDE w:val="0"/>
        <w:autoSpaceDN w:val="0"/>
        <w:adjustRightInd w:val="0"/>
        <w:spacing w:after="0" w:line="240" w:lineRule="auto"/>
        <w:jc w:val="both"/>
        <w:rPr>
          <w:rFonts w:ascii="Times New Roman" w:hAnsi="Times New Roman" w:cs="Times New Roman"/>
          <w:b/>
          <w:bCs/>
          <w:sz w:val="24"/>
          <w:szCs w:val="24"/>
          <w:lang w:eastAsia="en-US"/>
        </w:rPr>
      </w:pPr>
    </w:p>
    <w:p w14:paraId="73C76594" w14:textId="77777777" w:rsidR="00991DDE" w:rsidRPr="0091633D" w:rsidRDefault="00991DDE" w:rsidP="00991DDE">
      <w:pPr>
        <w:autoSpaceDE w:val="0"/>
        <w:autoSpaceDN w:val="0"/>
        <w:adjustRightInd w:val="0"/>
        <w:spacing w:after="0" w:line="240" w:lineRule="auto"/>
        <w:jc w:val="center"/>
        <w:rPr>
          <w:rFonts w:ascii="Times New Roman" w:hAnsi="Times New Roman" w:cs="Times New Roman"/>
          <w:b/>
          <w:bCs/>
          <w:sz w:val="24"/>
          <w:szCs w:val="24"/>
          <w:lang w:eastAsia="en-US"/>
        </w:rPr>
      </w:pPr>
      <w:r w:rsidRPr="0091633D">
        <w:rPr>
          <w:rFonts w:ascii="Times New Roman" w:hAnsi="Times New Roman" w:cs="Times New Roman"/>
          <w:b/>
          <w:bCs/>
          <w:sz w:val="24"/>
          <w:szCs w:val="24"/>
          <w:lang w:eastAsia="en-US"/>
        </w:rPr>
        <w:t>Перечень</w:t>
      </w:r>
    </w:p>
    <w:p w14:paraId="4390E3D7" w14:textId="77777777" w:rsidR="00991DDE" w:rsidRPr="0091633D" w:rsidRDefault="00991DDE" w:rsidP="00991DDE">
      <w:pPr>
        <w:autoSpaceDE w:val="0"/>
        <w:autoSpaceDN w:val="0"/>
        <w:adjustRightInd w:val="0"/>
        <w:spacing w:after="0" w:line="240" w:lineRule="auto"/>
        <w:jc w:val="center"/>
        <w:rPr>
          <w:rFonts w:ascii="Times New Roman" w:hAnsi="Times New Roman" w:cs="Times New Roman"/>
          <w:b/>
          <w:bCs/>
          <w:sz w:val="24"/>
          <w:szCs w:val="24"/>
          <w:lang w:eastAsia="en-US"/>
        </w:rPr>
      </w:pPr>
      <w:r w:rsidRPr="0091633D">
        <w:rPr>
          <w:rFonts w:ascii="Times New Roman" w:hAnsi="Times New Roman" w:cs="Times New Roman"/>
          <w:b/>
          <w:bCs/>
          <w:sz w:val="24"/>
          <w:szCs w:val="24"/>
          <w:lang w:eastAsia="en-US"/>
        </w:rPr>
        <w:t xml:space="preserve">должностей муниципальной службы </w:t>
      </w:r>
      <w:r w:rsidRPr="0091633D">
        <w:rPr>
          <w:rFonts w:ascii="Times New Roman" w:hAnsi="Times New Roman" w:cs="Times New Roman"/>
          <w:b/>
          <w:bCs/>
          <w:sz w:val="24"/>
          <w:szCs w:val="24"/>
        </w:rPr>
        <w:t>Администрации муниципального образования «</w:t>
      </w:r>
      <w:r>
        <w:rPr>
          <w:rFonts w:ascii="Times New Roman" w:hAnsi="Times New Roman" w:cs="Times New Roman"/>
          <w:b/>
          <w:bCs/>
          <w:sz w:val="24"/>
          <w:szCs w:val="24"/>
        </w:rPr>
        <w:t xml:space="preserve">Муниципальный округ </w:t>
      </w:r>
      <w:r w:rsidRPr="0091633D">
        <w:rPr>
          <w:rFonts w:ascii="Times New Roman" w:hAnsi="Times New Roman" w:cs="Times New Roman"/>
          <w:b/>
          <w:bCs/>
          <w:sz w:val="24"/>
          <w:szCs w:val="24"/>
        </w:rPr>
        <w:t>Красногорский район</w:t>
      </w:r>
      <w:r>
        <w:rPr>
          <w:rFonts w:ascii="Times New Roman" w:hAnsi="Times New Roman" w:cs="Times New Roman"/>
          <w:b/>
          <w:bCs/>
          <w:sz w:val="24"/>
          <w:szCs w:val="24"/>
        </w:rPr>
        <w:t xml:space="preserve"> Удмуртской Республики</w:t>
      </w:r>
      <w:r w:rsidRPr="0091633D">
        <w:rPr>
          <w:rFonts w:ascii="Times New Roman" w:hAnsi="Times New Roman" w:cs="Times New Roman"/>
          <w:b/>
          <w:bCs/>
          <w:sz w:val="24"/>
          <w:szCs w:val="24"/>
        </w:rPr>
        <w:t>»</w:t>
      </w:r>
      <w:r w:rsidRPr="0091633D">
        <w:rPr>
          <w:rFonts w:ascii="Times New Roman" w:hAnsi="Times New Roman" w:cs="Times New Roman"/>
          <w:b/>
          <w:bCs/>
          <w:sz w:val="24"/>
          <w:szCs w:val="24"/>
          <w:lang w:eastAsia="en-US"/>
        </w:rPr>
        <w:t>,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p>
    <w:p w14:paraId="2881795C" w14:textId="77777777" w:rsidR="00991DDE" w:rsidRPr="0091633D" w:rsidRDefault="00991DDE" w:rsidP="00991DDE">
      <w:pPr>
        <w:autoSpaceDE w:val="0"/>
        <w:autoSpaceDN w:val="0"/>
        <w:adjustRightInd w:val="0"/>
        <w:spacing w:after="0" w:line="240" w:lineRule="auto"/>
        <w:jc w:val="center"/>
        <w:rPr>
          <w:rFonts w:ascii="Times New Roman" w:hAnsi="Times New Roman" w:cs="Times New Roman"/>
          <w:b/>
          <w:bCs/>
          <w:sz w:val="24"/>
          <w:szCs w:val="24"/>
          <w:lang w:eastAsia="en-US"/>
        </w:rPr>
      </w:pPr>
      <w:r w:rsidRPr="0091633D">
        <w:rPr>
          <w:rFonts w:ascii="Times New Roman" w:hAnsi="Times New Roman" w:cs="Times New Roman"/>
          <w:b/>
          <w:bCs/>
          <w:sz w:val="24"/>
          <w:szCs w:val="24"/>
          <w:lang w:eastAsia="en-US"/>
        </w:rPr>
        <w:t>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w:t>
      </w:r>
    </w:p>
    <w:p w14:paraId="0A19987D" w14:textId="77777777" w:rsidR="00991DDE" w:rsidRDefault="00991DDE" w:rsidP="00991DDE">
      <w:pPr>
        <w:autoSpaceDE w:val="0"/>
        <w:autoSpaceDN w:val="0"/>
        <w:adjustRightInd w:val="0"/>
        <w:spacing w:after="0" w:line="240" w:lineRule="auto"/>
        <w:jc w:val="center"/>
        <w:rPr>
          <w:rFonts w:ascii="Times New Roman" w:hAnsi="Times New Roman" w:cs="Times New Roman"/>
          <w:sz w:val="24"/>
          <w:szCs w:val="24"/>
          <w:lang w:eastAsia="en-US"/>
        </w:rPr>
      </w:pPr>
      <w:r w:rsidRPr="0091633D">
        <w:rPr>
          <w:rFonts w:ascii="Times New Roman" w:hAnsi="Times New Roman" w:cs="Times New Roman"/>
          <w:b/>
          <w:bCs/>
          <w:sz w:val="24"/>
          <w:szCs w:val="24"/>
          <w:lang w:eastAsia="en-US"/>
        </w:rPr>
        <w:t>расходах, об имуществе и обязательствах имущественного характера своих супруги (супруга) и несовершеннолетних детей</w:t>
      </w:r>
    </w:p>
    <w:p w14:paraId="12FBB3A0" w14:textId="77777777" w:rsidR="00991DDE" w:rsidRPr="006F4F9D" w:rsidRDefault="00991DDE" w:rsidP="00991DDE">
      <w:pPr>
        <w:autoSpaceDE w:val="0"/>
        <w:autoSpaceDN w:val="0"/>
        <w:adjustRightInd w:val="0"/>
        <w:spacing w:after="0" w:line="240" w:lineRule="auto"/>
        <w:jc w:val="center"/>
        <w:rPr>
          <w:rFonts w:ascii="Times New Roman" w:hAnsi="Times New Roman" w:cs="Times New Roman"/>
          <w:sz w:val="24"/>
          <w:szCs w:val="24"/>
          <w:lang w:eastAsia="en-US"/>
        </w:rPr>
      </w:pPr>
    </w:p>
    <w:p w14:paraId="5D26CE26"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1) первый заместитель главы Администрации;</w:t>
      </w:r>
    </w:p>
    <w:p w14:paraId="34BF7D85" w14:textId="77777777" w:rsidR="00991DDE" w:rsidRPr="0091633D"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r w:rsidRPr="0091633D">
        <w:rPr>
          <w:rFonts w:ascii="Times New Roman" w:hAnsi="Times New Roman" w:cs="Times New Roman"/>
          <w:b/>
          <w:bCs/>
          <w:sz w:val="24"/>
          <w:szCs w:val="24"/>
          <w:lang w:eastAsia="en-US"/>
        </w:rPr>
        <w:t xml:space="preserve">) заместитель главы Администрации по </w:t>
      </w:r>
      <w:r>
        <w:rPr>
          <w:rFonts w:ascii="Times New Roman" w:hAnsi="Times New Roman" w:cs="Times New Roman"/>
          <w:b/>
          <w:bCs/>
          <w:sz w:val="24"/>
          <w:szCs w:val="24"/>
          <w:lang w:eastAsia="en-US"/>
        </w:rPr>
        <w:t xml:space="preserve">вопросам </w:t>
      </w:r>
      <w:r w:rsidRPr="0091633D">
        <w:rPr>
          <w:rFonts w:ascii="Times New Roman" w:hAnsi="Times New Roman" w:cs="Times New Roman"/>
          <w:b/>
          <w:bCs/>
          <w:sz w:val="24"/>
          <w:szCs w:val="24"/>
          <w:lang w:eastAsia="en-US"/>
        </w:rPr>
        <w:t>строительств</w:t>
      </w:r>
      <w:r>
        <w:rPr>
          <w:rFonts w:ascii="Times New Roman" w:hAnsi="Times New Roman" w:cs="Times New Roman"/>
          <w:b/>
          <w:bCs/>
          <w:sz w:val="24"/>
          <w:szCs w:val="24"/>
          <w:lang w:eastAsia="en-US"/>
        </w:rPr>
        <w:t>а и ЖКХ</w:t>
      </w:r>
      <w:r w:rsidRPr="0091633D">
        <w:rPr>
          <w:rFonts w:ascii="Times New Roman" w:hAnsi="Times New Roman" w:cs="Times New Roman"/>
          <w:b/>
          <w:bCs/>
          <w:sz w:val="24"/>
          <w:szCs w:val="24"/>
          <w:lang w:eastAsia="en-US"/>
        </w:rPr>
        <w:t>;</w:t>
      </w:r>
    </w:p>
    <w:p w14:paraId="313F1881"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3</w:t>
      </w:r>
      <w:r w:rsidRPr="0091633D">
        <w:rPr>
          <w:rFonts w:ascii="Times New Roman" w:hAnsi="Times New Roman" w:cs="Times New Roman"/>
          <w:b/>
          <w:bCs/>
          <w:sz w:val="24"/>
          <w:szCs w:val="24"/>
          <w:lang w:eastAsia="en-US"/>
        </w:rPr>
        <w:t>) заместитель главы Администрации по социальным вопросам;</w:t>
      </w:r>
    </w:p>
    <w:p w14:paraId="5C9BE7C0"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4) руководитель Аппарата Главы муниципального образования, Совета депутатов и Администрации муниципального образования «Муниципальный округ </w:t>
      </w:r>
      <w:r w:rsidRPr="009A5BE1">
        <w:rPr>
          <w:rFonts w:ascii="Times New Roman" w:hAnsi="Times New Roman" w:cs="Times New Roman"/>
          <w:b/>
          <w:bCs/>
          <w:sz w:val="24"/>
          <w:szCs w:val="24"/>
          <w:lang w:eastAsia="en-US"/>
        </w:rPr>
        <w:t>Красногорский район Удмуртской Республики»;</w:t>
      </w:r>
    </w:p>
    <w:p w14:paraId="64169740"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5) Управление финансов:</w:t>
      </w:r>
    </w:p>
    <w:p w14:paraId="51B55EAC"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 xml:space="preserve">начальник </w:t>
      </w:r>
      <w:r>
        <w:rPr>
          <w:rFonts w:ascii="Times New Roman" w:hAnsi="Times New Roman" w:cs="Times New Roman"/>
          <w:sz w:val="24"/>
          <w:szCs w:val="24"/>
          <w:lang w:eastAsia="en-US"/>
        </w:rPr>
        <w:t>управления</w:t>
      </w:r>
      <w:r w:rsidRPr="002B2026">
        <w:rPr>
          <w:rFonts w:ascii="Times New Roman" w:hAnsi="Times New Roman" w:cs="Times New Roman"/>
          <w:sz w:val="24"/>
          <w:szCs w:val="24"/>
          <w:lang w:eastAsia="en-US"/>
        </w:rPr>
        <w:t>;</w:t>
      </w:r>
    </w:p>
    <w:p w14:paraId="35FDBFF5"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управления;</w:t>
      </w:r>
    </w:p>
    <w:p w14:paraId="62B9DAD1" w14:textId="77777777" w:rsidR="00991DDE" w:rsidRPr="00413370" w:rsidRDefault="00991DDE" w:rsidP="00991DDE">
      <w:pPr>
        <w:autoSpaceDE w:val="0"/>
        <w:autoSpaceDN w:val="0"/>
        <w:adjustRightInd w:val="0"/>
        <w:spacing w:after="0" w:line="240" w:lineRule="auto"/>
        <w:ind w:firstLine="540"/>
        <w:jc w:val="both"/>
        <w:rPr>
          <w:rFonts w:ascii="Times New Roman" w:hAnsi="Times New Roman" w:cs="Times New Roman"/>
          <w:bCs/>
          <w:sz w:val="24"/>
          <w:szCs w:val="24"/>
          <w:lang w:eastAsia="en-US"/>
        </w:rPr>
      </w:pPr>
      <w:r w:rsidRPr="00413370">
        <w:rPr>
          <w:rFonts w:ascii="Times New Roman" w:hAnsi="Times New Roman" w:cs="Times New Roman"/>
          <w:bCs/>
          <w:sz w:val="24"/>
          <w:szCs w:val="24"/>
          <w:lang w:eastAsia="en-US"/>
        </w:rPr>
        <w:t>начальник отдела бюджетного учета и отчетности</w:t>
      </w:r>
      <w:r>
        <w:rPr>
          <w:rFonts w:ascii="Times New Roman" w:hAnsi="Times New Roman" w:cs="Times New Roman"/>
          <w:bCs/>
          <w:sz w:val="24"/>
          <w:szCs w:val="24"/>
          <w:lang w:eastAsia="en-US"/>
        </w:rPr>
        <w:t>;</w:t>
      </w:r>
    </w:p>
    <w:p w14:paraId="0F0C6257" w14:textId="77777777" w:rsidR="00991DDE" w:rsidRPr="00413370" w:rsidRDefault="00991DDE" w:rsidP="00991DDE">
      <w:pPr>
        <w:autoSpaceDE w:val="0"/>
        <w:autoSpaceDN w:val="0"/>
        <w:adjustRightInd w:val="0"/>
        <w:spacing w:after="0" w:line="240" w:lineRule="auto"/>
        <w:ind w:firstLine="540"/>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начальник </w:t>
      </w:r>
      <w:r w:rsidRPr="00413370">
        <w:rPr>
          <w:rFonts w:ascii="Times New Roman" w:hAnsi="Times New Roman" w:cs="Times New Roman"/>
          <w:bCs/>
          <w:sz w:val="24"/>
          <w:szCs w:val="24"/>
          <w:lang w:eastAsia="en-US"/>
        </w:rPr>
        <w:t>сектор</w:t>
      </w:r>
      <w:r>
        <w:rPr>
          <w:rFonts w:ascii="Times New Roman" w:hAnsi="Times New Roman" w:cs="Times New Roman"/>
          <w:bCs/>
          <w:sz w:val="24"/>
          <w:szCs w:val="24"/>
          <w:lang w:eastAsia="en-US"/>
        </w:rPr>
        <w:t>а</w:t>
      </w:r>
      <w:r w:rsidRPr="00413370">
        <w:rPr>
          <w:rFonts w:ascii="Times New Roman" w:hAnsi="Times New Roman" w:cs="Times New Roman"/>
          <w:bCs/>
          <w:sz w:val="24"/>
          <w:szCs w:val="24"/>
          <w:lang w:eastAsia="en-US"/>
        </w:rPr>
        <w:t xml:space="preserve"> казначейского исполнения бюджета</w:t>
      </w:r>
      <w:r>
        <w:rPr>
          <w:rFonts w:ascii="Times New Roman" w:hAnsi="Times New Roman" w:cs="Times New Roman"/>
          <w:bCs/>
          <w:sz w:val="24"/>
          <w:szCs w:val="24"/>
          <w:lang w:eastAsia="en-US"/>
        </w:rPr>
        <w:t>;</w:t>
      </w:r>
    </w:p>
    <w:p w14:paraId="692551FC"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6) О</w:t>
      </w:r>
      <w:r w:rsidRPr="002B2026">
        <w:rPr>
          <w:rFonts w:ascii="Times New Roman" w:hAnsi="Times New Roman" w:cs="Times New Roman"/>
          <w:b/>
          <w:bCs/>
          <w:sz w:val="24"/>
          <w:szCs w:val="24"/>
          <w:lang w:eastAsia="en-US"/>
        </w:rPr>
        <w:t>тдел правовой, организационной и кадровой работы:</w:t>
      </w:r>
    </w:p>
    <w:p w14:paraId="57C71B18"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отдела;</w:t>
      </w:r>
    </w:p>
    <w:p w14:paraId="0C674CCD"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71FA0938"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7) О</w:t>
      </w:r>
      <w:r w:rsidRPr="002B2026">
        <w:rPr>
          <w:rFonts w:ascii="Times New Roman" w:hAnsi="Times New Roman" w:cs="Times New Roman"/>
          <w:b/>
          <w:bCs/>
          <w:sz w:val="24"/>
          <w:szCs w:val="24"/>
          <w:lang w:eastAsia="en-US"/>
        </w:rPr>
        <w:t>тдел строительства и ЖКХ:</w:t>
      </w:r>
    </w:p>
    <w:p w14:paraId="2040A4C1"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отдела;</w:t>
      </w:r>
    </w:p>
    <w:p w14:paraId="6AFD39E1"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0FA26EAB"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главный специалист-эксперт по вопросам градостроительства;</w:t>
      </w:r>
    </w:p>
    <w:p w14:paraId="657C4865"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специалист-эксперт по вопросам ЖКХ;</w:t>
      </w:r>
    </w:p>
    <w:p w14:paraId="6BF24652"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8) О</w:t>
      </w:r>
      <w:r w:rsidRPr="002B2026">
        <w:rPr>
          <w:rFonts w:ascii="Times New Roman" w:hAnsi="Times New Roman" w:cs="Times New Roman"/>
          <w:b/>
          <w:bCs/>
          <w:sz w:val="24"/>
          <w:szCs w:val="24"/>
          <w:lang w:eastAsia="en-US"/>
        </w:rPr>
        <w:t>тд</w:t>
      </w:r>
      <w:r>
        <w:rPr>
          <w:rFonts w:ascii="Times New Roman" w:hAnsi="Times New Roman" w:cs="Times New Roman"/>
          <w:b/>
          <w:bCs/>
          <w:sz w:val="24"/>
          <w:szCs w:val="24"/>
          <w:lang w:eastAsia="en-US"/>
        </w:rPr>
        <w:t>ел планово-экономической работы</w:t>
      </w:r>
      <w:r w:rsidRPr="002B2026">
        <w:rPr>
          <w:rFonts w:ascii="Times New Roman" w:hAnsi="Times New Roman" w:cs="Times New Roman"/>
          <w:b/>
          <w:bCs/>
          <w:sz w:val="24"/>
          <w:szCs w:val="24"/>
          <w:lang w:eastAsia="en-US"/>
        </w:rPr>
        <w:t>:</w:t>
      </w:r>
    </w:p>
    <w:p w14:paraId="4880ACC0"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отдела;</w:t>
      </w:r>
    </w:p>
    <w:p w14:paraId="0B70306C"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сектора развития территории;</w:t>
      </w:r>
    </w:p>
    <w:p w14:paraId="69FE5D93"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9) О</w:t>
      </w:r>
      <w:r w:rsidRPr="002B2026">
        <w:rPr>
          <w:rFonts w:ascii="Times New Roman" w:hAnsi="Times New Roman" w:cs="Times New Roman"/>
          <w:b/>
          <w:bCs/>
          <w:sz w:val="24"/>
          <w:szCs w:val="24"/>
          <w:lang w:eastAsia="en-US"/>
        </w:rPr>
        <w:t>тдел ЗАГС:</w:t>
      </w:r>
    </w:p>
    <w:p w14:paraId="5E58AF09"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отдела;</w:t>
      </w:r>
    </w:p>
    <w:p w14:paraId="0B3FD5EC"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10) О</w:t>
      </w:r>
      <w:r w:rsidRPr="002B2026">
        <w:rPr>
          <w:rFonts w:ascii="Times New Roman" w:hAnsi="Times New Roman" w:cs="Times New Roman"/>
          <w:b/>
          <w:bCs/>
          <w:sz w:val="24"/>
          <w:szCs w:val="24"/>
          <w:lang w:eastAsia="en-US"/>
        </w:rPr>
        <w:t>тдел образования:</w:t>
      </w:r>
    </w:p>
    <w:p w14:paraId="2AFE768F"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отдела;</w:t>
      </w:r>
    </w:p>
    <w:p w14:paraId="7F170BC9"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322C14EF" w14:textId="77777777" w:rsidR="00991DDE" w:rsidRPr="002B2026" w:rsidRDefault="00991DDE" w:rsidP="00991DD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11) О</w:t>
      </w:r>
      <w:r w:rsidRPr="002B2026">
        <w:rPr>
          <w:rFonts w:ascii="Times New Roman" w:hAnsi="Times New Roman" w:cs="Times New Roman"/>
          <w:b/>
          <w:bCs/>
          <w:sz w:val="24"/>
          <w:szCs w:val="24"/>
        </w:rPr>
        <w:t>тдел культуры спорта и молодежной политики:</w:t>
      </w:r>
    </w:p>
    <w:p w14:paraId="602BD27D" w14:textId="77777777" w:rsidR="00991DDE" w:rsidRDefault="00991DDE" w:rsidP="00991DDE">
      <w:pPr>
        <w:pStyle w:val="ConsPlusNormal"/>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отдела;</w:t>
      </w:r>
    </w:p>
    <w:p w14:paraId="0C36F20F" w14:textId="77777777" w:rsidR="00991DDE" w:rsidRPr="002B2026"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32F0EB76" w14:textId="77777777" w:rsidR="00991DDE" w:rsidRPr="002B2026" w:rsidRDefault="00991DDE" w:rsidP="00991DDE">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12) О</w:t>
      </w:r>
      <w:r w:rsidRPr="002B2026">
        <w:rPr>
          <w:rFonts w:ascii="Times New Roman" w:hAnsi="Times New Roman" w:cs="Times New Roman"/>
          <w:b/>
          <w:bCs/>
          <w:sz w:val="24"/>
          <w:szCs w:val="24"/>
        </w:rPr>
        <w:t>тдел сельского хозяйства:</w:t>
      </w:r>
    </w:p>
    <w:p w14:paraId="5F85E8AE" w14:textId="77777777" w:rsidR="00991DDE" w:rsidRPr="002B2026" w:rsidRDefault="00991DDE" w:rsidP="00991DDE">
      <w:pPr>
        <w:pStyle w:val="ConsPlusNormal"/>
        <w:ind w:firstLine="540"/>
        <w:jc w:val="both"/>
        <w:rPr>
          <w:rFonts w:ascii="Times New Roman" w:hAnsi="Times New Roman" w:cs="Times New Roman"/>
          <w:b/>
          <w:bCs/>
          <w:sz w:val="24"/>
          <w:szCs w:val="24"/>
        </w:rPr>
      </w:pPr>
      <w:r w:rsidRPr="002B2026">
        <w:rPr>
          <w:rFonts w:ascii="Times New Roman" w:hAnsi="Times New Roman" w:cs="Times New Roman"/>
          <w:sz w:val="24"/>
          <w:szCs w:val="24"/>
          <w:lang w:eastAsia="en-US"/>
        </w:rPr>
        <w:t>начальник отдела;</w:t>
      </w:r>
    </w:p>
    <w:p w14:paraId="2F3C3ABF" w14:textId="77777777" w:rsidR="00991DDE" w:rsidRDefault="00991DDE" w:rsidP="00991DDE">
      <w:pPr>
        <w:pStyle w:val="ConsPlusNormal"/>
        <w:ind w:firstLine="540"/>
        <w:jc w:val="both"/>
        <w:rPr>
          <w:rFonts w:ascii="Times New Roman" w:hAnsi="Times New Roman" w:cs="Times New Roman"/>
          <w:b/>
          <w:bCs/>
          <w:sz w:val="24"/>
          <w:szCs w:val="24"/>
          <w:lang w:eastAsia="en-US"/>
        </w:rPr>
      </w:pPr>
      <w:r w:rsidRPr="00286D09">
        <w:rPr>
          <w:rFonts w:ascii="Times New Roman" w:hAnsi="Times New Roman" w:cs="Times New Roman"/>
          <w:b/>
          <w:bCs/>
          <w:sz w:val="24"/>
          <w:szCs w:val="24"/>
          <w:lang w:eastAsia="en-US"/>
        </w:rPr>
        <w:t>1</w:t>
      </w:r>
      <w:r>
        <w:rPr>
          <w:rFonts w:ascii="Times New Roman" w:hAnsi="Times New Roman" w:cs="Times New Roman"/>
          <w:b/>
          <w:bCs/>
          <w:sz w:val="24"/>
          <w:szCs w:val="24"/>
          <w:lang w:eastAsia="en-US"/>
        </w:rPr>
        <w:t>3</w:t>
      </w:r>
      <w:r w:rsidRPr="00286D09">
        <w:rPr>
          <w:rFonts w:ascii="Times New Roman" w:hAnsi="Times New Roman" w:cs="Times New Roman"/>
          <w:b/>
          <w:bCs/>
          <w:sz w:val="24"/>
          <w:szCs w:val="24"/>
          <w:lang w:eastAsia="en-US"/>
        </w:rPr>
        <w:t xml:space="preserve">) </w:t>
      </w:r>
      <w:r>
        <w:rPr>
          <w:rFonts w:ascii="Times New Roman" w:hAnsi="Times New Roman" w:cs="Times New Roman"/>
          <w:b/>
          <w:bCs/>
          <w:sz w:val="24"/>
          <w:szCs w:val="24"/>
          <w:lang w:eastAsia="en-US"/>
        </w:rPr>
        <w:t>Отдел</w:t>
      </w:r>
      <w:r w:rsidRPr="00286D09">
        <w:rPr>
          <w:rFonts w:ascii="Times New Roman" w:hAnsi="Times New Roman" w:cs="Times New Roman"/>
          <w:b/>
          <w:bCs/>
          <w:sz w:val="24"/>
          <w:szCs w:val="24"/>
          <w:lang w:eastAsia="en-US"/>
        </w:rPr>
        <w:t xml:space="preserve"> ГО</w:t>
      </w:r>
      <w:r>
        <w:rPr>
          <w:rFonts w:ascii="Times New Roman" w:hAnsi="Times New Roman" w:cs="Times New Roman"/>
          <w:b/>
          <w:bCs/>
          <w:sz w:val="24"/>
          <w:szCs w:val="24"/>
          <w:lang w:eastAsia="en-US"/>
        </w:rPr>
        <w:t>,</w:t>
      </w:r>
      <w:r w:rsidRPr="00286D09">
        <w:rPr>
          <w:rFonts w:ascii="Times New Roman" w:hAnsi="Times New Roman" w:cs="Times New Roman"/>
          <w:b/>
          <w:bCs/>
          <w:sz w:val="24"/>
          <w:szCs w:val="24"/>
          <w:lang w:eastAsia="en-US"/>
        </w:rPr>
        <w:t xml:space="preserve"> ЧС</w:t>
      </w:r>
      <w:r>
        <w:rPr>
          <w:rFonts w:ascii="Times New Roman" w:hAnsi="Times New Roman" w:cs="Times New Roman"/>
          <w:b/>
          <w:bCs/>
          <w:sz w:val="24"/>
          <w:szCs w:val="24"/>
          <w:lang w:eastAsia="en-US"/>
        </w:rPr>
        <w:t>, защиты информации и мобилизационной работы:</w:t>
      </w:r>
    </w:p>
    <w:p w14:paraId="34A67B91"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w:t>
      </w:r>
      <w:r w:rsidRPr="00286D09">
        <w:rPr>
          <w:rFonts w:ascii="Times New Roman" w:hAnsi="Times New Roman" w:cs="Times New Roman"/>
          <w:sz w:val="24"/>
          <w:szCs w:val="24"/>
          <w:lang w:eastAsia="en-US"/>
        </w:rPr>
        <w:t xml:space="preserve">ачальник </w:t>
      </w:r>
      <w:r>
        <w:rPr>
          <w:rFonts w:ascii="Times New Roman" w:hAnsi="Times New Roman" w:cs="Times New Roman"/>
          <w:sz w:val="24"/>
          <w:szCs w:val="24"/>
          <w:lang w:eastAsia="en-US"/>
        </w:rPr>
        <w:t>отдела;</w:t>
      </w:r>
    </w:p>
    <w:p w14:paraId="71DF3CC5" w14:textId="77777777" w:rsidR="00991DDE" w:rsidRPr="00413370" w:rsidRDefault="00991DDE" w:rsidP="00991DDE">
      <w:pPr>
        <w:pStyle w:val="ConsPlusNormal"/>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14) </w:t>
      </w:r>
      <w:r w:rsidRPr="00413370">
        <w:rPr>
          <w:rFonts w:ascii="Times New Roman" w:hAnsi="Times New Roman" w:cs="Times New Roman"/>
          <w:b/>
          <w:sz w:val="24"/>
          <w:szCs w:val="24"/>
          <w:lang w:eastAsia="en-US"/>
        </w:rPr>
        <w:t>Центральный территориальный отдел:</w:t>
      </w:r>
    </w:p>
    <w:p w14:paraId="1C2B3C44"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p w14:paraId="41B3C95B" w14:textId="77777777" w:rsidR="00991DDE" w:rsidRPr="002B2026"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29407AEE" w14:textId="77777777" w:rsidR="00991DDE" w:rsidRPr="00413370" w:rsidRDefault="00991DDE" w:rsidP="00991DDE">
      <w:pPr>
        <w:pStyle w:val="ConsPlusNormal"/>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15) Т</w:t>
      </w:r>
      <w:r w:rsidRPr="00413370">
        <w:rPr>
          <w:rFonts w:ascii="Times New Roman" w:hAnsi="Times New Roman" w:cs="Times New Roman"/>
          <w:b/>
          <w:sz w:val="24"/>
          <w:szCs w:val="24"/>
          <w:lang w:eastAsia="en-US"/>
        </w:rPr>
        <w:t>ерриториальный отдел</w:t>
      </w:r>
      <w:r w:rsidR="007D126C">
        <w:rPr>
          <w:rFonts w:ascii="Times New Roman" w:hAnsi="Times New Roman" w:cs="Times New Roman"/>
          <w:b/>
          <w:sz w:val="24"/>
          <w:szCs w:val="24"/>
          <w:lang w:eastAsia="en-US"/>
        </w:rPr>
        <w:t xml:space="preserve"> (Кокман - В</w:t>
      </w:r>
      <w:r>
        <w:rPr>
          <w:rFonts w:ascii="Times New Roman" w:hAnsi="Times New Roman" w:cs="Times New Roman"/>
          <w:b/>
          <w:sz w:val="24"/>
          <w:szCs w:val="24"/>
          <w:lang w:eastAsia="en-US"/>
        </w:rPr>
        <w:t>аламаз)</w:t>
      </w:r>
      <w:r w:rsidRPr="00413370">
        <w:rPr>
          <w:rFonts w:ascii="Times New Roman" w:hAnsi="Times New Roman" w:cs="Times New Roman"/>
          <w:b/>
          <w:sz w:val="24"/>
          <w:szCs w:val="24"/>
          <w:lang w:eastAsia="en-US"/>
        </w:rPr>
        <w:t>:</w:t>
      </w:r>
    </w:p>
    <w:p w14:paraId="29B8D241"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p w14:paraId="3266E0A1" w14:textId="77777777" w:rsidR="00991DDE" w:rsidRPr="002B2026"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2FC4523D" w14:textId="77777777" w:rsidR="00991DDE" w:rsidRPr="00413370" w:rsidRDefault="00991DDE" w:rsidP="00991DDE">
      <w:pPr>
        <w:pStyle w:val="ConsPlusNormal"/>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16) Т</w:t>
      </w:r>
      <w:r w:rsidRPr="00413370">
        <w:rPr>
          <w:rFonts w:ascii="Times New Roman" w:hAnsi="Times New Roman" w:cs="Times New Roman"/>
          <w:b/>
          <w:sz w:val="24"/>
          <w:szCs w:val="24"/>
          <w:lang w:eastAsia="en-US"/>
        </w:rPr>
        <w:t>ерриториальный отдел</w:t>
      </w:r>
      <w:r>
        <w:rPr>
          <w:rFonts w:ascii="Times New Roman" w:hAnsi="Times New Roman" w:cs="Times New Roman"/>
          <w:b/>
          <w:sz w:val="24"/>
          <w:szCs w:val="24"/>
          <w:lang w:eastAsia="en-US"/>
        </w:rPr>
        <w:t xml:space="preserve"> (Васильевское</w:t>
      </w:r>
      <w:r w:rsidR="007D126C">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Дебы)</w:t>
      </w:r>
      <w:r w:rsidRPr="00413370">
        <w:rPr>
          <w:rFonts w:ascii="Times New Roman" w:hAnsi="Times New Roman" w:cs="Times New Roman"/>
          <w:b/>
          <w:sz w:val="24"/>
          <w:szCs w:val="24"/>
          <w:lang w:eastAsia="en-US"/>
        </w:rPr>
        <w:t>:</w:t>
      </w:r>
    </w:p>
    <w:p w14:paraId="1993A828"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p w14:paraId="50A6D0A2" w14:textId="77777777" w:rsidR="00991DDE" w:rsidRPr="002B2026"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2A9EC958" w14:textId="77777777" w:rsidR="00991DDE" w:rsidRPr="00413370" w:rsidRDefault="00991DDE" w:rsidP="00991DDE">
      <w:pPr>
        <w:pStyle w:val="ConsPlusNormal"/>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17) Т</w:t>
      </w:r>
      <w:r w:rsidRPr="00413370">
        <w:rPr>
          <w:rFonts w:ascii="Times New Roman" w:hAnsi="Times New Roman" w:cs="Times New Roman"/>
          <w:b/>
          <w:sz w:val="24"/>
          <w:szCs w:val="24"/>
          <w:lang w:eastAsia="en-US"/>
        </w:rPr>
        <w:t>ерриториальный отдел</w:t>
      </w:r>
      <w:r>
        <w:rPr>
          <w:rFonts w:ascii="Times New Roman" w:hAnsi="Times New Roman" w:cs="Times New Roman"/>
          <w:b/>
          <w:sz w:val="24"/>
          <w:szCs w:val="24"/>
          <w:lang w:eastAsia="en-US"/>
        </w:rPr>
        <w:t xml:space="preserve"> (Курья</w:t>
      </w:r>
      <w:r w:rsidR="007D126C">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Селег</w:t>
      </w:r>
      <w:proofErr w:type="spellEnd"/>
      <w:r>
        <w:rPr>
          <w:rFonts w:ascii="Times New Roman" w:hAnsi="Times New Roman" w:cs="Times New Roman"/>
          <w:b/>
          <w:sz w:val="24"/>
          <w:szCs w:val="24"/>
          <w:lang w:eastAsia="en-US"/>
        </w:rPr>
        <w:t>)</w:t>
      </w:r>
      <w:r w:rsidRPr="00413370">
        <w:rPr>
          <w:rFonts w:ascii="Times New Roman" w:hAnsi="Times New Roman" w:cs="Times New Roman"/>
          <w:b/>
          <w:sz w:val="24"/>
          <w:szCs w:val="24"/>
          <w:lang w:eastAsia="en-US"/>
        </w:rPr>
        <w:t>:</w:t>
      </w:r>
    </w:p>
    <w:p w14:paraId="289EFD6D"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p w14:paraId="766D0ADF" w14:textId="77777777" w:rsidR="00991DDE" w:rsidRPr="002B2026"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504709C4" w14:textId="77777777" w:rsidR="00991DDE" w:rsidRPr="00413370" w:rsidRDefault="00991DDE" w:rsidP="00991DDE">
      <w:pPr>
        <w:pStyle w:val="ConsPlusNormal"/>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18) Т</w:t>
      </w:r>
      <w:r w:rsidRPr="00413370">
        <w:rPr>
          <w:rFonts w:ascii="Times New Roman" w:hAnsi="Times New Roman" w:cs="Times New Roman"/>
          <w:b/>
          <w:sz w:val="24"/>
          <w:szCs w:val="24"/>
          <w:lang w:eastAsia="en-US"/>
        </w:rPr>
        <w:t>ерриториальный отдел</w:t>
      </w:r>
      <w:r>
        <w:rPr>
          <w:rFonts w:ascii="Times New Roman" w:hAnsi="Times New Roman" w:cs="Times New Roman"/>
          <w:b/>
          <w:sz w:val="24"/>
          <w:szCs w:val="24"/>
          <w:lang w:eastAsia="en-US"/>
        </w:rPr>
        <w:t xml:space="preserve"> (Прохоровское</w:t>
      </w:r>
      <w:r w:rsidR="007D126C">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Архангельское)</w:t>
      </w:r>
      <w:r w:rsidRPr="00413370">
        <w:rPr>
          <w:rFonts w:ascii="Times New Roman" w:hAnsi="Times New Roman" w:cs="Times New Roman"/>
          <w:b/>
          <w:sz w:val="24"/>
          <w:szCs w:val="24"/>
          <w:lang w:eastAsia="en-US"/>
        </w:rPr>
        <w:t>:</w:t>
      </w:r>
    </w:p>
    <w:p w14:paraId="504E8EAD"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p w14:paraId="70C460F4" w14:textId="77777777" w:rsidR="00991DDE" w:rsidRPr="002B2026"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отдела;</w:t>
      </w:r>
    </w:p>
    <w:p w14:paraId="38C8763D" w14:textId="77777777" w:rsidR="00991DDE" w:rsidRPr="00413370" w:rsidRDefault="00991DDE" w:rsidP="00991DDE">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19) </w:t>
      </w:r>
      <w:r w:rsidRPr="00413370">
        <w:rPr>
          <w:rFonts w:ascii="Times New Roman" w:hAnsi="Times New Roman" w:cs="Times New Roman"/>
          <w:b/>
          <w:sz w:val="24"/>
          <w:szCs w:val="24"/>
        </w:rPr>
        <w:t>Сектор муниципального контроля:</w:t>
      </w:r>
    </w:p>
    <w:p w14:paraId="7D6CD6E7"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сектора;</w:t>
      </w:r>
    </w:p>
    <w:p w14:paraId="537D4677" w14:textId="77777777" w:rsidR="00991DDE" w:rsidRPr="00286D09"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главный специалист-эксперт;</w:t>
      </w:r>
    </w:p>
    <w:p w14:paraId="08052876" w14:textId="77777777" w:rsidR="00991DDE" w:rsidRDefault="00991DDE" w:rsidP="00991DDE">
      <w:pPr>
        <w:pStyle w:val="ConsPlusNormal"/>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20) Архивный сектор:</w:t>
      </w:r>
    </w:p>
    <w:p w14:paraId="48EDF98E" w14:textId="77777777" w:rsidR="00991DDE" w:rsidRDefault="00991DDE" w:rsidP="00991DDE">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н</w:t>
      </w:r>
      <w:r w:rsidRPr="00286D09">
        <w:rPr>
          <w:rFonts w:ascii="Times New Roman" w:hAnsi="Times New Roman" w:cs="Times New Roman"/>
          <w:sz w:val="24"/>
          <w:szCs w:val="24"/>
          <w:lang w:eastAsia="en-US"/>
        </w:rPr>
        <w:t>ачальник сектора</w:t>
      </w:r>
      <w:r w:rsidR="007D126C">
        <w:rPr>
          <w:rFonts w:ascii="Times New Roman" w:hAnsi="Times New Roman" w:cs="Times New Roman"/>
          <w:sz w:val="24"/>
          <w:szCs w:val="24"/>
          <w:lang w:eastAsia="en-US"/>
        </w:rPr>
        <w:t>;</w:t>
      </w:r>
    </w:p>
    <w:p w14:paraId="6C8B8963"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21) Сектор информатизации:</w:t>
      </w:r>
    </w:p>
    <w:p w14:paraId="40227BC6"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rPr>
      </w:pPr>
      <w:r w:rsidRPr="00413370">
        <w:rPr>
          <w:rFonts w:ascii="Times New Roman" w:hAnsi="Times New Roman" w:cs="Times New Roman"/>
          <w:sz w:val="24"/>
          <w:szCs w:val="24"/>
        </w:rPr>
        <w:t>Начальник сектора</w:t>
      </w:r>
      <w:r w:rsidR="007D126C">
        <w:rPr>
          <w:rFonts w:ascii="Times New Roman" w:hAnsi="Times New Roman" w:cs="Times New Roman"/>
          <w:sz w:val="24"/>
          <w:szCs w:val="24"/>
        </w:rPr>
        <w:t>;</w:t>
      </w:r>
    </w:p>
    <w:p w14:paraId="05F3287C"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22) С</w:t>
      </w:r>
      <w:r w:rsidRPr="002B2026">
        <w:rPr>
          <w:rFonts w:ascii="Times New Roman" w:hAnsi="Times New Roman" w:cs="Times New Roman"/>
          <w:b/>
          <w:bCs/>
          <w:sz w:val="24"/>
          <w:szCs w:val="24"/>
          <w:lang w:eastAsia="en-US"/>
        </w:rPr>
        <w:t>ектор по имущественным вопросам:</w:t>
      </w:r>
    </w:p>
    <w:p w14:paraId="5C64D072"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начальник сектора;</w:t>
      </w:r>
    </w:p>
    <w:p w14:paraId="229D967C" w14:textId="77777777" w:rsidR="00991DDE" w:rsidRPr="002B2026"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главный специалист-эксперт;</w:t>
      </w:r>
    </w:p>
    <w:p w14:paraId="12A2CA32" w14:textId="77777777" w:rsidR="00991DDE" w:rsidRDefault="00991DDE" w:rsidP="00991DDE">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2B2026">
        <w:rPr>
          <w:rFonts w:ascii="Times New Roman" w:hAnsi="Times New Roman" w:cs="Times New Roman"/>
          <w:sz w:val="24"/>
          <w:szCs w:val="24"/>
          <w:lang w:eastAsia="en-US"/>
        </w:rPr>
        <w:t>ведущий специалист-эксперт;</w:t>
      </w:r>
    </w:p>
    <w:p w14:paraId="0A33AE05" w14:textId="671F94A9" w:rsidR="00991DDE" w:rsidRDefault="00991DDE" w:rsidP="00991DDE">
      <w:pPr>
        <w:autoSpaceDE w:val="0"/>
        <w:autoSpaceDN w:val="0"/>
        <w:adjustRightInd w:val="0"/>
        <w:spacing w:after="0" w:line="240" w:lineRule="auto"/>
        <w:ind w:firstLine="54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23</w:t>
      </w:r>
      <w:r w:rsidRPr="00AF110A">
        <w:rPr>
          <w:rFonts w:ascii="Times New Roman" w:hAnsi="Times New Roman" w:cs="Times New Roman"/>
          <w:b/>
          <w:sz w:val="24"/>
          <w:szCs w:val="24"/>
          <w:lang w:eastAsia="en-US"/>
        </w:rPr>
        <w:t xml:space="preserve">) </w:t>
      </w:r>
      <w:r w:rsidR="002A4F5C">
        <w:rPr>
          <w:rFonts w:ascii="Times New Roman" w:hAnsi="Times New Roman" w:cs="Times New Roman"/>
          <w:b/>
          <w:sz w:val="24"/>
          <w:szCs w:val="24"/>
          <w:lang w:eastAsia="en-US"/>
        </w:rPr>
        <w:t>главный</w:t>
      </w:r>
      <w:r>
        <w:rPr>
          <w:rFonts w:ascii="Times New Roman" w:hAnsi="Times New Roman" w:cs="Times New Roman"/>
          <w:b/>
          <w:sz w:val="24"/>
          <w:szCs w:val="24"/>
          <w:lang w:eastAsia="en-US"/>
        </w:rPr>
        <w:t xml:space="preserve"> специалист-эксперт </w:t>
      </w:r>
      <w:r w:rsidRPr="00AF110A">
        <w:rPr>
          <w:rFonts w:ascii="Times New Roman" w:hAnsi="Times New Roman" w:cs="Times New Roman"/>
          <w:b/>
          <w:sz w:val="24"/>
          <w:szCs w:val="24"/>
          <w:lang w:eastAsia="en-US"/>
        </w:rPr>
        <w:t>ответственный секретарь комиссии по делам несовершеннолетних».</w:t>
      </w:r>
    </w:p>
    <w:p w14:paraId="7BA79EB9" w14:textId="77777777" w:rsidR="00991DDE" w:rsidRPr="00413370" w:rsidRDefault="00991DDE" w:rsidP="00991DDE">
      <w:pPr>
        <w:autoSpaceDE w:val="0"/>
        <w:autoSpaceDN w:val="0"/>
        <w:adjustRightInd w:val="0"/>
        <w:spacing w:after="0" w:line="240" w:lineRule="auto"/>
        <w:ind w:firstLine="540"/>
        <w:jc w:val="both"/>
        <w:rPr>
          <w:rFonts w:ascii="Times New Roman" w:hAnsi="Times New Roman" w:cs="Times New Roman"/>
          <w:sz w:val="24"/>
          <w:szCs w:val="24"/>
        </w:rPr>
      </w:pPr>
    </w:p>
    <w:p w14:paraId="68812627" w14:textId="77777777" w:rsidR="00092265" w:rsidRPr="00286D09" w:rsidRDefault="00092265" w:rsidP="00991DDE">
      <w:pPr>
        <w:autoSpaceDE w:val="0"/>
        <w:autoSpaceDN w:val="0"/>
        <w:adjustRightInd w:val="0"/>
        <w:spacing w:after="0" w:line="240" w:lineRule="auto"/>
        <w:ind w:left="5103"/>
        <w:jc w:val="right"/>
        <w:outlineLvl w:val="0"/>
        <w:rPr>
          <w:rFonts w:ascii="Times New Roman" w:hAnsi="Times New Roman" w:cs="Times New Roman"/>
          <w:sz w:val="24"/>
          <w:szCs w:val="24"/>
        </w:rPr>
      </w:pPr>
    </w:p>
    <w:sectPr w:rsidR="00092265" w:rsidRPr="00286D09" w:rsidSect="007F2CD8">
      <w:pgSz w:w="11906" w:h="16838"/>
      <w:pgMar w:top="28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43363"/>
    <w:rsid w:val="00045672"/>
    <w:rsid w:val="00057316"/>
    <w:rsid w:val="00067EE4"/>
    <w:rsid w:val="00070673"/>
    <w:rsid w:val="00092265"/>
    <w:rsid w:val="000F2FFE"/>
    <w:rsid w:val="0011066A"/>
    <w:rsid w:val="00125C86"/>
    <w:rsid w:val="00157BD1"/>
    <w:rsid w:val="00161ADD"/>
    <w:rsid w:val="00166730"/>
    <w:rsid w:val="001B3127"/>
    <w:rsid w:val="001F09BD"/>
    <w:rsid w:val="00220595"/>
    <w:rsid w:val="002577F5"/>
    <w:rsid w:val="00260320"/>
    <w:rsid w:val="00273493"/>
    <w:rsid w:val="00286D09"/>
    <w:rsid w:val="002A4F5C"/>
    <w:rsid w:val="002B2026"/>
    <w:rsid w:val="002C4171"/>
    <w:rsid w:val="002E1513"/>
    <w:rsid w:val="00321FF9"/>
    <w:rsid w:val="00357BDA"/>
    <w:rsid w:val="00393D65"/>
    <w:rsid w:val="003A0D22"/>
    <w:rsid w:val="0043371F"/>
    <w:rsid w:val="00445839"/>
    <w:rsid w:val="00457FA1"/>
    <w:rsid w:val="00463C6E"/>
    <w:rsid w:val="00480391"/>
    <w:rsid w:val="00480F65"/>
    <w:rsid w:val="004A1C93"/>
    <w:rsid w:val="004B6111"/>
    <w:rsid w:val="004C4CE1"/>
    <w:rsid w:val="004D71C1"/>
    <w:rsid w:val="004E2561"/>
    <w:rsid w:val="004F5ED3"/>
    <w:rsid w:val="005103B6"/>
    <w:rsid w:val="00533660"/>
    <w:rsid w:val="005362BE"/>
    <w:rsid w:val="00546BF5"/>
    <w:rsid w:val="00566C93"/>
    <w:rsid w:val="00591F89"/>
    <w:rsid w:val="005F51A6"/>
    <w:rsid w:val="00603ABA"/>
    <w:rsid w:val="00643363"/>
    <w:rsid w:val="00677F14"/>
    <w:rsid w:val="006825A2"/>
    <w:rsid w:val="006B69D5"/>
    <w:rsid w:val="006D176E"/>
    <w:rsid w:val="006F4F9D"/>
    <w:rsid w:val="00706E98"/>
    <w:rsid w:val="00717FA1"/>
    <w:rsid w:val="00747967"/>
    <w:rsid w:val="00773970"/>
    <w:rsid w:val="00792442"/>
    <w:rsid w:val="007D126C"/>
    <w:rsid w:val="007D4CDB"/>
    <w:rsid w:val="007F004A"/>
    <w:rsid w:val="007F2CD8"/>
    <w:rsid w:val="007F3627"/>
    <w:rsid w:val="008122DA"/>
    <w:rsid w:val="00814B86"/>
    <w:rsid w:val="00816EE8"/>
    <w:rsid w:val="00822477"/>
    <w:rsid w:val="00851435"/>
    <w:rsid w:val="008800C3"/>
    <w:rsid w:val="00885EFA"/>
    <w:rsid w:val="0091633D"/>
    <w:rsid w:val="009316D3"/>
    <w:rsid w:val="0093700F"/>
    <w:rsid w:val="00977C4F"/>
    <w:rsid w:val="00991DDE"/>
    <w:rsid w:val="00996CA4"/>
    <w:rsid w:val="009A7EF4"/>
    <w:rsid w:val="009B03C0"/>
    <w:rsid w:val="009E0DEB"/>
    <w:rsid w:val="00A16004"/>
    <w:rsid w:val="00A217A9"/>
    <w:rsid w:val="00A310A5"/>
    <w:rsid w:val="00A82034"/>
    <w:rsid w:val="00A97E0E"/>
    <w:rsid w:val="00AA0935"/>
    <w:rsid w:val="00AC098B"/>
    <w:rsid w:val="00B05AAA"/>
    <w:rsid w:val="00B06271"/>
    <w:rsid w:val="00B06FA4"/>
    <w:rsid w:val="00B13858"/>
    <w:rsid w:val="00B40965"/>
    <w:rsid w:val="00B52B9E"/>
    <w:rsid w:val="00B706DE"/>
    <w:rsid w:val="00BC001E"/>
    <w:rsid w:val="00C20BB8"/>
    <w:rsid w:val="00C217F5"/>
    <w:rsid w:val="00C52C7D"/>
    <w:rsid w:val="00C64102"/>
    <w:rsid w:val="00C67846"/>
    <w:rsid w:val="00C84BEF"/>
    <w:rsid w:val="00CB0DBA"/>
    <w:rsid w:val="00CB7A8E"/>
    <w:rsid w:val="00CC1455"/>
    <w:rsid w:val="00D158D4"/>
    <w:rsid w:val="00D2422D"/>
    <w:rsid w:val="00D32DE4"/>
    <w:rsid w:val="00D4408F"/>
    <w:rsid w:val="00D8464A"/>
    <w:rsid w:val="00DA612F"/>
    <w:rsid w:val="00E17DDF"/>
    <w:rsid w:val="00E8433E"/>
    <w:rsid w:val="00E96682"/>
    <w:rsid w:val="00EC137C"/>
    <w:rsid w:val="00ED254C"/>
    <w:rsid w:val="00F043F8"/>
    <w:rsid w:val="00F37B6B"/>
    <w:rsid w:val="00F56DF0"/>
    <w:rsid w:val="00F67AED"/>
    <w:rsid w:val="00F9253D"/>
    <w:rsid w:val="00FC34BE"/>
    <w:rsid w:val="00FD4E8D"/>
    <w:rsid w:val="00FE31F0"/>
    <w:rsid w:val="00FE68C6"/>
    <w:rsid w:val="00FF1606"/>
    <w:rsid w:val="00FF5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E27CCB"/>
  <w15:docId w15:val="{7539C6C2-837A-4794-8F9B-C2A74925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E8D"/>
    <w:pPr>
      <w:spacing w:after="200" w:line="276" w:lineRule="auto"/>
    </w:pPr>
    <w:rPr>
      <w:rFonts w:eastAsia="Times New Roman" w:cs="Calibri"/>
      <w:sz w:val="22"/>
      <w:szCs w:val="22"/>
    </w:rPr>
  </w:style>
  <w:style w:type="paragraph" w:styleId="2">
    <w:name w:val="heading 2"/>
    <w:basedOn w:val="a"/>
    <w:next w:val="a"/>
    <w:link w:val="20"/>
    <w:uiPriority w:val="99"/>
    <w:qFormat/>
    <w:rsid w:val="00A97E0E"/>
    <w:pPr>
      <w:keepNext/>
      <w:spacing w:after="0" w:line="240" w:lineRule="auto"/>
      <w:jc w:val="center"/>
      <w:outlineLvl w:val="1"/>
    </w:pPr>
    <w:rPr>
      <w:rFonts w:ascii="Times New Roman" w:hAnsi="Times New Roman" w:cs="Times New Roman"/>
      <w:b/>
      <w:bCs/>
      <w:sz w:val="40"/>
      <w:szCs w:val="40"/>
    </w:rPr>
  </w:style>
  <w:style w:type="paragraph" w:styleId="3">
    <w:name w:val="heading 3"/>
    <w:basedOn w:val="a"/>
    <w:next w:val="a"/>
    <w:link w:val="30"/>
    <w:uiPriority w:val="99"/>
    <w:qFormat/>
    <w:rsid w:val="00A97E0E"/>
    <w:pPr>
      <w:keepNext/>
      <w:spacing w:after="0" w:line="360" w:lineRule="auto"/>
      <w:jc w:val="center"/>
      <w:outlineLvl w:val="2"/>
    </w:pPr>
    <w:rPr>
      <w:rFonts w:ascii="Times New Roman" w:hAnsi="Times New Roman" w:cs="Times New Roman"/>
      <w:b/>
      <w:bCs/>
      <w:sz w:val="24"/>
      <w:szCs w:val="24"/>
    </w:rPr>
  </w:style>
  <w:style w:type="paragraph" w:styleId="8">
    <w:name w:val="heading 8"/>
    <w:basedOn w:val="a"/>
    <w:next w:val="a"/>
    <w:link w:val="80"/>
    <w:uiPriority w:val="99"/>
    <w:qFormat/>
    <w:rsid w:val="00A97E0E"/>
    <w:pPr>
      <w:keepNext/>
      <w:spacing w:after="0" w:line="240" w:lineRule="auto"/>
      <w:jc w:val="center"/>
      <w:outlineLvl w:val="7"/>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97E0E"/>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97E0E"/>
    <w:rPr>
      <w:rFonts w:ascii="Times New Roman" w:hAnsi="Times New Roman" w:cs="Times New Roman"/>
      <w:b/>
      <w:bCs/>
      <w:sz w:val="20"/>
      <w:szCs w:val="20"/>
      <w:lang w:eastAsia="ru-RU"/>
    </w:rPr>
  </w:style>
  <w:style w:type="character" w:customStyle="1" w:styleId="80">
    <w:name w:val="Заголовок 8 Знак"/>
    <w:link w:val="8"/>
    <w:uiPriority w:val="99"/>
    <w:locked/>
    <w:rsid w:val="00A97E0E"/>
    <w:rPr>
      <w:rFonts w:ascii="Times New Roman" w:hAnsi="Times New Roman" w:cs="Times New Roman"/>
      <w:b/>
      <w:bCs/>
      <w:sz w:val="20"/>
      <w:szCs w:val="20"/>
      <w:lang w:eastAsia="ru-RU"/>
    </w:rPr>
  </w:style>
  <w:style w:type="paragraph" w:customStyle="1" w:styleId="ConsPlusNormal">
    <w:name w:val="ConsPlusNormal"/>
    <w:uiPriority w:val="99"/>
    <w:rsid w:val="00FD4E8D"/>
    <w:pPr>
      <w:widowControl w:val="0"/>
      <w:autoSpaceDE w:val="0"/>
      <w:autoSpaceDN w:val="0"/>
      <w:adjustRightInd w:val="0"/>
    </w:pPr>
    <w:rPr>
      <w:rFonts w:ascii="Arial" w:eastAsia="Times New Roman" w:hAnsi="Arial" w:cs="Arial"/>
    </w:rPr>
  </w:style>
  <w:style w:type="character" w:styleId="a3">
    <w:name w:val="Hyperlink"/>
    <w:uiPriority w:val="99"/>
    <w:semiHidden/>
    <w:rsid w:val="00FD4E8D"/>
    <w:rPr>
      <w:color w:val="0000FF"/>
      <w:u w:val="single"/>
    </w:rPr>
  </w:style>
  <w:style w:type="paragraph" w:styleId="a4">
    <w:name w:val="Balloon Text"/>
    <w:basedOn w:val="a"/>
    <w:link w:val="a5"/>
    <w:uiPriority w:val="99"/>
    <w:semiHidden/>
    <w:rsid w:val="00A97E0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97E0E"/>
    <w:rPr>
      <w:rFonts w:ascii="Tahoma" w:hAnsi="Tahoma" w:cs="Tahoma"/>
      <w:sz w:val="16"/>
      <w:szCs w:val="16"/>
      <w:lang w:eastAsia="ru-RU"/>
    </w:rPr>
  </w:style>
  <w:style w:type="character" w:styleId="a6">
    <w:name w:val="FollowedHyperlink"/>
    <w:uiPriority w:val="99"/>
    <w:semiHidden/>
    <w:unhideWhenUsed/>
    <w:rsid w:val="00393D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21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3CBFA7159560773FD65B154349006B7AD827EBF4718C12EDDABC8BC2CC3C0EF87170FED516B0A21850EDB552G" TargetMode="External"/><Relationship Id="rId13" Type="http://schemas.openxmlformats.org/officeDocument/2006/relationships/hyperlink" Target="consultantplus://offline/ref=E23CBFA7159560773FD6451855255E6378D57DE3F4718544B585E7D695C53659BF3E29BC911BB1A6B15DG" TargetMode="External"/><Relationship Id="rId18"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7" Type="http://schemas.openxmlformats.org/officeDocument/2006/relationships/hyperlink" Target="consultantplus://offline/ref=E23CBFA7159560773FD6451855255E6378D47BE3F77A8544B585E7D695C53659BF3E29BAB950G" TargetMode="External"/><Relationship Id="rId12" Type="http://schemas.openxmlformats.org/officeDocument/2006/relationships/hyperlink" Target="consultantplus://offline/ref=E23CBFA7159560773FD65B154349006B7AD827EBF5798611EDDABC8BC2CC3C0EF87170FED516B0A21850EEB557G" TargetMode="External"/><Relationship Id="rId17" Type="http://schemas.openxmlformats.org/officeDocument/2006/relationships/hyperlink" Target="consultantplus://offline/ref=E23CBFA7159560773FD65B154349006B7AD827EBF5798611EDDABC8BC2CC3C0EF87170FED516B0A21850EEB557G" TargetMode="External"/><Relationship Id="rId25" Type="http://schemas.openxmlformats.org/officeDocument/2006/relationships/hyperlink" Target="consultantplus://offline/ref=E23CBFA7159560773FD6451855255E6378D47BE3F77E8544B585E7D695C53659BF3E29B9B959G" TargetMode="External"/><Relationship Id="rId2" Type="http://schemas.openxmlformats.org/officeDocument/2006/relationships/styles" Target="styles.xml"/><Relationship Id="rId16"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20"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1" Type="http://schemas.openxmlformats.org/officeDocument/2006/relationships/customXml" Target="../customXml/item1.xml"/><Relationship Id="rId6" Type="http://schemas.openxmlformats.org/officeDocument/2006/relationships/hyperlink" Target="consultantplus://offline/ref=E23CBFA7159560773FD6451855255E6378D47BE3F77E8544B585E7D695C53659BF3E29B9B953G" TargetMode="External"/><Relationship Id="rId11" Type="http://schemas.openxmlformats.org/officeDocument/2006/relationships/hyperlink" Target="consultantplus://offline/ref=E23CBFA7159560773FD65B154349006B7AD827EBF47A8911EADABC8BC2CC3C0EBF58G" TargetMode="External"/><Relationship Id="rId24"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5" Type="http://schemas.openxmlformats.org/officeDocument/2006/relationships/image" Target="media/image1.png"/><Relationship Id="rId15"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23"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10"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19"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4" Type="http://schemas.openxmlformats.org/officeDocument/2006/relationships/webSettings" Target="webSettings.xml"/><Relationship Id="rId9" Type="http://schemas.openxmlformats.org/officeDocument/2006/relationships/hyperlink" Target="consultantplus://offline/ref=E23CBFA7159560773FD65B154349006B7AD827EBF47E8F17EBDABC8BC2CC3C0EF87170FED516B0A21850EEB555G" TargetMode="External"/><Relationship Id="rId14"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22" Type="http://schemas.openxmlformats.org/officeDocument/2006/relationships/hyperlink" Target="file:///Z:\&#1057;&#1077;&#1082;&#1090;&#1086;&#1088;%20&#1087;&#1088;&#1072;&#1074;&#1086;&#1074;&#1086;&#1081;%20&#1080;%20&#1082;&#1072;&#1076;&#1088;&#1086;&#1074;&#1086;&#1081;%20&#1088;&#1072;&#1073;&#1086;&#1090;&#1099;\&#1052;&#1080;&#1093;&#1072;&#1081;&#1083;&#1086;&#1074;&#1072;%20&#1053;&#1072;&#1090;&#1072;&#1083;&#1100;&#1103;%20&#1052;&#1080;&#1093;&#1072;&#1081;&#1083;&#1086;&#1074;&#1085;&#1072;\&#1055;&#1086;&#1089;&#1090;&#1072;&#1085;&#1086;&#1074;&#1083;&#1077;&#1085;&#1080;&#1077;%20&#1040;&#1076;&#1084;&#1080;&#1085;&#1080;&#1089;&#1090;&#1088;&#1072;&#1094;&#1080;&#1080;%20&#1075;_%20&#1048;&#1078;&#1077;&#1074;&#1089;&#1082;&#1072;%20&#1086;&#1090;%2024_10_2014%20N%201173%20&#1087;&#1086;%20&#1089;&#1074;&#1077;&#1076;&#1077;&#1085;&#1080;&#1103;&#1084;%20&#1086;%20&#1076;&#1086;&#1093;&#1086;&#1076;&#1072;&#1093;.rt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71BDB-AEA9-4961-BAA1-3CEDC3B0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3404</Words>
  <Characters>19404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Администрация</cp:lastModifiedBy>
  <cp:revision>8</cp:revision>
  <cp:lastPrinted>2023-04-05T07:25:00Z</cp:lastPrinted>
  <dcterms:created xsi:type="dcterms:W3CDTF">2022-01-28T07:14:00Z</dcterms:created>
  <dcterms:modified xsi:type="dcterms:W3CDTF">2023-04-05T07:26:00Z</dcterms:modified>
</cp:coreProperties>
</file>