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2F" w:rsidRPr="00583EC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 xml:space="preserve">Информация о проведенных проверках за </w:t>
      </w:r>
      <w:r w:rsidR="00991C4D">
        <w:rPr>
          <w:rFonts w:ascii="Times New Roman" w:hAnsi="Times New Roman" w:cs="Times New Roman"/>
          <w:b/>
        </w:rPr>
        <w:t>4</w:t>
      </w:r>
      <w:r w:rsidRPr="00583ECF">
        <w:rPr>
          <w:rFonts w:ascii="Times New Roman" w:hAnsi="Times New Roman" w:cs="Times New Roman"/>
          <w:b/>
        </w:rPr>
        <w:t xml:space="preserve"> квартал 2022 года</w:t>
      </w:r>
      <w:r w:rsidR="00060E5E" w:rsidRPr="00583ECF">
        <w:rPr>
          <w:rFonts w:ascii="Times New Roman" w:hAnsi="Times New Roman" w:cs="Times New Roman"/>
          <w:b/>
        </w:rPr>
        <w:t xml:space="preserve"> контрольно-счетн</w:t>
      </w:r>
      <w:r w:rsidRPr="00583ECF">
        <w:rPr>
          <w:rFonts w:ascii="Times New Roman" w:hAnsi="Times New Roman" w:cs="Times New Roman"/>
          <w:b/>
        </w:rPr>
        <w:t>ым</w:t>
      </w:r>
      <w:r w:rsidR="00060E5E" w:rsidRPr="00583ECF">
        <w:rPr>
          <w:rFonts w:ascii="Times New Roman" w:hAnsi="Times New Roman" w:cs="Times New Roman"/>
          <w:b/>
        </w:rPr>
        <w:t xml:space="preserve"> орган</w:t>
      </w:r>
      <w:r w:rsidRPr="00583ECF">
        <w:rPr>
          <w:rFonts w:ascii="Times New Roman" w:hAnsi="Times New Roman" w:cs="Times New Roman"/>
          <w:b/>
        </w:rPr>
        <w:t xml:space="preserve">ом </w:t>
      </w:r>
      <w:r w:rsidR="00060E5E" w:rsidRPr="00583ECF">
        <w:rPr>
          <w:rFonts w:ascii="Times New Roman" w:hAnsi="Times New Roman" w:cs="Times New Roman"/>
          <w:b/>
        </w:rPr>
        <w:t>муниципального</w:t>
      </w:r>
      <w:r w:rsidRPr="00583ECF">
        <w:rPr>
          <w:rFonts w:ascii="Times New Roman" w:hAnsi="Times New Roman" w:cs="Times New Roman"/>
          <w:b/>
        </w:rPr>
        <w:t xml:space="preserve"> </w:t>
      </w:r>
      <w:r w:rsidR="00060E5E" w:rsidRPr="00583ECF">
        <w:rPr>
          <w:rFonts w:ascii="Times New Roman" w:hAnsi="Times New Roman" w:cs="Times New Roman"/>
          <w:b/>
        </w:rPr>
        <w:t>образования «</w:t>
      </w:r>
      <w:r w:rsidRPr="00583ECF">
        <w:rPr>
          <w:rFonts w:ascii="Times New Roman" w:hAnsi="Times New Roman" w:cs="Times New Roman"/>
          <w:b/>
        </w:rPr>
        <w:t xml:space="preserve">Муниципальный округ </w:t>
      </w:r>
      <w:r w:rsidR="00060E5E" w:rsidRPr="00583ECF">
        <w:rPr>
          <w:rFonts w:ascii="Times New Roman" w:hAnsi="Times New Roman" w:cs="Times New Roman"/>
          <w:b/>
        </w:rPr>
        <w:t>Красногорский район</w:t>
      </w:r>
      <w:r w:rsidRPr="00583ECF">
        <w:rPr>
          <w:rFonts w:ascii="Times New Roman" w:hAnsi="Times New Roman" w:cs="Times New Roman"/>
          <w:b/>
        </w:rPr>
        <w:t xml:space="preserve"> Удмуртской Республики</w:t>
      </w:r>
      <w:r w:rsidR="00060E5E" w:rsidRPr="00583ECF">
        <w:rPr>
          <w:rFonts w:ascii="Times New Roman" w:hAnsi="Times New Roman" w:cs="Times New Roman"/>
          <w:b/>
        </w:rPr>
        <w:t>»</w:t>
      </w:r>
    </w:p>
    <w:p w:rsidR="005065F9" w:rsidRPr="00583EC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7F97" w:rsidRPr="00583ECF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За </w:t>
      </w:r>
      <w:r w:rsidR="00991C4D">
        <w:rPr>
          <w:rFonts w:ascii="Times New Roman" w:hAnsi="Times New Roman" w:cs="Times New Roman"/>
        </w:rPr>
        <w:t>4</w:t>
      </w:r>
      <w:r w:rsidR="005065F9" w:rsidRPr="00583ECF">
        <w:rPr>
          <w:rFonts w:ascii="Times New Roman" w:hAnsi="Times New Roman" w:cs="Times New Roman"/>
        </w:rPr>
        <w:t xml:space="preserve"> квартал </w:t>
      </w:r>
      <w:r w:rsidRPr="00583ECF">
        <w:rPr>
          <w:rFonts w:ascii="Times New Roman" w:hAnsi="Times New Roman" w:cs="Times New Roman"/>
        </w:rPr>
        <w:t>202</w:t>
      </w:r>
      <w:r w:rsidR="005065F9" w:rsidRPr="00583ECF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года </w:t>
      </w:r>
      <w:r w:rsidR="005065F9" w:rsidRPr="00583ECF">
        <w:rPr>
          <w:rFonts w:ascii="Times New Roman" w:hAnsi="Times New Roman" w:cs="Times New Roman"/>
        </w:rPr>
        <w:t>председателем</w:t>
      </w:r>
      <w:r w:rsidRPr="00583ECF">
        <w:rPr>
          <w:rFonts w:ascii="Times New Roman" w:hAnsi="Times New Roman" w:cs="Times New Roman"/>
        </w:rPr>
        <w:t xml:space="preserve"> контрольно-счетного органа муниципального образования «</w:t>
      </w:r>
      <w:r w:rsidR="005065F9" w:rsidRPr="00583ECF">
        <w:rPr>
          <w:rFonts w:ascii="Times New Roman" w:hAnsi="Times New Roman" w:cs="Times New Roman"/>
        </w:rPr>
        <w:t xml:space="preserve">Муниципальный округ </w:t>
      </w:r>
      <w:r w:rsidRPr="00583ECF">
        <w:rPr>
          <w:rFonts w:ascii="Times New Roman" w:hAnsi="Times New Roman" w:cs="Times New Roman"/>
        </w:rPr>
        <w:t>Красногорский район</w:t>
      </w:r>
      <w:r w:rsidR="005065F9" w:rsidRPr="00583ECF">
        <w:rPr>
          <w:rFonts w:ascii="Times New Roman" w:hAnsi="Times New Roman" w:cs="Times New Roman"/>
        </w:rPr>
        <w:t xml:space="preserve"> Удмуртской Республики</w:t>
      </w:r>
      <w:r w:rsidRPr="00583ECF">
        <w:rPr>
          <w:rFonts w:ascii="Times New Roman" w:hAnsi="Times New Roman" w:cs="Times New Roman"/>
        </w:rPr>
        <w:t>» проведены следующие мероприятия:</w:t>
      </w:r>
      <w:r w:rsidRPr="00583ECF">
        <w:rPr>
          <w:rFonts w:ascii="Times New Roman" w:hAnsi="Times New Roman" w:cs="Times New Roman"/>
        </w:rPr>
        <w:tab/>
      </w:r>
    </w:p>
    <w:p w:rsidR="00F72E0E" w:rsidRPr="00583ECF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>Контрольная деятельность.</w:t>
      </w:r>
    </w:p>
    <w:p w:rsidR="00321616" w:rsidRPr="00583ECF" w:rsidRDefault="00321616" w:rsidP="003216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</w:rPr>
        <w:t>С</w:t>
      </w:r>
      <w:r w:rsidRPr="00583ECF">
        <w:rPr>
          <w:rFonts w:ascii="Times New Roman" w:hAnsi="Times New Roman" w:cs="Times New Roman"/>
          <w:b/>
        </w:rPr>
        <w:t xml:space="preserve"> </w:t>
      </w:r>
      <w:r w:rsidR="00991C4D">
        <w:rPr>
          <w:rFonts w:ascii="Times New Roman" w:hAnsi="Times New Roman" w:cs="Times New Roman"/>
          <w:b/>
        </w:rPr>
        <w:t>06</w:t>
      </w:r>
      <w:r w:rsidRPr="00583ECF">
        <w:rPr>
          <w:rFonts w:ascii="Times New Roman" w:hAnsi="Times New Roman" w:cs="Times New Roman"/>
          <w:b/>
        </w:rPr>
        <w:t>.</w:t>
      </w:r>
      <w:r w:rsidR="00991C4D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 xml:space="preserve">0.2022 г. по </w:t>
      </w:r>
      <w:r w:rsidR="00991C4D">
        <w:rPr>
          <w:rFonts w:ascii="Times New Roman" w:hAnsi="Times New Roman" w:cs="Times New Roman"/>
          <w:b/>
        </w:rPr>
        <w:t>2</w:t>
      </w:r>
      <w:r w:rsidRPr="00583ECF">
        <w:rPr>
          <w:rFonts w:ascii="Times New Roman" w:hAnsi="Times New Roman" w:cs="Times New Roman"/>
          <w:b/>
        </w:rPr>
        <w:t>1.</w:t>
      </w:r>
      <w:r w:rsidR="00991C4D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>0.2022 г.</w:t>
      </w:r>
      <w:r w:rsidR="00991C4D">
        <w:rPr>
          <w:rFonts w:ascii="Times New Roman" w:hAnsi="Times New Roman" w:cs="Times New Roman"/>
          <w:b/>
        </w:rPr>
        <w:t xml:space="preserve"> (продолжение с 01.12.2022 г. по 09.12.2022 г.)</w:t>
      </w:r>
      <w:r w:rsidRPr="00583ECF">
        <w:rPr>
          <w:rFonts w:ascii="Times New Roman" w:hAnsi="Times New Roman" w:cs="Times New Roman"/>
          <w:b/>
        </w:rPr>
        <w:t xml:space="preserve"> </w:t>
      </w:r>
      <w:r w:rsidR="007C7843">
        <w:rPr>
          <w:rFonts w:ascii="Times New Roman" w:hAnsi="Times New Roman" w:cs="Times New Roman"/>
        </w:rPr>
        <w:t xml:space="preserve">по запросу </w:t>
      </w:r>
      <w:proofErr w:type="gramStart"/>
      <w:r w:rsidR="007C7843">
        <w:rPr>
          <w:rFonts w:ascii="Times New Roman" w:hAnsi="Times New Roman" w:cs="Times New Roman"/>
        </w:rPr>
        <w:t xml:space="preserve">Главы  </w:t>
      </w:r>
      <w:r w:rsidR="007C7843" w:rsidRPr="007C7843">
        <w:rPr>
          <w:rFonts w:ascii="Times New Roman" w:hAnsi="Times New Roman" w:cs="Times New Roman"/>
        </w:rPr>
        <w:t>муниципального</w:t>
      </w:r>
      <w:proofErr w:type="gramEnd"/>
      <w:r w:rsidR="007C7843" w:rsidRPr="007C7843">
        <w:rPr>
          <w:rFonts w:ascii="Times New Roman" w:hAnsi="Times New Roman" w:cs="Times New Roman"/>
        </w:rPr>
        <w:t xml:space="preserve"> образования «Муниципальный округ Красногорский район Удмуртской Республики»</w:t>
      </w:r>
      <w:r w:rsidR="007C7843">
        <w:rPr>
          <w:rFonts w:ascii="Times New Roman" w:hAnsi="Times New Roman" w:cs="Times New Roman"/>
        </w:rPr>
        <w:t xml:space="preserve"> </w:t>
      </w:r>
      <w:r w:rsidR="007C7843" w:rsidRPr="007C7843">
        <w:rPr>
          <w:rFonts w:ascii="Times New Roman" w:hAnsi="Times New Roman" w:cs="Times New Roman"/>
        </w:rPr>
        <w:t xml:space="preserve">проведено </w:t>
      </w:r>
      <w:r w:rsidR="007C7843">
        <w:rPr>
          <w:rFonts w:ascii="Times New Roman" w:hAnsi="Times New Roman" w:cs="Times New Roman"/>
        </w:rPr>
        <w:t>внеплановое  аудиторское мероприятие отдельных вопросов финансово-хозяйственной деятельности</w:t>
      </w:r>
      <w:r w:rsidRPr="00583ECF">
        <w:rPr>
          <w:rFonts w:ascii="Times New Roman" w:hAnsi="Times New Roman" w:cs="Times New Roman"/>
        </w:rPr>
        <w:t xml:space="preserve"> </w:t>
      </w:r>
      <w:r w:rsidR="00991C4D">
        <w:rPr>
          <w:rFonts w:ascii="Times New Roman" w:hAnsi="Times New Roman" w:cs="Times New Roman"/>
        </w:rPr>
        <w:t>муниципального автономного образовательного учреждения дополнительного образования детско-юношеская спортивная школа Красногорского района</w:t>
      </w:r>
      <w:r w:rsidR="007C7843">
        <w:rPr>
          <w:rFonts w:ascii="Times New Roman" w:hAnsi="Times New Roman" w:cs="Times New Roman"/>
        </w:rPr>
        <w:t xml:space="preserve"> за </w:t>
      </w:r>
      <w:r w:rsidR="00991C4D">
        <w:rPr>
          <w:rFonts w:ascii="Times New Roman" w:hAnsi="Times New Roman" w:cs="Times New Roman"/>
        </w:rPr>
        <w:t>период с 0</w:t>
      </w:r>
      <w:r w:rsidR="007C7843">
        <w:rPr>
          <w:rFonts w:ascii="Times New Roman" w:hAnsi="Times New Roman" w:cs="Times New Roman"/>
        </w:rPr>
        <w:t>1</w:t>
      </w:r>
      <w:r w:rsidR="00991C4D">
        <w:rPr>
          <w:rFonts w:ascii="Times New Roman" w:hAnsi="Times New Roman" w:cs="Times New Roman"/>
        </w:rPr>
        <w:t>.09.2021 г. по 30.09.</w:t>
      </w:r>
      <w:r w:rsidRPr="00583ECF">
        <w:rPr>
          <w:rFonts w:ascii="Times New Roman" w:hAnsi="Times New Roman" w:cs="Times New Roman"/>
        </w:rPr>
        <w:t>202</w:t>
      </w:r>
      <w:r w:rsidR="007C7843">
        <w:rPr>
          <w:rFonts w:ascii="Times New Roman" w:hAnsi="Times New Roman" w:cs="Times New Roman"/>
        </w:rPr>
        <w:t>2</w:t>
      </w:r>
      <w:r w:rsidRPr="00583ECF">
        <w:rPr>
          <w:rFonts w:ascii="Times New Roman" w:hAnsi="Times New Roman" w:cs="Times New Roman"/>
        </w:rPr>
        <w:t xml:space="preserve"> год</w:t>
      </w:r>
      <w:r w:rsidR="007C7843">
        <w:rPr>
          <w:rFonts w:ascii="Times New Roman" w:hAnsi="Times New Roman" w:cs="Times New Roman"/>
        </w:rPr>
        <w:t>а.</w:t>
      </w:r>
    </w:p>
    <w:p w:rsidR="007C7843" w:rsidRDefault="007C7843" w:rsidP="00EB00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C7843">
        <w:rPr>
          <w:rFonts w:ascii="Times New Roman" w:hAnsi="Times New Roman" w:cs="Times New Roman"/>
        </w:rPr>
        <w:t>По результатам проверки установлено: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1.</w:t>
      </w:r>
      <w:r w:rsidRPr="00D33A54">
        <w:rPr>
          <w:rFonts w:ascii="Times New Roman" w:hAnsi="Times New Roman" w:cs="Times New Roman"/>
        </w:rPr>
        <w:tab/>
      </w:r>
      <w:proofErr w:type="gramStart"/>
      <w:r w:rsidRPr="00D33A54">
        <w:rPr>
          <w:rFonts w:ascii="Times New Roman" w:hAnsi="Times New Roman" w:cs="Times New Roman"/>
        </w:rPr>
        <w:t>В</w:t>
      </w:r>
      <w:proofErr w:type="gramEnd"/>
      <w:r w:rsidRPr="00D33A54">
        <w:rPr>
          <w:rFonts w:ascii="Times New Roman" w:hAnsi="Times New Roman" w:cs="Times New Roman"/>
        </w:rPr>
        <w:t xml:space="preserve"> нарушение 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утвержденного постановлением Администрации муниципального образования «Красногорский район» от 14.04.2017 № 257, учредителем не утверждены нормативные затраты на оказание муниципальных услуг для расчета финансового обеспечения на выполнение муниципального задания.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2.</w:t>
      </w:r>
      <w:r w:rsidRPr="00D33A54">
        <w:rPr>
          <w:rFonts w:ascii="Times New Roman" w:hAnsi="Times New Roman" w:cs="Times New Roman"/>
        </w:rPr>
        <w:tab/>
        <w:t>Выявлено неэффективное использование средств в сумме 356,86 рублей, выразившееся в направлении средств субсидии на оплату пени за электроэнергию.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3.</w:t>
      </w:r>
      <w:r w:rsidRPr="00D33A54">
        <w:rPr>
          <w:rFonts w:ascii="Times New Roman" w:hAnsi="Times New Roman" w:cs="Times New Roman"/>
        </w:rPr>
        <w:tab/>
        <w:t>Показатели Расчета объемных показателей учреждения на 2022-2023 учебный год в целях определения группы оплаты труда не соответствуют утвержденным Положению по оплате труда учреждения.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4.</w:t>
      </w:r>
      <w:r w:rsidRPr="00D33A54">
        <w:rPr>
          <w:rFonts w:ascii="Times New Roman" w:hAnsi="Times New Roman" w:cs="Times New Roman"/>
        </w:rPr>
        <w:tab/>
        <w:t>Количество ставок тренера-преподавателя по штатному расписанию и тарификации превышает нормативное количество согласно сводному плану комплектования на 2021-2022 учебный год 0,5 ставки, что привело к завышению фонда заработной платы с 01.09.2022 года на 182,4 тыс. рублей (с учетом начислений). На 2022-2023 учебный год на 0,5 ставки, что привело к завышению фонда заработной платы с 01.09.2022 года на 109,5 тыс. рублей (с учетом начислений).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5.</w:t>
      </w:r>
      <w:r w:rsidRPr="00D33A54">
        <w:rPr>
          <w:rFonts w:ascii="Times New Roman" w:hAnsi="Times New Roman" w:cs="Times New Roman"/>
        </w:rPr>
        <w:tab/>
      </w:r>
      <w:proofErr w:type="gramStart"/>
      <w:r w:rsidRPr="00D33A54">
        <w:rPr>
          <w:rFonts w:ascii="Times New Roman" w:hAnsi="Times New Roman" w:cs="Times New Roman"/>
        </w:rPr>
        <w:t>В</w:t>
      </w:r>
      <w:proofErr w:type="gramEnd"/>
      <w:r w:rsidRPr="00D33A54">
        <w:rPr>
          <w:rFonts w:ascii="Times New Roman" w:hAnsi="Times New Roman" w:cs="Times New Roman"/>
        </w:rPr>
        <w:t xml:space="preserve"> нарушение ст.284 Трудового кодекса РФ и п.</w:t>
      </w:r>
      <w:r>
        <w:rPr>
          <w:rFonts w:ascii="Times New Roman" w:hAnsi="Times New Roman" w:cs="Times New Roman"/>
        </w:rPr>
        <w:t xml:space="preserve"> </w:t>
      </w:r>
      <w:r w:rsidRPr="00D33A54">
        <w:rPr>
          <w:rFonts w:ascii="Times New Roman" w:hAnsi="Times New Roman" w:cs="Times New Roman"/>
        </w:rPr>
        <w:t>б) ч.1 Постановления Минтруда РФ от 30.06.2003 № 41 «Об особенностях работы по совместительству педагогических, медицинских, фармацевтических работников и работников культуры», установлено превышение нормы продолжительности работы внутреннего совместителя, не более половины месячной нормы рабочего времени, исчисленной из установленной продолжительности рабочей недели.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6.</w:t>
      </w:r>
      <w:r w:rsidRPr="00D33A54">
        <w:rPr>
          <w:rFonts w:ascii="Times New Roman" w:hAnsi="Times New Roman" w:cs="Times New Roman"/>
        </w:rPr>
        <w:tab/>
        <w:t>Распределение надбавок за результативность и качество работы, выплате премий начисляется на основании приказа директора, без рассмотрения и протоколирования на комиссии.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7.</w:t>
      </w:r>
      <w:r w:rsidRPr="00D33A54">
        <w:rPr>
          <w:rFonts w:ascii="Times New Roman" w:hAnsi="Times New Roman" w:cs="Times New Roman"/>
        </w:rPr>
        <w:tab/>
        <w:t xml:space="preserve">На официальном сайте не обновлена информация о стоимости </w:t>
      </w:r>
      <w:proofErr w:type="gramStart"/>
      <w:r w:rsidRPr="00D33A54">
        <w:rPr>
          <w:rFonts w:ascii="Times New Roman" w:hAnsi="Times New Roman" w:cs="Times New Roman"/>
        </w:rPr>
        <w:t>оказываемых  услуг</w:t>
      </w:r>
      <w:proofErr w:type="gramEnd"/>
      <w:r w:rsidRPr="00D33A54">
        <w:rPr>
          <w:rFonts w:ascii="Times New Roman" w:hAnsi="Times New Roman" w:cs="Times New Roman"/>
        </w:rPr>
        <w:t xml:space="preserve"> на 2022 год, на сайте «Образовательный портал УР» загружена выписка из приказа от 03.11.2016г № 50-осн.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8.</w:t>
      </w:r>
      <w:r w:rsidRPr="00D33A54">
        <w:rPr>
          <w:rFonts w:ascii="Times New Roman" w:hAnsi="Times New Roman" w:cs="Times New Roman"/>
        </w:rPr>
        <w:tab/>
        <w:t>Оформление карточек комплектования, особенно по группам СОЭ, тренерами-преподавателями заполняются не в полном объеме.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9.</w:t>
      </w:r>
      <w:r w:rsidRPr="00D33A54">
        <w:rPr>
          <w:rFonts w:ascii="Times New Roman" w:hAnsi="Times New Roman" w:cs="Times New Roman"/>
        </w:rPr>
        <w:tab/>
        <w:t>Учреждением не принят локальный акт о порядке ведения Алфавитной книги записи обучающихся. Заполнение и оформление Алфавитной книги записи обучающихся находится в ненадлежащем виде.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10.</w:t>
      </w:r>
      <w:r w:rsidRPr="00D33A54">
        <w:rPr>
          <w:rFonts w:ascii="Times New Roman" w:hAnsi="Times New Roman" w:cs="Times New Roman"/>
        </w:rPr>
        <w:tab/>
        <w:t>Нет порядка в ведении личных дел сотрудников Учреждения, оформлении трудовых договоров и дополнительных соглашений к ним.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В целом по результатам проверки нецелевого использования средств не установлено.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D33A54">
        <w:rPr>
          <w:rFonts w:ascii="Times New Roman" w:hAnsi="Times New Roman" w:cs="Times New Roman"/>
          <w:b/>
        </w:rPr>
        <w:t>Предложения по устранению выявленных нарушений.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В целях устранения и недопущения в дальнейшем аналогичных нарушений, выявленных при проведении контрольного мероприятия, рекомендуем принять следующие меры: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1. </w:t>
      </w:r>
      <w:proofErr w:type="gramStart"/>
      <w:r w:rsidRPr="00D33A54">
        <w:rPr>
          <w:rFonts w:ascii="Times New Roman" w:hAnsi="Times New Roman" w:cs="Times New Roman"/>
        </w:rPr>
        <w:t>Рассмотреть  и</w:t>
      </w:r>
      <w:proofErr w:type="gramEnd"/>
      <w:r w:rsidRPr="00D33A54">
        <w:rPr>
          <w:rFonts w:ascii="Times New Roman" w:hAnsi="Times New Roman" w:cs="Times New Roman"/>
        </w:rPr>
        <w:t xml:space="preserve"> проанализировать  результаты контрольного мероприятия.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>2. Соблюдать сроки размещения информации на официальном сайте в сети Интернет в соответствии с п.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финансов Российской Федерации от 21.07.2011г. №86н.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lastRenderedPageBreak/>
        <w:t>4. При формировании штатного расписания расчет нормативной численности штатных единиц тренеров-преподавателей осуществлять в соответствии со сводным планом комплектования учебных групп.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  5. Возобновить работу </w:t>
      </w:r>
      <w:proofErr w:type="gramStart"/>
      <w:r w:rsidRPr="00D33A54">
        <w:rPr>
          <w:rFonts w:ascii="Times New Roman" w:hAnsi="Times New Roman" w:cs="Times New Roman"/>
        </w:rPr>
        <w:t>комиссии  по</w:t>
      </w:r>
      <w:proofErr w:type="gramEnd"/>
      <w:r w:rsidRPr="00D33A54">
        <w:rPr>
          <w:rFonts w:ascii="Times New Roman" w:hAnsi="Times New Roman" w:cs="Times New Roman"/>
        </w:rPr>
        <w:t xml:space="preserve"> рассмотрению и распределению стимулирующих выплат.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  6. Пересмотреть все трудовые договоры с работниками и привести в соответствие с учетом выявленных нарушений.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  7. Привести в порядок личные дела сотрудников Учреждения.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  8. Пересмотреть должностные инструкции сотрудников Учреждения, четко и под роспись ознакомить всех сотрудников с их должностными обязанностями.</w:t>
      </w:r>
    </w:p>
    <w:p w:rsidR="00D33A54" w:rsidRP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  9. Принять локальный акт о порядке ведения Алфавитной книги записи обучающихся в МАОУ ДЮСШ Красногорского района.</w:t>
      </w:r>
    </w:p>
    <w:p w:rsid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3A54">
        <w:rPr>
          <w:rFonts w:ascii="Times New Roman" w:hAnsi="Times New Roman" w:cs="Times New Roman"/>
        </w:rPr>
        <w:t xml:space="preserve">10. Принять меры по дисциплинарному взысканию сотрудников Учреждения. </w:t>
      </w:r>
    </w:p>
    <w:p w:rsidR="003D21C7" w:rsidRDefault="003D21C7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проверки рассмотрены при Главе Администрации </w:t>
      </w:r>
      <w:r w:rsidRPr="003D21C7">
        <w:rPr>
          <w:rFonts w:ascii="Times New Roman" w:hAnsi="Times New Roman" w:cs="Times New Roman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</w:rPr>
        <w:t xml:space="preserve">. </w:t>
      </w:r>
    </w:p>
    <w:p w:rsidR="00D33A54" w:rsidRDefault="00D33A54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Контрольно-счетным органом вынесено представление.</w:t>
      </w:r>
    </w:p>
    <w:p w:rsidR="003D21C7" w:rsidRDefault="003D21C7" w:rsidP="0077180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60778" w:rsidRDefault="001C571B" w:rsidP="00D33A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С </w:t>
      </w:r>
      <w:r w:rsidR="003D21C7">
        <w:rPr>
          <w:rFonts w:ascii="Times New Roman" w:hAnsi="Times New Roman" w:cs="Times New Roman"/>
          <w:b/>
        </w:rPr>
        <w:t>2</w:t>
      </w:r>
      <w:r w:rsidR="00D33A54">
        <w:rPr>
          <w:rFonts w:ascii="Times New Roman" w:hAnsi="Times New Roman" w:cs="Times New Roman"/>
          <w:b/>
        </w:rPr>
        <w:t>5</w:t>
      </w:r>
      <w:r w:rsidRPr="00583ECF">
        <w:rPr>
          <w:rFonts w:ascii="Times New Roman" w:hAnsi="Times New Roman" w:cs="Times New Roman"/>
          <w:b/>
        </w:rPr>
        <w:t>.</w:t>
      </w:r>
      <w:r w:rsidR="00D33A54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>0.2022 г</w:t>
      </w:r>
      <w:r w:rsidRPr="00583ECF">
        <w:rPr>
          <w:rFonts w:ascii="Times New Roman" w:hAnsi="Times New Roman" w:cs="Times New Roman"/>
        </w:rPr>
        <w:t xml:space="preserve">. по </w:t>
      </w:r>
      <w:r w:rsidRPr="00583ECF">
        <w:rPr>
          <w:rFonts w:ascii="Times New Roman" w:hAnsi="Times New Roman" w:cs="Times New Roman"/>
          <w:b/>
        </w:rPr>
        <w:t>1</w:t>
      </w:r>
      <w:r w:rsidR="00D33A54">
        <w:rPr>
          <w:rFonts w:ascii="Times New Roman" w:hAnsi="Times New Roman" w:cs="Times New Roman"/>
          <w:b/>
        </w:rPr>
        <w:t>8</w:t>
      </w:r>
      <w:r w:rsidRPr="00583ECF">
        <w:rPr>
          <w:rFonts w:ascii="Times New Roman" w:hAnsi="Times New Roman" w:cs="Times New Roman"/>
          <w:b/>
        </w:rPr>
        <w:t>.</w:t>
      </w:r>
      <w:r w:rsidR="00D33A54">
        <w:rPr>
          <w:rFonts w:ascii="Times New Roman" w:hAnsi="Times New Roman" w:cs="Times New Roman"/>
          <w:b/>
        </w:rPr>
        <w:t>11</w:t>
      </w:r>
      <w:r w:rsidRPr="00583ECF">
        <w:rPr>
          <w:rFonts w:ascii="Times New Roman" w:hAnsi="Times New Roman" w:cs="Times New Roman"/>
          <w:b/>
        </w:rPr>
        <w:t>.2022 г</w:t>
      </w:r>
      <w:r w:rsidRPr="00D33A54">
        <w:rPr>
          <w:rFonts w:ascii="Times New Roman" w:hAnsi="Times New Roman" w:cs="Times New Roman"/>
          <w:b/>
        </w:rPr>
        <w:t>.</w:t>
      </w:r>
      <w:r w:rsidR="00C35941">
        <w:rPr>
          <w:rFonts w:ascii="Times New Roman" w:hAnsi="Times New Roman" w:cs="Times New Roman"/>
          <w:b/>
        </w:rPr>
        <w:t xml:space="preserve"> </w:t>
      </w:r>
      <w:r w:rsidR="00D33A54" w:rsidRPr="00D33A54">
        <w:rPr>
          <w:rFonts w:ascii="Times New Roman" w:hAnsi="Times New Roman" w:cs="Times New Roman"/>
          <w:b/>
        </w:rPr>
        <w:t>(сроки продлены с 22.12.2022 г. по 30.12.2022 г.)</w:t>
      </w:r>
      <w:r w:rsidRPr="00583ECF">
        <w:rPr>
          <w:rFonts w:ascii="Times New Roman" w:hAnsi="Times New Roman" w:cs="Times New Roman"/>
        </w:rPr>
        <w:t xml:space="preserve"> проведена </w:t>
      </w:r>
      <w:r w:rsidR="00B45D4A">
        <w:rPr>
          <w:rFonts w:ascii="Times New Roman" w:hAnsi="Times New Roman" w:cs="Times New Roman"/>
        </w:rPr>
        <w:t xml:space="preserve">проверка </w:t>
      </w:r>
      <w:r w:rsidR="00D33A54">
        <w:rPr>
          <w:rFonts w:ascii="Times New Roman" w:hAnsi="Times New Roman" w:cs="Times New Roman"/>
        </w:rPr>
        <w:t>по вопросам управления и распоряжения объектами муниципальной собственности, переданными в аренду, безвозмездное пользование, а также их использование за период 2021 год и 9 месяцев 2022 года.</w:t>
      </w:r>
    </w:p>
    <w:p w:rsidR="00C35941" w:rsidRPr="00C35941" w:rsidRDefault="00C35941" w:rsidP="00D33A5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35941">
        <w:rPr>
          <w:rFonts w:ascii="Times New Roman" w:hAnsi="Times New Roman" w:cs="Times New Roman"/>
          <w:b/>
        </w:rPr>
        <w:t>По результатам проверки установлено: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1.</w:t>
      </w:r>
      <w:r w:rsidRPr="00C35941">
        <w:rPr>
          <w:rFonts w:ascii="Times New Roman" w:hAnsi="Times New Roman" w:cs="Times New Roman"/>
        </w:rPr>
        <w:tab/>
        <w:t>Отдел по имущественным вопросам осуществляет свою деятельность в соответствии с Положением «О секторе по имущественным вопросам отдела планово-экономической работы и имущественных отношений Администрации муниципального образования «Красногорский район» (далее – Положением), утвержденным Распоряжением главы муниципального образования «Красногорский район» от 05.03.2010 года № 78, что является не актуальным для деятельности Отдела по имущественным вопросам.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2.</w:t>
      </w:r>
      <w:r w:rsidRPr="00C35941">
        <w:rPr>
          <w:rFonts w:ascii="Times New Roman" w:hAnsi="Times New Roman" w:cs="Times New Roman"/>
        </w:rPr>
        <w:tab/>
        <w:t xml:space="preserve">Реестр муниципального имущества, его структура </w:t>
      </w:r>
      <w:proofErr w:type="gramStart"/>
      <w:r w:rsidRPr="00C35941">
        <w:rPr>
          <w:rFonts w:ascii="Times New Roman" w:hAnsi="Times New Roman" w:cs="Times New Roman"/>
        </w:rPr>
        <w:t>не  соответствуют</w:t>
      </w:r>
      <w:proofErr w:type="gramEnd"/>
      <w:r w:rsidRPr="00C35941">
        <w:rPr>
          <w:rFonts w:ascii="Times New Roman" w:hAnsi="Times New Roman" w:cs="Times New Roman"/>
        </w:rPr>
        <w:t xml:space="preserve"> требованиям Порядка ведения имущества № 424.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3.</w:t>
      </w:r>
      <w:r w:rsidRPr="00C35941">
        <w:rPr>
          <w:rFonts w:ascii="Times New Roman" w:hAnsi="Times New Roman" w:cs="Times New Roman"/>
        </w:rPr>
        <w:tab/>
        <w:t xml:space="preserve">Начисление и поступление арендной платы осуществляется Отделом по имущественным вопросам с недостатками, так как электронная база плательщиков начислений и поступлений арендных платежей ведется </w:t>
      </w:r>
      <w:proofErr w:type="gramStart"/>
      <w:r w:rsidRPr="00C35941">
        <w:rPr>
          <w:rFonts w:ascii="Times New Roman" w:hAnsi="Times New Roman" w:cs="Times New Roman"/>
        </w:rPr>
        <w:t>в  таблице</w:t>
      </w:r>
      <w:proofErr w:type="gramEnd"/>
      <w:r w:rsidRPr="00C35941">
        <w:rPr>
          <w:rFonts w:ascii="Times New Roman" w:hAnsi="Times New Roman" w:cs="Times New Roman"/>
        </w:rPr>
        <w:t xml:space="preserve">  </w:t>
      </w:r>
      <w:proofErr w:type="spellStart"/>
      <w:r w:rsidRPr="00C35941">
        <w:rPr>
          <w:rFonts w:ascii="Times New Roman" w:hAnsi="Times New Roman" w:cs="Times New Roman"/>
        </w:rPr>
        <w:t>Excel</w:t>
      </w:r>
      <w:proofErr w:type="spellEnd"/>
      <w:r w:rsidRPr="00C35941">
        <w:rPr>
          <w:rFonts w:ascii="Times New Roman" w:hAnsi="Times New Roman" w:cs="Times New Roman"/>
        </w:rPr>
        <w:t xml:space="preserve"> в произвольной форме. Программный продукт </w:t>
      </w:r>
      <w:proofErr w:type="spellStart"/>
      <w:r w:rsidRPr="00C35941">
        <w:rPr>
          <w:rFonts w:ascii="Times New Roman" w:hAnsi="Times New Roman" w:cs="Times New Roman"/>
        </w:rPr>
        <w:t>Excel</w:t>
      </w:r>
      <w:proofErr w:type="spellEnd"/>
      <w:r w:rsidRPr="00C35941">
        <w:rPr>
          <w:rFonts w:ascii="Times New Roman" w:hAnsi="Times New Roman" w:cs="Times New Roman"/>
        </w:rPr>
        <w:t xml:space="preserve"> не дает полной и прозрачной информации о начислении и поступлении арендных платежей, а также начислении пени, за несвоевременное внесение арендных платежей. При этом задолженность арендаторов сектором по имущественным вопросам по арендной </w:t>
      </w:r>
      <w:proofErr w:type="gramStart"/>
      <w:r w:rsidRPr="00C35941">
        <w:rPr>
          <w:rFonts w:ascii="Times New Roman" w:hAnsi="Times New Roman" w:cs="Times New Roman"/>
        </w:rPr>
        <w:t>плате  учитывается</w:t>
      </w:r>
      <w:proofErr w:type="gramEnd"/>
      <w:r w:rsidRPr="00C35941">
        <w:rPr>
          <w:rFonts w:ascii="Times New Roman" w:hAnsi="Times New Roman" w:cs="Times New Roman"/>
        </w:rPr>
        <w:t xml:space="preserve"> не за финансовый год, а после оплаты за 4 квартал, проходящей уже в следующем году.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4.</w:t>
      </w:r>
      <w:r w:rsidRPr="00C35941">
        <w:rPr>
          <w:rFonts w:ascii="Times New Roman" w:hAnsi="Times New Roman" w:cs="Times New Roman"/>
        </w:rPr>
        <w:tab/>
      </w:r>
      <w:proofErr w:type="gramStart"/>
      <w:r w:rsidRPr="00C35941">
        <w:rPr>
          <w:rFonts w:ascii="Times New Roman" w:hAnsi="Times New Roman" w:cs="Times New Roman"/>
        </w:rPr>
        <w:t>В</w:t>
      </w:r>
      <w:proofErr w:type="gramEnd"/>
      <w:r w:rsidRPr="00C35941">
        <w:rPr>
          <w:rFonts w:ascii="Times New Roman" w:hAnsi="Times New Roman" w:cs="Times New Roman"/>
        </w:rPr>
        <w:t xml:space="preserve"> нарушении требований № 157н МКУ «ЦБ Красногорского района» не ведется аналитический учет расчетов с дебиторами по доходам. 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5.</w:t>
      </w:r>
      <w:r w:rsidRPr="00C35941">
        <w:rPr>
          <w:rFonts w:ascii="Times New Roman" w:hAnsi="Times New Roman" w:cs="Times New Roman"/>
        </w:rPr>
        <w:tab/>
        <w:t xml:space="preserve">В нарушение требований Федерального </w:t>
      </w:r>
      <w:proofErr w:type="gramStart"/>
      <w:r w:rsidRPr="00C35941">
        <w:rPr>
          <w:rFonts w:ascii="Times New Roman" w:hAnsi="Times New Roman" w:cs="Times New Roman"/>
        </w:rPr>
        <w:t>закона  от</w:t>
      </w:r>
      <w:proofErr w:type="gramEnd"/>
      <w:r w:rsidRPr="00C35941">
        <w:rPr>
          <w:rFonts w:ascii="Times New Roman" w:hAnsi="Times New Roman" w:cs="Times New Roman"/>
        </w:rPr>
        <w:t xml:space="preserve"> 06.12.2011 г. № 402-ФЗ «О бухгалтерском учете» установлены расхождения между данными бухгалтерского учета МКУ «ЦБ Красногорского района» и отчетности и данными учета по аренде имущества Отделом по имущественным вопросам, что не позволяет провести объективный анализ дебиторской задолженности в проверяемом периоде, и как следствие определить ее достоверность.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35941">
        <w:rPr>
          <w:rFonts w:ascii="Times New Roman" w:hAnsi="Times New Roman" w:cs="Times New Roman"/>
          <w:b/>
        </w:rPr>
        <w:t>Предложения по устранению выявленных нарушений.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В целях устранения и недопущения в дальнейшем аналогичных нарушений, выявленных при проведении контрольного мероприятия, рекомендую принять следующие меры: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1.</w:t>
      </w:r>
      <w:r w:rsidRPr="00C35941">
        <w:rPr>
          <w:rFonts w:ascii="Times New Roman" w:hAnsi="Times New Roman" w:cs="Times New Roman"/>
        </w:rPr>
        <w:tab/>
      </w:r>
      <w:proofErr w:type="gramStart"/>
      <w:r w:rsidRPr="00C35941">
        <w:rPr>
          <w:rFonts w:ascii="Times New Roman" w:hAnsi="Times New Roman" w:cs="Times New Roman"/>
        </w:rPr>
        <w:t>Рассмотреть  и</w:t>
      </w:r>
      <w:proofErr w:type="gramEnd"/>
      <w:r w:rsidRPr="00C35941">
        <w:rPr>
          <w:rFonts w:ascii="Times New Roman" w:hAnsi="Times New Roman" w:cs="Times New Roman"/>
        </w:rPr>
        <w:t xml:space="preserve"> проанализировать  результаты контрольного мероприятия.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2.</w:t>
      </w:r>
      <w:r w:rsidRPr="00C35941">
        <w:rPr>
          <w:rFonts w:ascii="Times New Roman" w:hAnsi="Times New Roman" w:cs="Times New Roman"/>
        </w:rPr>
        <w:tab/>
        <w:t xml:space="preserve">Отделу по имущественным вопросам: 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 xml:space="preserve">- разработать и утвердить Положение о деятельности Отдела по имущественным вопросам; 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- разработать и утвердить нормативный акт, регламентирующий Порядок ведения органами местного самоуправления реестров муниципального имущества;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 xml:space="preserve">- привести в соответствие с требованиями Порядка ведения имущества № 424 Реестр муниципального имущества муниципального района.  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3. МКУ «ЦБ Красногорского района»: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lastRenderedPageBreak/>
        <w:t>- бухгалтерский учет администрирования доходов осуществлять в соответствии с законодательством при выполнении хозяйственных операций: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- Федеральным законом от 06.12.2011 г. № 402- ФЗ «О бухгалтерском учете»;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- Инструкцией по применению единого плана счетов бухгалтерского учета, утвержденной Приказом Минфина РФ от 01.12.2010 г. № 157н;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- Инструкцией по применению единого плана счетов бюджетного учета, утвержденной Приказом Минфина РФ от 06.12.2010 г. № 162н;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- обеспечить точность и полноту учета доходов от сдачи в аренду муниципального имущества, в том числе в бухгалтерском учете.</w:t>
      </w:r>
    </w:p>
    <w:p w:rsidR="00C35941" w:rsidRP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>4. Продолжить работу по взысканию дебиторской задолженности, своевременному начислению пени за нарушение договорных обязательств.</w:t>
      </w:r>
    </w:p>
    <w:p w:rsidR="00C35941" w:rsidRDefault="00C35941" w:rsidP="00C359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35941">
        <w:rPr>
          <w:rFonts w:ascii="Times New Roman" w:hAnsi="Times New Roman" w:cs="Times New Roman"/>
        </w:rPr>
        <w:t xml:space="preserve">5. По результатам контрольного мероприятия и фактам выявленных нарушений в Отдел </w:t>
      </w:r>
      <w:proofErr w:type="gramStart"/>
      <w:r w:rsidRPr="00C35941">
        <w:rPr>
          <w:rFonts w:ascii="Times New Roman" w:hAnsi="Times New Roman" w:cs="Times New Roman"/>
        </w:rPr>
        <w:t>по  имущественным</w:t>
      </w:r>
      <w:proofErr w:type="gramEnd"/>
      <w:r w:rsidRPr="00C35941">
        <w:rPr>
          <w:rFonts w:ascii="Times New Roman" w:hAnsi="Times New Roman" w:cs="Times New Roman"/>
        </w:rPr>
        <w:t xml:space="preserve"> вопросам Администрации муниципального образования «Муниципальный округ Красногорский район Удмуртской Республики» будет направлено Представление.</w:t>
      </w:r>
    </w:p>
    <w:p w:rsidR="00073AE2" w:rsidRPr="00583ECF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583ECF">
        <w:rPr>
          <w:rFonts w:ascii="Times New Roman" w:hAnsi="Times New Roman" w:cs="Times New Roman"/>
          <w:b/>
        </w:rPr>
        <w:t>Экспертно-аналитические мероприятия.</w:t>
      </w:r>
    </w:p>
    <w:p w:rsidR="00073AE2" w:rsidRPr="00583ECF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C35941">
        <w:rPr>
          <w:rFonts w:ascii="Times New Roman" w:hAnsi="Times New Roman" w:cs="Times New Roman"/>
        </w:rPr>
        <w:t>05</w:t>
      </w:r>
      <w:r w:rsidRPr="00583ECF">
        <w:rPr>
          <w:rFonts w:ascii="Times New Roman" w:hAnsi="Times New Roman" w:cs="Times New Roman"/>
          <w:b/>
        </w:rPr>
        <w:t>.</w:t>
      </w:r>
      <w:r w:rsidR="00C35941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 xml:space="preserve">0.2022 г. </w:t>
      </w:r>
      <w:r w:rsidRPr="00583ECF">
        <w:rPr>
          <w:rFonts w:ascii="Times New Roman" w:hAnsi="Times New Roman" w:cs="Times New Roman"/>
        </w:rPr>
        <w:t xml:space="preserve">по </w:t>
      </w:r>
      <w:r w:rsidR="00C35941">
        <w:rPr>
          <w:rFonts w:ascii="Times New Roman" w:hAnsi="Times New Roman" w:cs="Times New Roman"/>
        </w:rPr>
        <w:t>05</w:t>
      </w:r>
      <w:r w:rsidRPr="00583ECF">
        <w:rPr>
          <w:rFonts w:ascii="Times New Roman" w:hAnsi="Times New Roman" w:cs="Times New Roman"/>
          <w:b/>
        </w:rPr>
        <w:t>.</w:t>
      </w:r>
      <w:r w:rsidR="00C35941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 xml:space="preserve">0.2022 г. </w:t>
      </w:r>
      <w:r w:rsidRPr="00583ECF">
        <w:rPr>
          <w:rFonts w:ascii="Times New Roman" w:hAnsi="Times New Roman" w:cs="Times New Roman"/>
        </w:rPr>
        <w:t>проведен</w:t>
      </w:r>
      <w:r w:rsidR="005B1F27" w:rsidRPr="00583ECF">
        <w:rPr>
          <w:rFonts w:ascii="Times New Roman" w:hAnsi="Times New Roman" w:cs="Times New Roman"/>
        </w:rPr>
        <w:t>а</w:t>
      </w:r>
      <w:r w:rsidRPr="00583ECF">
        <w:rPr>
          <w:rFonts w:ascii="Times New Roman" w:hAnsi="Times New Roman" w:cs="Times New Roman"/>
        </w:rPr>
        <w:t xml:space="preserve"> эксперт</w:t>
      </w:r>
      <w:r w:rsidR="005B1F27" w:rsidRPr="00583ECF">
        <w:rPr>
          <w:rFonts w:ascii="Times New Roman" w:hAnsi="Times New Roman" w:cs="Times New Roman"/>
        </w:rPr>
        <w:t>иза проект</w:t>
      </w:r>
      <w:r w:rsidR="00C35941">
        <w:rPr>
          <w:rFonts w:ascii="Times New Roman" w:hAnsi="Times New Roman" w:cs="Times New Roman"/>
        </w:rPr>
        <w:t>а</w:t>
      </w:r>
      <w:r w:rsidR="005B1F27" w:rsidRPr="00583ECF">
        <w:rPr>
          <w:rFonts w:ascii="Times New Roman" w:hAnsi="Times New Roman" w:cs="Times New Roman"/>
        </w:rPr>
        <w:t xml:space="preserve"> постановлени</w:t>
      </w:r>
      <w:r w:rsidR="00C35941">
        <w:rPr>
          <w:rFonts w:ascii="Times New Roman" w:hAnsi="Times New Roman" w:cs="Times New Roman"/>
        </w:rPr>
        <w:t>я</w:t>
      </w:r>
      <w:r w:rsidR="005B1F27" w:rsidRPr="00583ECF">
        <w:rPr>
          <w:rFonts w:ascii="Times New Roman" w:hAnsi="Times New Roman" w:cs="Times New Roman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 w:rsidRPr="00583ECF">
        <w:rPr>
          <w:rFonts w:ascii="Times New Roman" w:hAnsi="Times New Roman" w:cs="Times New Roman"/>
        </w:rPr>
        <w:t xml:space="preserve"> </w:t>
      </w:r>
      <w:r w:rsidR="00463260">
        <w:rPr>
          <w:rFonts w:ascii="Times New Roman" w:hAnsi="Times New Roman" w:cs="Times New Roman"/>
        </w:rPr>
        <w:t>«О</w:t>
      </w:r>
      <w:r w:rsidR="00060778" w:rsidRPr="00583ECF">
        <w:rPr>
          <w:rFonts w:ascii="Times New Roman" w:hAnsi="Times New Roman" w:cs="Times New Roman"/>
        </w:rPr>
        <w:t xml:space="preserve"> </w:t>
      </w:r>
      <w:r w:rsidR="00463260">
        <w:rPr>
          <w:rFonts w:ascii="Times New Roman" w:hAnsi="Times New Roman" w:cs="Times New Roman"/>
        </w:rPr>
        <w:t xml:space="preserve">продлении срока реализации </w:t>
      </w:r>
      <w:r w:rsidRPr="00583ECF">
        <w:rPr>
          <w:rFonts w:ascii="Times New Roman" w:hAnsi="Times New Roman" w:cs="Times New Roman"/>
        </w:rPr>
        <w:t>муниципальн</w:t>
      </w:r>
      <w:r w:rsidR="00463260">
        <w:rPr>
          <w:rFonts w:ascii="Times New Roman" w:hAnsi="Times New Roman" w:cs="Times New Roman"/>
        </w:rPr>
        <w:t>ой</w:t>
      </w:r>
      <w:r w:rsidRPr="00583ECF">
        <w:rPr>
          <w:rFonts w:ascii="Times New Roman" w:hAnsi="Times New Roman" w:cs="Times New Roman"/>
        </w:rPr>
        <w:t xml:space="preserve"> программ</w:t>
      </w:r>
      <w:r w:rsidR="00463260">
        <w:rPr>
          <w:rFonts w:ascii="Times New Roman" w:hAnsi="Times New Roman" w:cs="Times New Roman"/>
        </w:rPr>
        <w:t>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 на 2018-2024 годы на 2025 год».</w:t>
      </w:r>
      <w:r w:rsidR="00C35941">
        <w:rPr>
          <w:rFonts w:ascii="Times New Roman" w:hAnsi="Times New Roman" w:cs="Times New Roman"/>
        </w:rPr>
        <w:t xml:space="preserve"> </w:t>
      </w:r>
    </w:p>
    <w:p w:rsidR="00AA35A3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</w:t>
      </w:r>
      <w:r w:rsidR="00B45D4A">
        <w:rPr>
          <w:rFonts w:ascii="Times New Roman" w:hAnsi="Times New Roman" w:cs="Times New Roman"/>
        </w:rPr>
        <w:t>о</w:t>
      </w:r>
      <w:r w:rsidRPr="00583ECF">
        <w:rPr>
          <w:rFonts w:ascii="Times New Roman" w:hAnsi="Times New Roman" w:cs="Times New Roman"/>
        </w:rPr>
        <w:t xml:space="preserve"> заключени</w:t>
      </w:r>
      <w:r w:rsidR="00B45D4A">
        <w:rPr>
          <w:rFonts w:ascii="Times New Roman" w:hAnsi="Times New Roman" w:cs="Times New Roman"/>
        </w:rPr>
        <w:t>е</w:t>
      </w:r>
      <w:r w:rsidRPr="00583ECF">
        <w:rPr>
          <w:rFonts w:ascii="Times New Roman" w:hAnsi="Times New Roman" w:cs="Times New Roman"/>
        </w:rPr>
        <w:t xml:space="preserve"> по резуль</w:t>
      </w:r>
      <w:r w:rsidR="00730138" w:rsidRPr="00583ECF">
        <w:rPr>
          <w:rFonts w:ascii="Times New Roman" w:hAnsi="Times New Roman" w:cs="Times New Roman"/>
        </w:rPr>
        <w:t>татам экспертизы, представленны</w:t>
      </w:r>
      <w:r w:rsidR="00463260">
        <w:rPr>
          <w:rFonts w:ascii="Times New Roman" w:hAnsi="Times New Roman" w:cs="Times New Roman"/>
        </w:rPr>
        <w:t>й</w:t>
      </w:r>
      <w:r w:rsidR="00730138" w:rsidRPr="00583ECF">
        <w:rPr>
          <w:rFonts w:ascii="Times New Roman" w:hAnsi="Times New Roman" w:cs="Times New Roman"/>
        </w:rPr>
        <w:t xml:space="preserve"> проект постановлени</w:t>
      </w:r>
      <w:r w:rsidR="00463260">
        <w:rPr>
          <w:rFonts w:ascii="Times New Roman" w:hAnsi="Times New Roman" w:cs="Times New Roman"/>
        </w:rPr>
        <w:t>я</w:t>
      </w:r>
      <w:r w:rsidR="00730138" w:rsidRPr="00583ECF">
        <w:rPr>
          <w:rFonts w:ascii="Times New Roman" w:hAnsi="Times New Roman" w:cs="Times New Roman"/>
        </w:rPr>
        <w:t xml:space="preserve"> рекомендован к утверждению.</w:t>
      </w:r>
    </w:p>
    <w:p w:rsidR="00463260" w:rsidRDefault="00463260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5784C" w:rsidRDefault="00F14F21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786DE4" w:rsidRPr="00786DE4">
        <w:rPr>
          <w:rFonts w:ascii="Times New Roman" w:hAnsi="Times New Roman" w:cs="Times New Roman"/>
          <w:b/>
        </w:rPr>
        <w:t>2</w:t>
      </w:r>
      <w:r w:rsidR="00463260">
        <w:rPr>
          <w:rFonts w:ascii="Times New Roman" w:hAnsi="Times New Roman" w:cs="Times New Roman"/>
          <w:b/>
        </w:rPr>
        <w:t>4</w:t>
      </w:r>
      <w:r w:rsidRPr="00583ECF">
        <w:rPr>
          <w:rFonts w:ascii="Times New Roman" w:hAnsi="Times New Roman" w:cs="Times New Roman"/>
          <w:b/>
        </w:rPr>
        <w:t>.</w:t>
      </w:r>
      <w:r w:rsidR="00463260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>0.2022 г</w:t>
      </w:r>
      <w:r w:rsidRPr="00583ECF">
        <w:rPr>
          <w:rFonts w:ascii="Times New Roman" w:hAnsi="Times New Roman" w:cs="Times New Roman"/>
        </w:rPr>
        <w:t xml:space="preserve">. по </w:t>
      </w:r>
      <w:r w:rsidR="00463260">
        <w:rPr>
          <w:rFonts w:ascii="Times New Roman" w:hAnsi="Times New Roman" w:cs="Times New Roman"/>
        </w:rPr>
        <w:t>24</w:t>
      </w:r>
      <w:r w:rsidRPr="00583ECF">
        <w:rPr>
          <w:rFonts w:ascii="Times New Roman" w:hAnsi="Times New Roman" w:cs="Times New Roman"/>
          <w:b/>
        </w:rPr>
        <w:t>.</w:t>
      </w:r>
      <w:r w:rsidR="00463260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>0.2022 г</w:t>
      </w:r>
      <w:r w:rsidRPr="00583ECF">
        <w:rPr>
          <w:rFonts w:ascii="Times New Roman" w:hAnsi="Times New Roman" w:cs="Times New Roman"/>
        </w:rPr>
        <w:t xml:space="preserve">. </w:t>
      </w:r>
      <w:r w:rsidR="00786DE4" w:rsidRPr="00786DE4">
        <w:rPr>
          <w:rFonts w:ascii="Times New Roman" w:hAnsi="Times New Roman" w:cs="Times New Roman"/>
        </w:rPr>
        <w:t>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</w:t>
      </w:r>
      <w:r w:rsidR="0045784C">
        <w:rPr>
          <w:rFonts w:ascii="Times New Roman" w:hAnsi="Times New Roman" w:cs="Times New Roman"/>
        </w:rPr>
        <w:t>:</w:t>
      </w:r>
    </w:p>
    <w:p w:rsidR="0045784C" w:rsidRDefault="0045784C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463260">
        <w:rPr>
          <w:rFonts w:ascii="Times New Roman" w:hAnsi="Times New Roman" w:cs="Times New Roman"/>
        </w:rPr>
        <w:t>Безопасный труд</w:t>
      </w:r>
      <w:r>
        <w:rPr>
          <w:rFonts w:ascii="Times New Roman" w:hAnsi="Times New Roman" w:cs="Times New Roman"/>
        </w:rPr>
        <w:t xml:space="preserve"> на 2015-202</w:t>
      </w:r>
      <w:r w:rsidR="004632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годы»;</w:t>
      </w:r>
    </w:p>
    <w:p w:rsidR="0045784C" w:rsidRDefault="0045784C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463260">
        <w:rPr>
          <w:rFonts w:ascii="Times New Roman" w:hAnsi="Times New Roman" w:cs="Times New Roman"/>
        </w:rPr>
        <w:t>Формирование современной городской среды на территории муниципального образования «Муниципальный округ Красногорский район Удмуртской Республики</w:t>
      </w:r>
      <w:r>
        <w:rPr>
          <w:rFonts w:ascii="Times New Roman" w:hAnsi="Times New Roman" w:cs="Times New Roman"/>
        </w:rPr>
        <w:t xml:space="preserve"> на 2015-2024 годы»</w:t>
      </w:r>
      <w:r w:rsidR="00463260">
        <w:rPr>
          <w:rFonts w:ascii="Times New Roman" w:hAnsi="Times New Roman" w:cs="Times New Roman"/>
        </w:rPr>
        <w:t>.</w:t>
      </w:r>
    </w:p>
    <w:p w:rsidR="003A0AC4" w:rsidRDefault="003A0AC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0AC4">
        <w:rPr>
          <w:rFonts w:ascii="Times New Roman" w:hAnsi="Times New Roman" w:cs="Times New Roman"/>
        </w:rPr>
        <w:t>Подготовлены заключения по результатам экспертизы, представленные проекты постановлений рекомендованы к утверждению</w:t>
      </w:r>
      <w:r>
        <w:rPr>
          <w:rFonts w:ascii="Times New Roman" w:hAnsi="Times New Roman" w:cs="Times New Roman"/>
        </w:rPr>
        <w:t>.</w:t>
      </w:r>
    </w:p>
    <w:p w:rsidR="00463260" w:rsidRDefault="00463260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35A3" w:rsidRPr="00583ECF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463260">
        <w:rPr>
          <w:rFonts w:ascii="Times New Roman" w:hAnsi="Times New Roman" w:cs="Times New Roman"/>
        </w:rPr>
        <w:t>3</w:t>
      </w:r>
      <w:r w:rsidR="004669A6" w:rsidRPr="004669A6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>.</w:t>
      </w:r>
      <w:r w:rsidR="00463260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 xml:space="preserve">0.2022 г. </w:t>
      </w:r>
      <w:r w:rsidRPr="00583ECF">
        <w:rPr>
          <w:rFonts w:ascii="Times New Roman" w:hAnsi="Times New Roman" w:cs="Times New Roman"/>
        </w:rPr>
        <w:t>по</w:t>
      </w:r>
      <w:r w:rsidRPr="00583ECF">
        <w:rPr>
          <w:rFonts w:ascii="Times New Roman" w:hAnsi="Times New Roman" w:cs="Times New Roman"/>
          <w:b/>
        </w:rPr>
        <w:t xml:space="preserve"> </w:t>
      </w:r>
      <w:r w:rsidR="00463260">
        <w:rPr>
          <w:rFonts w:ascii="Times New Roman" w:hAnsi="Times New Roman" w:cs="Times New Roman"/>
          <w:b/>
        </w:rPr>
        <w:t>31</w:t>
      </w:r>
      <w:r w:rsidR="004669A6">
        <w:rPr>
          <w:rFonts w:ascii="Times New Roman" w:hAnsi="Times New Roman" w:cs="Times New Roman"/>
          <w:b/>
        </w:rPr>
        <w:t>.</w:t>
      </w:r>
      <w:r w:rsidR="00463260">
        <w:rPr>
          <w:rFonts w:ascii="Times New Roman" w:hAnsi="Times New Roman" w:cs="Times New Roman"/>
          <w:b/>
        </w:rPr>
        <w:t>10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>. 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</w:t>
      </w:r>
      <w:r w:rsidR="008B52F4" w:rsidRPr="00583ECF">
        <w:rPr>
          <w:rFonts w:ascii="Times New Roman" w:hAnsi="Times New Roman" w:cs="Times New Roman"/>
        </w:rPr>
        <w:t>» «О внесении изменений в решение Совета депутатов  муниципального образования «Муниципальный округ Красногорский район Удмуртской Республики» от 16.12.2021 № 73 «О бюджете муниципального образования «Муниципальный округ Красногорский район Удмуртской Республики» на 2022 год и на плановый период 2023 и 2024 годов»</w:t>
      </w:r>
      <w:r w:rsidR="00BF4CAA" w:rsidRPr="00BF4CAA">
        <w:t xml:space="preserve"> </w:t>
      </w:r>
      <w:r w:rsidR="00BF4CAA" w:rsidRPr="00BF4CAA">
        <w:rPr>
          <w:rFonts w:ascii="Times New Roman" w:hAnsi="Times New Roman" w:cs="Times New Roman"/>
        </w:rPr>
        <w:t>(в редакции решения Совета депутатов муниципального образования «Муниципальный округ Красногорский район Удмуртской Республики» от 24.03.2022 г. № 102, от 19.05.2022 г. № 131, от 07.07.2022 № 143</w:t>
      </w:r>
      <w:r w:rsidR="00463260">
        <w:rPr>
          <w:rFonts w:ascii="Times New Roman" w:hAnsi="Times New Roman" w:cs="Times New Roman"/>
        </w:rPr>
        <w:t>, от 29.09.2022 г. № 163</w:t>
      </w:r>
      <w:r w:rsidR="00BF4CAA">
        <w:rPr>
          <w:rFonts w:ascii="Times New Roman" w:hAnsi="Times New Roman" w:cs="Times New Roman"/>
        </w:rPr>
        <w:t xml:space="preserve">) </w:t>
      </w:r>
      <w:r w:rsidR="008B52F4" w:rsidRPr="00583ECF">
        <w:rPr>
          <w:rFonts w:ascii="Times New Roman" w:hAnsi="Times New Roman" w:cs="Times New Roman"/>
        </w:rPr>
        <w:t>.</w:t>
      </w:r>
    </w:p>
    <w:p w:rsidR="008B52F4" w:rsidRDefault="008B52F4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>Подготовлено заключение.</w:t>
      </w:r>
    </w:p>
    <w:p w:rsidR="004669A6" w:rsidRPr="00583ECF" w:rsidRDefault="004669A6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F4CAA" w:rsidRDefault="005B1F27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В период с </w:t>
      </w:r>
      <w:r w:rsidR="00BF4CAA" w:rsidRPr="00BF4CAA">
        <w:rPr>
          <w:rFonts w:ascii="Times New Roman" w:hAnsi="Times New Roman" w:cs="Times New Roman"/>
          <w:b/>
        </w:rPr>
        <w:t>0</w:t>
      </w:r>
      <w:r w:rsidR="00A22CFB">
        <w:rPr>
          <w:rFonts w:ascii="Times New Roman" w:hAnsi="Times New Roman" w:cs="Times New Roman"/>
          <w:b/>
        </w:rPr>
        <w:t>1</w:t>
      </w:r>
      <w:r w:rsidRPr="00583ECF">
        <w:rPr>
          <w:rFonts w:ascii="Times New Roman" w:hAnsi="Times New Roman" w:cs="Times New Roman"/>
          <w:b/>
        </w:rPr>
        <w:t>.</w:t>
      </w:r>
      <w:r w:rsidR="00A22CFB">
        <w:rPr>
          <w:rFonts w:ascii="Times New Roman" w:hAnsi="Times New Roman" w:cs="Times New Roman"/>
          <w:b/>
        </w:rPr>
        <w:t>11</w:t>
      </w:r>
      <w:r w:rsidRPr="00583ECF">
        <w:rPr>
          <w:rFonts w:ascii="Times New Roman" w:hAnsi="Times New Roman" w:cs="Times New Roman"/>
          <w:b/>
        </w:rPr>
        <w:t>.2022 г</w:t>
      </w:r>
      <w:r w:rsidRPr="00583ECF">
        <w:rPr>
          <w:rFonts w:ascii="Times New Roman" w:hAnsi="Times New Roman" w:cs="Times New Roman"/>
        </w:rPr>
        <w:t xml:space="preserve">. по </w:t>
      </w:r>
      <w:r w:rsidR="00A22CFB">
        <w:rPr>
          <w:rFonts w:ascii="Times New Roman" w:hAnsi="Times New Roman" w:cs="Times New Roman"/>
          <w:b/>
        </w:rPr>
        <w:t>0</w:t>
      </w:r>
      <w:r w:rsidR="00BF4CAA" w:rsidRPr="00BF4CAA">
        <w:rPr>
          <w:rFonts w:ascii="Times New Roman" w:hAnsi="Times New Roman" w:cs="Times New Roman"/>
          <w:b/>
        </w:rPr>
        <w:t>3</w:t>
      </w:r>
      <w:r w:rsidRPr="00583ECF">
        <w:rPr>
          <w:rFonts w:ascii="Times New Roman" w:hAnsi="Times New Roman" w:cs="Times New Roman"/>
          <w:b/>
        </w:rPr>
        <w:t>.</w:t>
      </w:r>
      <w:r w:rsidR="00A22CFB">
        <w:rPr>
          <w:rFonts w:ascii="Times New Roman" w:hAnsi="Times New Roman" w:cs="Times New Roman"/>
          <w:b/>
        </w:rPr>
        <w:t>11</w:t>
      </w:r>
      <w:r w:rsidRPr="00583ECF">
        <w:rPr>
          <w:rFonts w:ascii="Times New Roman" w:hAnsi="Times New Roman" w:cs="Times New Roman"/>
          <w:b/>
        </w:rPr>
        <w:t>.2022 г.</w:t>
      </w:r>
      <w:r w:rsidRPr="00583ECF">
        <w:rPr>
          <w:rFonts w:ascii="Times New Roman" w:hAnsi="Times New Roman" w:cs="Times New Roman"/>
        </w:rPr>
        <w:t xml:space="preserve"> проведен</w:t>
      </w:r>
      <w:r w:rsidR="00A22CFB">
        <w:rPr>
          <w:rFonts w:ascii="Times New Roman" w:hAnsi="Times New Roman" w:cs="Times New Roman"/>
        </w:rPr>
        <w:t>о</w:t>
      </w:r>
      <w:r w:rsidRPr="00583ECF">
        <w:rPr>
          <w:rFonts w:ascii="Times New Roman" w:hAnsi="Times New Roman" w:cs="Times New Roman"/>
        </w:rPr>
        <w:t xml:space="preserve"> эксперт</w:t>
      </w:r>
      <w:r w:rsidR="00A22CFB">
        <w:rPr>
          <w:rFonts w:ascii="Times New Roman" w:hAnsi="Times New Roman" w:cs="Times New Roman"/>
        </w:rPr>
        <w:t xml:space="preserve">но-аналитическое мероприятие «Анализ исполнения бюджета муниципального образования </w:t>
      </w:r>
      <w:r w:rsidRPr="00583ECF">
        <w:rPr>
          <w:rFonts w:ascii="Times New Roman" w:hAnsi="Times New Roman" w:cs="Times New Roman"/>
        </w:rPr>
        <w:t>«Муниципальный округ Красногорский район Удмуртской Республики»</w:t>
      </w:r>
      <w:r w:rsidR="00A22CFB">
        <w:rPr>
          <w:rFonts w:ascii="Times New Roman" w:hAnsi="Times New Roman" w:cs="Times New Roman"/>
        </w:rPr>
        <w:t xml:space="preserve"> за 3 квартал 2022 года.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 xml:space="preserve">По результатам </w:t>
      </w:r>
      <w:r>
        <w:rPr>
          <w:rFonts w:ascii="Times New Roman" w:hAnsi="Times New Roman" w:cs="Times New Roman"/>
        </w:rPr>
        <w:t xml:space="preserve">анализа исполнения бюджета </w:t>
      </w:r>
      <w:proofErr w:type="gramStart"/>
      <w:r>
        <w:rPr>
          <w:rFonts w:ascii="Times New Roman" w:hAnsi="Times New Roman" w:cs="Times New Roman"/>
        </w:rPr>
        <w:t>за  9</w:t>
      </w:r>
      <w:proofErr w:type="gramEnd"/>
      <w:r>
        <w:rPr>
          <w:rFonts w:ascii="Times New Roman" w:hAnsi="Times New Roman" w:cs="Times New Roman"/>
        </w:rPr>
        <w:t xml:space="preserve"> месяцев 2022 года</w:t>
      </w:r>
      <w:r w:rsidRPr="00CD0C08">
        <w:rPr>
          <w:rFonts w:ascii="Times New Roman" w:hAnsi="Times New Roman" w:cs="Times New Roman"/>
        </w:rPr>
        <w:t xml:space="preserve"> контрольно-счетный орган муниципального образования «Муниципальный округ Красногорский район Удмуртской Республики» считает, что при исполнении бюджета муниципального образования «Муниципальный округ Красногорский район Удмуртской Республики» за </w:t>
      </w:r>
      <w:r>
        <w:rPr>
          <w:rFonts w:ascii="Times New Roman" w:hAnsi="Times New Roman" w:cs="Times New Roman"/>
        </w:rPr>
        <w:t>9</w:t>
      </w:r>
      <w:r w:rsidRPr="00CD0C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месяцев</w:t>
      </w:r>
      <w:r w:rsidRPr="00CD0C08">
        <w:rPr>
          <w:rFonts w:ascii="Times New Roman" w:hAnsi="Times New Roman" w:cs="Times New Roman"/>
        </w:rPr>
        <w:t xml:space="preserve"> 2022 года нормы бюджетного законодательства соблюдались. В результате достоверность отчета об исполнении бюджета муниципального образования «Муниципальный округ Красногорский район Удмуртской Республики», представленного в формате проекта решения, по показателям исполнения доходов и расходов подтверждается. 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lastRenderedPageBreak/>
        <w:t xml:space="preserve">Нарушений, влияющих на </w:t>
      </w:r>
      <w:proofErr w:type="gramStart"/>
      <w:r w:rsidRPr="00CD0C08">
        <w:rPr>
          <w:rFonts w:ascii="Times New Roman" w:hAnsi="Times New Roman" w:cs="Times New Roman"/>
        </w:rPr>
        <w:t>достоверность  отчета</w:t>
      </w:r>
      <w:proofErr w:type="gramEnd"/>
      <w:r w:rsidRPr="00CD0C08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9</w:t>
      </w:r>
      <w:r w:rsidRPr="00CD0C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месяцев</w:t>
      </w:r>
      <w:r w:rsidRPr="00CD0C08">
        <w:rPr>
          <w:rFonts w:ascii="Times New Roman" w:hAnsi="Times New Roman" w:cs="Times New Roman"/>
        </w:rPr>
        <w:t xml:space="preserve"> 2022 года, в ходе проверки не выявлено. </w:t>
      </w:r>
    </w:p>
    <w:p w:rsidR="00BF4CAA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 xml:space="preserve">Отчет об исполнении бюджета муниципального образования «Муниципальный округ Красногорский район Удмуртской Республики» за </w:t>
      </w:r>
      <w:r>
        <w:rPr>
          <w:rFonts w:ascii="Times New Roman" w:hAnsi="Times New Roman" w:cs="Times New Roman"/>
        </w:rPr>
        <w:t>9</w:t>
      </w:r>
      <w:r w:rsidRPr="00CD0C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месяцев</w:t>
      </w:r>
      <w:r w:rsidRPr="00CD0C08">
        <w:rPr>
          <w:rFonts w:ascii="Times New Roman" w:hAnsi="Times New Roman" w:cs="Times New Roman"/>
        </w:rPr>
        <w:t xml:space="preserve"> 2022 года соответствует требованиям Бюджетного кодекса Российской Федерации, Положению о бюджетном процессе в муниципальном образовании «Муниципальный округ Красногорский район Удмуртской Республики».</w:t>
      </w:r>
    </w:p>
    <w:p w:rsid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Подготовлено заключение.</w:t>
      </w:r>
    </w:p>
    <w:p w:rsid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 xml:space="preserve">В период с </w:t>
      </w:r>
      <w:r w:rsidRPr="00CD0C08">
        <w:rPr>
          <w:rFonts w:ascii="Times New Roman" w:hAnsi="Times New Roman" w:cs="Times New Roman"/>
          <w:b/>
        </w:rPr>
        <w:t>25.11.2022 г. по 07.12.2022 г.</w:t>
      </w:r>
      <w:r w:rsidRPr="00CD0C08">
        <w:rPr>
          <w:rFonts w:ascii="Times New Roman" w:hAnsi="Times New Roman" w:cs="Times New Roman"/>
        </w:rPr>
        <w:t xml:space="preserve"> проведено экспертно-аналитическое мероприятие</w:t>
      </w:r>
      <w:r>
        <w:rPr>
          <w:rFonts w:ascii="Times New Roman" w:hAnsi="Times New Roman" w:cs="Times New Roman"/>
        </w:rPr>
        <w:t xml:space="preserve"> «Экспертиза проекта решения Совета депутатов муниципального образования «Муниципальный округ Красногорский район Удмуртской Республики» «О бюджете муниципального </w:t>
      </w:r>
      <w:proofErr w:type="gramStart"/>
      <w:r>
        <w:rPr>
          <w:rFonts w:ascii="Times New Roman" w:hAnsi="Times New Roman" w:cs="Times New Roman"/>
        </w:rPr>
        <w:t xml:space="preserve">образования  </w:t>
      </w:r>
      <w:r w:rsidRPr="00CD0C08">
        <w:rPr>
          <w:rFonts w:ascii="Times New Roman" w:hAnsi="Times New Roman" w:cs="Times New Roman"/>
        </w:rPr>
        <w:t>«</w:t>
      </w:r>
      <w:proofErr w:type="gramEnd"/>
      <w:r w:rsidRPr="00CD0C08">
        <w:rPr>
          <w:rFonts w:ascii="Times New Roman" w:hAnsi="Times New Roman" w:cs="Times New Roman"/>
        </w:rPr>
        <w:t>Муниципальный округ Красногорский район Удмуртской Республики»</w:t>
      </w:r>
      <w:r>
        <w:rPr>
          <w:rFonts w:ascii="Times New Roman" w:hAnsi="Times New Roman" w:cs="Times New Roman"/>
        </w:rPr>
        <w:t xml:space="preserve"> на 2023 год и плановый период 2024-2025 годов».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D0C08">
        <w:rPr>
          <w:rFonts w:ascii="Times New Roman" w:hAnsi="Times New Roman" w:cs="Times New Roman"/>
          <w:b/>
        </w:rPr>
        <w:t>По результатам экспертизы бюджета установлено: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>Перечень документов и материалов, представленных одновременно с Проектом бюджета по своему составу и содержанию соответствует требованиям статей 184.1, 184.2 Бюджетного кодекса. В нарушении статьи 11 Положения о бюджетном процессе Администрацией муниципального образования «Муниципальный округ Красногорский район Удмуртской Республики» одновременно с Проектом бюджета до 15 ноября 2022 года не представлены следующие материалы: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>- прогнозный план приватизации собственности муниципального образования;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>- паспорта муниципальных программ (проекты изменений указанных паспортов).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D0C08">
        <w:rPr>
          <w:rFonts w:ascii="Times New Roman" w:hAnsi="Times New Roman" w:cs="Times New Roman"/>
        </w:rPr>
        <w:t>По итогам проведенной экспертизы Проекта бюджета Контрольно-</w:t>
      </w:r>
      <w:proofErr w:type="gramStart"/>
      <w:r w:rsidRPr="00CD0C08">
        <w:rPr>
          <w:rFonts w:ascii="Times New Roman" w:hAnsi="Times New Roman" w:cs="Times New Roman"/>
        </w:rPr>
        <w:t>счетный  орган</w:t>
      </w:r>
      <w:proofErr w:type="gramEnd"/>
      <w:r w:rsidRPr="00CD0C08">
        <w:rPr>
          <w:rFonts w:ascii="Times New Roman" w:hAnsi="Times New Roman" w:cs="Times New Roman"/>
        </w:rPr>
        <w:t xml:space="preserve"> считает возможным принять к рассмотрению Советом депутатов муниципального образования «Муниципальный округ Красногорский район Удмуртской Республики» проект решения «О бюджете муниципального образования «Муниципальный округ Красногорский район Удмуртской Республики» на 2023 год и плановый период 2024 и 2025 годов» с учетом замечаний, содержащихся в настоящем экспертном заключении.</w:t>
      </w:r>
    </w:p>
    <w:p w:rsidR="00CD0C08" w:rsidRPr="00CD0C08" w:rsidRDefault="00CD0C08" w:rsidP="00CD0C0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CD0C08">
        <w:rPr>
          <w:rFonts w:ascii="Times New Roman" w:hAnsi="Times New Roman" w:cs="Times New Roman"/>
          <w:b/>
        </w:rPr>
        <w:t>Предложения.</w:t>
      </w:r>
    </w:p>
    <w:p w:rsidR="00CD0C08" w:rsidRPr="008B6831" w:rsidRDefault="00CD0C08" w:rsidP="008B6831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>В соответствии с требованиями пункта 2 статьи 179 БК РФ муниципальные программы привести в соответствие с решением «О бюджете муниципального образования «Муниципальный округ Красногорский район Удмуртской Республики» на 2023 год и плановый период 2024- 2025 годов» не позднее трех месяцев со дня вступления его в силу</w:t>
      </w:r>
      <w:r w:rsidR="008B6831" w:rsidRPr="008B6831">
        <w:rPr>
          <w:rFonts w:ascii="Times New Roman" w:hAnsi="Times New Roman" w:cs="Times New Roman"/>
        </w:rPr>
        <w:t>.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Подготовлено заключение.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8B6831" w:rsidRP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 xml:space="preserve">В период с </w:t>
      </w:r>
      <w:r w:rsidRPr="008B6831">
        <w:rPr>
          <w:rFonts w:ascii="Times New Roman" w:hAnsi="Times New Roman" w:cs="Times New Roman"/>
          <w:b/>
        </w:rPr>
        <w:t>12</w:t>
      </w:r>
      <w:r w:rsidRPr="008B6831">
        <w:rPr>
          <w:rFonts w:ascii="Times New Roman" w:hAnsi="Times New Roman" w:cs="Times New Roman"/>
          <w:b/>
        </w:rPr>
        <w:t>.1</w:t>
      </w:r>
      <w:r w:rsidRPr="008B6831">
        <w:rPr>
          <w:rFonts w:ascii="Times New Roman" w:hAnsi="Times New Roman" w:cs="Times New Roman"/>
          <w:b/>
        </w:rPr>
        <w:t>2</w:t>
      </w:r>
      <w:r w:rsidRPr="008B6831">
        <w:rPr>
          <w:rFonts w:ascii="Times New Roman" w:hAnsi="Times New Roman" w:cs="Times New Roman"/>
          <w:b/>
        </w:rPr>
        <w:t xml:space="preserve">.2022 г. по </w:t>
      </w:r>
      <w:r w:rsidRPr="008B6831">
        <w:rPr>
          <w:rFonts w:ascii="Times New Roman" w:hAnsi="Times New Roman" w:cs="Times New Roman"/>
          <w:b/>
        </w:rPr>
        <w:t>16</w:t>
      </w:r>
      <w:r w:rsidRPr="008B6831">
        <w:rPr>
          <w:rFonts w:ascii="Times New Roman" w:hAnsi="Times New Roman" w:cs="Times New Roman"/>
          <w:b/>
        </w:rPr>
        <w:t>.1</w:t>
      </w:r>
      <w:r w:rsidRPr="008B6831">
        <w:rPr>
          <w:rFonts w:ascii="Times New Roman" w:hAnsi="Times New Roman" w:cs="Times New Roman"/>
          <w:b/>
        </w:rPr>
        <w:t>2</w:t>
      </w:r>
      <w:r w:rsidRPr="008B6831">
        <w:rPr>
          <w:rFonts w:ascii="Times New Roman" w:hAnsi="Times New Roman" w:cs="Times New Roman"/>
          <w:b/>
        </w:rPr>
        <w:t>.2022 г.</w:t>
      </w:r>
      <w:r w:rsidRPr="008B6831">
        <w:rPr>
          <w:rFonts w:ascii="Times New Roman" w:hAnsi="Times New Roman" w:cs="Times New Roman"/>
        </w:rPr>
        <w:t xml:space="preserve"> 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программы:</w:t>
      </w:r>
    </w:p>
    <w:p w:rsidR="008B6831" w:rsidRP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</w:rPr>
        <w:t>Создание условий для развития физической культуры и спорта в Красногорском районе</w:t>
      </w:r>
      <w:r w:rsidRPr="008B6831">
        <w:rPr>
          <w:rFonts w:ascii="Times New Roman" w:hAnsi="Times New Roman" w:cs="Times New Roman"/>
        </w:rPr>
        <w:t xml:space="preserve"> на 2015-202</w:t>
      </w:r>
      <w:r>
        <w:rPr>
          <w:rFonts w:ascii="Times New Roman" w:hAnsi="Times New Roman" w:cs="Times New Roman"/>
        </w:rPr>
        <w:t>4</w:t>
      </w:r>
      <w:r w:rsidRPr="008B6831">
        <w:rPr>
          <w:rFonts w:ascii="Times New Roman" w:hAnsi="Times New Roman" w:cs="Times New Roman"/>
        </w:rPr>
        <w:t xml:space="preserve"> годы»;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</w:rPr>
        <w:t xml:space="preserve">Энергосбережение и повышение энергетической эффективности </w:t>
      </w:r>
      <w:r w:rsidRPr="008B6831">
        <w:rPr>
          <w:rFonts w:ascii="Times New Roman" w:hAnsi="Times New Roman" w:cs="Times New Roman"/>
        </w:rPr>
        <w:t>на 2015-2024 годы»</w:t>
      </w:r>
      <w:r>
        <w:rPr>
          <w:rFonts w:ascii="Times New Roman" w:hAnsi="Times New Roman" w:cs="Times New Roman"/>
        </w:rPr>
        <w:t>;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«Повышение безопасности дорожного движения на 2017-2024 годы»;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«Развитие образования на 2015-2024 годы»;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«Содержание и развитие муниципального хозяйства на 2015-2024 годы»;</w:t>
      </w:r>
    </w:p>
    <w:p w:rsidR="008B6831" w:rsidRDefault="008B6831" w:rsidP="008B6831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«Муниципальное управление на 2015-2024 годы»;</w:t>
      </w:r>
    </w:p>
    <w:p w:rsid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>Подготовлены заключения по результатам экспертизы, представленные проекты постановлений рекомендованы к утверждению</w:t>
      </w:r>
      <w:r>
        <w:rPr>
          <w:rFonts w:ascii="Times New Roman" w:hAnsi="Times New Roman" w:cs="Times New Roman"/>
        </w:rPr>
        <w:t>.</w:t>
      </w:r>
    </w:p>
    <w:p w:rsid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B6831" w:rsidRP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 xml:space="preserve">В период с </w:t>
      </w:r>
      <w:r w:rsidRPr="008B6831">
        <w:rPr>
          <w:rFonts w:ascii="Times New Roman" w:hAnsi="Times New Roman" w:cs="Times New Roman"/>
          <w:b/>
        </w:rPr>
        <w:t>2</w:t>
      </w:r>
      <w:r w:rsidRPr="008B6831">
        <w:rPr>
          <w:rFonts w:ascii="Times New Roman" w:hAnsi="Times New Roman" w:cs="Times New Roman"/>
          <w:b/>
        </w:rPr>
        <w:t>0</w:t>
      </w:r>
      <w:r w:rsidRPr="008B6831">
        <w:rPr>
          <w:rFonts w:ascii="Times New Roman" w:hAnsi="Times New Roman" w:cs="Times New Roman"/>
          <w:b/>
        </w:rPr>
        <w:t xml:space="preserve">.12.2022 г. по </w:t>
      </w:r>
      <w:r w:rsidRPr="008B6831">
        <w:rPr>
          <w:rFonts w:ascii="Times New Roman" w:hAnsi="Times New Roman" w:cs="Times New Roman"/>
          <w:b/>
        </w:rPr>
        <w:t>20</w:t>
      </w:r>
      <w:r w:rsidRPr="008B6831">
        <w:rPr>
          <w:rFonts w:ascii="Times New Roman" w:hAnsi="Times New Roman" w:cs="Times New Roman"/>
          <w:b/>
        </w:rPr>
        <w:t>.12.2022 г.</w:t>
      </w:r>
      <w:r w:rsidRPr="008B6831">
        <w:rPr>
          <w:rFonts w:ascii="Times New Roman" w:hAnsi="Times New Roman" w:cs="Times New Roman"/>
        </w:rPr>
        <w:t xml:space="preserve"> 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программы:</w:t>
      </w:r>
    </w:p>
    <w:p w:rsid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6831"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</w:rPr>
        <w:t>Безопасность</w:t>
      </w:r>
      <w:r w:rsidRPr="008B6831">
        <w:rPr>
          <w:rFonts w:ascii="Times New Roman" w:hAnsi="Times New Roman" w:cs="Times New Roman"/>
        </w:rPr>
        <w:t xml:space="preserve"> на 2015-2024 годы»;</w:t>
      </w:r>
    </w:p>
    <w:p w:rsid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«Социальная поддержка населения на 2015-2024 годы»;</w:t>
      </w:r>
    </w:p>
    <w:p w:rsid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«Комплексные меры противодействия немедицинскому потреблению наркотических </w:t>
      </w:r>
      <w:proofErr w:type="gramStart"/>
      <w:r>
        <w:rPr>
          <w:rFonts w:ascii="Times New Roman" w:hAnsi="Times New Roman" w:cs="Times New Roman"/>
        </w:rPr>
        <w:t xml:space="preserve">средств </w:t>
      </w:r>
      <w:r w:rsidR="00B45D4A">
        <w:rPr>
          <w:rFonts w:ascii="Times New Roman" w:hAnsi="Times New Roman" w:cs="Times New Roman"/>
        </w:rPr>
        <w:t xml:space="preserve"> и</w:t>
      </w:r>
      <w:proofErr w:type="gramEnd"/>
      <w:r w:rsidR="00B45D4A">
        <w:rPr>
          <w:rFonts w:ascii="Times New Roman" w:hAnsi="Times New Roman" w:cs="Times New Roman"/>
        </w:rPr>
        <w:t xml:space="preserve"> их незаконному обороту в Красногорском районе на 2016-2024 годы».</w:t>
      </w:r>
      <w:r>
        <w:rPr>
          <w:rFonts w:ascii="Times New Roman" w:hAnsi="Times New Roman" w:cs="Times New Roman"/>
        </w:rPr>
        <w:t xml:space="preserve"> </w:t>
      </w:r>
    </w:p>
    <w:p w:rsidR="008B6831" w:rsidRDefault="00B45D4A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45D4A">
        <w:rPr>
          <w:rFonts w:ascii="Times New Roman" w:hAnsi="Times New Roman" w:cs="Times New Roman"/>
        </w:rPr>
        <w:lastRenderedPageBreak/>
        <w:t>Подготовлены заключения по результатам экспертизы, представленные проекты постановлений рекомендованы к утверждению</w:t>
      </w:r>
      <w:r>
        <w:rPr>
          <w:rFonts w:ascii="Times New Roman" w:hAnsi="Times New Roman" w:cs="Times New Roman"/>
        </w:rPr>
        <w:t>.</w:t>
      </w:r>
    </w:p>
    <w:p w:rsidR="00B45D4A" w:rsidRDefault="00B45D4A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45D4A" w:rsidRPr="00B45D4A" w:rsidRDefault="00B45D4A" w:rsidP="00B45D4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45D4A">
        <w:rPr>
          <w:rFonts w:ascii="Times New Roman" w:hAnsi="Times New Roman" w:cs="Times New Roman"/>
        </w:rPr>
        <w:t xml:space="preserve">В период с </w:t>
      </w:r>
      <w:r>
        <w:rPr>
          <w:rFonts w:ascii="Times New Roman" w:hAnsi="Times New Roman" w:cs="Times New Roman"/>
        </w:rPr>
        <w:t>26.12</w:t>
      </w:r>
      <w:r w:rsidRPr="00B45D4A">
        <w:rPr>
          <w:rFonts w:ascii="Times New Roman" w:hAnsi="Times New Roman" w:cs="Times New Roman"/>
        </w:rPr>
        <w:t xml:space="preserve">.2022 г. по </w:t>
      </w:r>
      <w:r>
        <w:rPr>
          <w:rFonts w:ascii="Times New Roman" w:hAnsi="Times New Roman" w:cs="Times New Roman"/>
        </w:rPr>
        <w:t>26</w:t>
      </w:r>
      <w:r w:rsidRPr="00B45D4A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B45D4A">
        <w:rPr>
          <w:rFonts w:ascii="Times New Roman" w:hAnsi="Times New Roman" w:cs="Times New Roman"/>
        </w:rPr>
        <w:t xml:space="preserve">.2022 г. проведена экспертиза проекта постановления Администрации муниципального образования «Муниципальный округ Красногорский район Удмуртской Республики» «О </w:t>
      </w:r>
      <w:r>
        <w:rPr>
          <w:rFonts w:ascii="Times New Roman" w:hAnsi="Times New Roman" w:cs="Times New Roman"/>
        </w:rPr>
        <w:t xml:space="preserve">внесении изменений в </w:t>
      </w:r>
      <w:r w:rsidRPr="00B45D4A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ую программу</w:t>
      </w:r>
      <w:r w:rsidRPr="00B45D4A">
        <w:rPr>
          <w:rFonts w:ascii="Times New Roman" w:hAnsi="Times New Roman" w:cs="Times New Roman"/>
        </w:rPr>
        <w:t xml:space="preserve"> Красногорского района «</w:t>
      </w:r>
      <w:r>
        <w:rPr>
          <w:rFonts w:ascii="Times New Roman" w:hAnsi="Times New Roman" w:cs="Times New Roman"/>
        </w:rPr>
        <w:t xml:space="preserve">Развитие культуры </w:t>
      </w:r>
      <w:r w:rsidRPr="00B45D4A">
        <w:rPr>
          <w:rFonts w:ascii="Times New Roman" w:hAnsi="Times New Roman" w:cs="Times New Roman"/>
        </w:rPr>
        <w:t>на 201</w:t>
      </w:r>
      <w:r>
        <w:rPr>
          <w:rFonts w:ascii="Times New Roman" w:hAnsi="Times New Roman" w:cs="Times New Roman"/>
        </w:rPr>
        <w:t>5-2024 годы</w:t>
      </w:r>
      <w:r w:rsidRPr="00B45D4A">
        <w:rPr>
          <w:rFonts w:ascii="Times New Roman" w:hAnsi="Times New Roman" w:cs="Times New Roman"/>
        </w:rPr>
        <w:t xml:space="preserve">». </w:t>
      </w:r>
    </w:p>
    <w:p w:rsidR="00B45D4A" w:rsidRDefault="00B45D4A" w:rsidP="00B45D4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45D4A">
        <w:rPr>
          <w:rFonts w:ascii="Times New Roman" w:hAnsi="Times New Roman" w:cs="Times New Roman"/>
        </w:rPr>
        <w:t>Подготовлено заключение по результатам экспертизы, представленный проект постановления рекомендован к утверждению.</w:t>
      </w:r>
    </w:p>
    <w:p w:rsidR="00B45D4A" w:rsidRDefault="00B45D4A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B6831" w:rsidRPr="008B6831" w:rsidRDefault="008B6831" w:rsidP="008B68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30583" w:rsidRPr="00583ECF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3ECF">
        <w:rPr>
          <w:rFonts w:ascii="Times New Roman" w:hAnsi="Times New Roman" w:cs="Times New Roman"/>
        </w:rPr>
        <w:t xml:space="preserve">Председатель контрольно-счетного органа                     </w:t>
      </w:r>
      <w:r w:rsidR="00583ECF" w:rsidRPr="00583ECF">
        <w:rPr>
          <w:rFonts w:ascii="Times New Roman" w:hAnsi="Times New Roman" w:cs="Times New Roman"/>
        </w:rPr>
        <w:t xml:space="preserve">   </w:t>
      </w:r>
      <w:r w:rsidRPr="00583ECF">
        <w:rPr>
          <w:rFonts w:ascii="Times New Roman" w:hAnsi="Times New Roman" w:cs="Times New Roman"/>
        </w:rPr>
        <w:t xml:space="preserve">                     </w:t>
      </w:r>
      <w:proofErr w:type="spellStart"/>
      <w:r w:rsidRPr="00583ECF">
        <w:rPr>
          <w:rFonts w:ascii="Times New Roman" w:hAnsi="Times New Roman" w:cs="Times New Roman"/>
        </w:rPr>
        <w:t>И.Н.Иванова</w:t>
      </w:r>
      <w:proofErr w:type="spellEnd"/>
    </w:p>
    <w:p w:rsidR="00230583" w:rsidRPr="00583ECF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6C8" w:rsidRDefault="000D66C8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66C8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844B37"/>
    <w:multiLevelType w:val="hybridMultilevel"/>
    <w:tmpl w:val="36DE39BC"/>
    <w:lvl w:ilvl="0" w:tplc="7AA81FFA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A"/>
    <w:rsid w:val="00060778"/>
    <w:rsid w:val="00060E5E"/>
    <w:rsid w:val="00073AE2"/>
    <w:rsid w:val="00073E8F"/>
    <w:rsid w:val="000A6FAE"/>
    <w:rsid w:val="000D66C8"/>
    <w:rsid w:val="000D6883"/>
    <w:rsid w:val="000E42AD"/>
    <w:rsid w:val="000F289E"/>
    <w:rsid w:val="0014297C"/>
    <w:rsid w:val="00143989"/>
    <w:rsid w:val="00194187"/>
    <w:rsid w:val="001C571B"/>
    <w:rsid w:val="001E0FD4"/>
    <w:rsid w:val="001E11F3"/>
    <w:rsid w:val="00230583"/>
    <w:rsid w:val="002D2750"/>
    <w:rsid w:val="002D49BD"/>
    <w:rsid w:val="002E2D4D"/>
    <w:rsid w:val="002F3556"/>
    <w:rsid w:val="00321616"/>
    <w:rsid w:val="00335951"/>
    <w:rsid w:val="003A0AC4"/>
    <w:rsid w:val="003A6D1C"/>
    <w:rsid w:val="003C394C"/>
    <w:rsid w:val="003C6C9D"/>
    <w:rsid w:val="003C7F97"/>
    <w:rsid w:val="003D21C7"/>
    <w:rsid w:val="003F0CB2"/>
    <w:rsid w:val="004028BD"/>
    <w:rsid w:val="00420052"/>
    <w:rsid w:val="0045784C"/>
    <w:rsid w:val="00463260"/>
    <w:rsid w:val="004669A6"/>
    <w:rsid w:val="004A155C"/>
    <w:rsid w:val="004B49BB"/>
    <w:rsid w:val="004D256B"/>
    <w:rsid w:val="005037B7"/>
    <w:rsid w:val="005065F9"/>
    <w:rsid w:val="00517703"/>
    <w:rsid w:val="0058182F"/>
    <w:rsid w:val="00583ECF"/>
    <w:rsid w:val="005A6940"/>
    <w:rsid w:val="005B1F27"/>
    <w:rsid w:val="0064213A"/>
    <w:rsid w:val="00652261"/>
    <w:rsid w:val="006E4BA7"/>
    <w:rsid w:val="00705228"/>
    <w:rsid w:val="00730138"/>
    <w:rsid w:val="0074575B"/>
    <w:rsid w:val="00771800"/>
    <w:rsid w:val="0078423D"/>
    <w:rsid w:val="00786DE4"/>
    <w:rsid w:val="007964A1"/>
    <w:rsid w:val="007B2B13"/>
    <w:rsid w:val="007C6B45"/>
    <w:rsid w:val="007C7843"/>
    <w:rsid w:val="007E59BD"/>
    <w:rsid w:val="00807E8E"/>
    <w:rsid w:val="008175C1"/>
    <w:rsid w:val="00820E4B"/>
    <w:rsid w:val="008271D9"/>
    <w:rsid w:val="00864A30"/>
    <w:rsid w:val="008935FC"/>
    <w:rsid w:val="00894282"/>
    <w:rsid w:val="008A29C1"/>
    <w:rsid w:val="008B52F4"/>
    <w:rsid w:val="008B6831"/>
    <w:rsid w:val="0090088A"/>
    <w:rsid w:val="009245A3"/>
    <w:rsid w:val="009259F9"/>
    <w:rsid w:val="00944352"/>
    <w:rsid w:val="00961135"/>
    <w:rsid w:val="009808F3"/>
    <w:rsid w:val="00991C4D"/>
    <w:rsid w:val="009A3F62"/>
    <w:rsid w:val="009B59BA"/>
    <w:rsid w:val="009C133D"/>
    <w:rsid w:val="009E5FD0"/>
    <w:rsid w:val="009F0EDC"/>
    <w:rsid w:val="009F1E1C"/>
    <w:rsid w:val="00A00892"/>
    <w:rsid w:val="00A22CFB"/>
    <w:rsid w:val="00A30C18"/>
    <w:rsid w:val="00A444A5"/>
    <w:rsid w:val="00A63F3B"/>
    <w:rsid w:val="00A670BB"/>
    <w:rsid w:val="00AA3075"/>
    <w:rsid w:val="00AA35A3"/>
    <w:rsid w:val="00AB392A"/>
    <w:rsid w:val="00AC2657"/>
    <w:rsid w:val="00AF0BB2"/>
    <w:rsid w:val="00B45D4A"/>
    <w:rsid w:val="00BF4CAA"/>
    <w:rsid w:val="00BF6395"/>
    <w:rsid w:val="00C12D42"/>
    <w:rsid w:val="00C35941"/>
    <w:rsid w:val="00C511F1"/>
    <w:rsid w:val="00C5224C"/>
    <w:rsid w:val="00C82A9D"/>
    <w:rsid w:val="00CD0C08"/>
    <w:rsid w:val="00D33A54"/>
    <w:rsid w:val="00D41B1F"/>
    <w:rsid w:val="00D43C67"/>
    <w:rsid w:val="00D72257"/>
    <w:rsid w:val="00DA28CA"/>
    <w:rsid w:val="00DC4857"/>
    <w:rsid w:val="00DF05D3"/>
    <w:rsid w:val="00E20597"/>
    <w:rsid w:val="00E269E2"/>
    <w:rsid w:val="00E96B15"/>
    <w:rsid w:val="00EB003F"/>
    <w:rsid w:val="00EB74C5"/>
    <w:rsid w:val="00EC13E9"/>
    <w:rsid w:val="00EE0166"/>
    <w:rsid w:val="00EF23B3"/>
    <w:rsid w:val="00F14F21"/>
    <w:rsid w:val="00F72E0E"/>
    <w:rsid w:val="00FA78FA"/>
    <w:rsid w:val="00FB11E6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7903"/>
  <w15:docId w15:val="{DFE7A22C-74ED-4143-96E4-323ED2E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B47E-42DF-435A-A001-ACF03C52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2</cp:revision>
  <cp:lastPrinted>2023-01-20T07:21:00Z</cp:lastPrinted>
  <dcterms:created xsi:type="dcterms:W3CDTF">2023-01-20T07:22:00Z</dcterms:created>
  <dcterms:modified xsi:type="dcterms:W3CDTF">2023-01-20T07:22:00Z</dcterms:modified>
</cp:coreProperties>
</file>