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195F54" w:rsidTr="00195F5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54" w:rsidRDefault="00195F54" w:rsidP="00195F54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СОВЕТ ДЕПУТАТОВ</w:t>
            </w:r>
          </w:p>
          <w:p w:rsidR="00195F54" w:rsidRDefault="00195F54" w:rsidP="00195F54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МУНИЦИПАЛЬНОГО  ОБРАЗОВАНИЯ</w:t>
            </w:r>
          </w:p>
          <w:p w:rsidR="00195F54" w:rsidRDefault="00195F54" w:rsidP="00195F54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 «КРАСНОГОРСКИЙ РАЙОН»</w:t>
            </w:r>
          </w:p>
          <w:p w:rsidR="00195F54" w:rsidRDefault="00195F54" w:rsidP="00195F5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УДМУРТСКОЙ  РЕСПУБЛИКИ</w:t>
            </w:r>
          </w:p>
        </w:tc>
      </w:tr>
    </w:tbl>
    <w:p w:rsidR="000B1814" w:rsidRDefault="000B1814" w:rsidP="00195F54">
      <w:pPr>
        <w:jc w:val="center"/>
        <w:outlineLvl w:val="0"/>
        <w:rPr>
          <w:b/>
          <w:i/>
          <w:sz w:val="26"/>
          <w:szCs w:val="26"/>
        </w:rPr>
      </w:pPr>
    </w:p>
    <w:p w:rsidR="00195F54" w:rsidRDefault="00195F54" w:rsidP="00195F54">
      <w:pPr>
        <w:jc w:val="center"/>
        <w:outlineLvl w:val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Сорок</w:t>
      </w:r>
      <w:r w:rsidR="000B1814">
        <w:rPr>
          <w:b/>
          <w:i/>
          <w:sz w:val="26"/>
          <w:szCs w:val="26"/>
        </w:rPr>
        <w:t xml:space="preserve"> первая </w:t>
      </w:r>
      <w:r>
        <w:rPr>
          <w:b/>
          <w:i/>
          <w:sz w:val="26"/>
          <w:szCs w:val="26"/>
        </w:rPr>
        <w:t xml:space="preserve"> внеочередная сессия шестого созыва</w:t>
      </w:r>
    </w:p>
    <w:p w:rsidR="000B1814" w:rsidRDefault="00195F54" w:rsidP="00195F54">
      <w:pPr>
        <w:ind w:left="6372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</w:t>
      </w:r>
    </w:p>
    <w:p w:rsidR="00195F54" w:rsidRDefault="000B1814" w:rsidP="000B1814">
      <w:pPr>
        <w:ind w:left="6372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28 </w:t>
      </w:r>
      <w:r w:rsidR="00195F54">
        <w:rPr>
          <w:b/>
          <w:sz w:val="26"/>
          <w:szCs w:val="26"/>
        </w:rPr>
        <w:t>июня  2021  года</w:t>
      </w:r>
    </w:p>
    <w:p w:rsidR="00195F54" w:rsidRDefault="00195F54" w:rsidP="00195F54">
      <w:pPr>
        <w:jc w:val="right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Начало в  1</w:t>
      </w:r>
      <w:r w:rsidR="000B1814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.00  часов</w:t>
      </w:r>
    </w:p>
    <w:p w:rsidR="00195F54" w:rsidRDefault="00195F54" w:rsidP="00195F54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 xml:space="preserve"> О В Е С Т К А     Д Н Я:</w:t>
      </w:r>
    </w:p>
    <w:p w:rsidR="000B1814" w:rsidRDefault="000B1814" w:rsidP="00195F54">
      <w:pPr>
        <w:jc w:val="center"/>
        <w:rPr>
          <w:sz w:val="26"/>
          <w:szCs w:val="26"/>
        </w:rPr>
      </w:pPr>
    </w:p>
    <w:tbl>
      <w:tblPr>
        <w:tblW w:w="1105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6624"/>
        <w:gridCol w:w="2268"/>
        <w:gridCol w:w="1418"/>
      </w:tblGrid>
      <w:tr w:rsidR="00195F54" w:rsidTr="00195F54">
        <w:trPr>
          <w:trHeight w:val="55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54" w:rsidRPr="004C79FD" w:rsidRDefault="00195F54" w:rsidP="00195F54">
            <w:pPr>
              <w:jc w:val="center"/>
              <w:rPr>
                <w:b/>
                <w:lang w:eastAsia="en-US"/>
              </w:rPr>
            </w:pPr>
            <w:r w:rsidRPr="004C79FD">
              <w:rPr>
                <w:b/>
                <w:lang w:eastAsia="en-US"/>
              </w:rPr>
              <w:t xml:space="preserve">№ </w:t>
            </w:r>
            <w:proofErr w:type="gramStart"/>
            <w:r w:rsidRPr="004C79FD">
              <w:rPr>
                <w:b/>
                <w:lang w:eastAsia="en-US"/>
              </w:rPr>
              <w:t>п</w:t>
            </w:r>
            <w:proofErr w:type="gramEnd"/>
            <w:r w:rsidRPr="004C79FD">
              <w:rPr>
                <w:b/>
                <w:lang w:eastAsia="en-US"/>
              </w:rPr>
              <w:t>/п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54" w:rsidRPr="004C79FD" w:rsidRDefault="00195F54" w:rsidP="00195F54">
            <w:pPr>
              <w:jc w:val="center"/>
              <w:rPr>
                <w:b/>
                <w:lang w:eastAsia="en-US"/>
              </w:rPr>
            </w:pPr>
            <w:r w:rsidRPr="004C79FD">
              <w:rPr>
                <w:b/>
                <w:lang w:eastAsia="en-US"/>
              </w:rPr>
              <w:t>Формулировка   рассматриваемого  вопроса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54" w:rsidRPr="004C79FD" w:rsidRDefault="00195F54" w:rsidP="00195F54">
            <w:pPr>
              <w:rPr>
                <w:b/>
                <w:lang w:eastAsia="en-US"/>
              </w:rPr>
            </w:pPr>
            <w:r w:rsidRPr="004C79FD">
              <w:rPr>
                <w:b/>
                <w:lang w:eastAsia="en-US"/>
              </w:rPr>
              <w:t>Докладчик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54" w:rsidRPr="004C79FD" w:rsidRDefault="00195F54" w:rsidP="00195F54">
            <w:pPr>
              <w:jc w:val="center"/>
              <w:rPr>
                <w:b/>
                <w:lang w:eastAsia="en-US"/>
              </w:rPr>
            </w:pPr>
            <w:r w:rsidRPr="004C79FD">
              <w:rPr>
                <w:b/>
                <w:lang w:eastAsia="en-US"/>
              </w:rPr>
              <w:t>№ решения</w:t>
            </w:r>
          </w:p>
        </w:tc>
      </w:tr>
      <w:tr w:rsidR="00195F54" w:rsidTr="00195F54">
        <w:trPr>
          <w:trHeight w:val="55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54" w:rsidRPr="004C79FD" w:rsidRDefault="00195F54" w:rsidP="00195F54">
            <w:pPr>
              <w:jc w:val="center"/>
              <w:rPr>
                <w:b/>
                <w:lang w:eastAsia="en-US"/>
              </w:rPr>
            </w:pPr>
            <w:r w:rsidRPr="004C79FD">
              <w:rPr>
                <w:b/>
                <w:lang w:eastAsia="en-US"/>
              </w:rPr>
              <w:t>1.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54" w:rsidRPr="000B1814" w:rsidRDefault="000B1814" w:rsidP="000B1814">
            <w:pPr>
              <w:ind w:left="-2"/>
              <w:rPr>
                <w:sz w:val="26"/>
                <w:szCs w:val="26"/>
                <w:lang w:eastAsia="en-US"/>
              </w:rPr>
            </w:pPr>
            <w:r w:rsidRPr="000B1814">
              <w:rPr>
                <w:sz w:val="26"/>
                <w:szCs w:val="26"/>
              </w:rPr>
              <w:t>О внесении изменений в решение Совета депутатов муниципального образования «Красногорский район» от 13.10.2016 года №14</w:t>
            </w:r>
            <w:r>
              <w:rPr>
                <w:sz w:val="26"/>
                <w:szCs w:val="26"/>
              </w:rPr>
              <w:t xml:space="preserve"> </w:t>
            </w:r>
            <w:r w:rsidRPr="000B1814">
              <w:rPr>
                <w:sz w:val="26"/>
                <w:szCs w:val="26"/>
              </w:rPr>
              <w:t xml:space="preserve"> «Об утверждении структуры и расходов на содержание</w:t>
            </w:r>
            <w:r>
              <w:rPr>
                <w:sz w:val="26"/>
                <w:szCs w:val="26"/>
              </w:rPr>
              <w:t xml:space="preserve"> </w:t>
            </w:r>
            <w:r w:rsidRPr="000B1814">
              <w:rPr>
                <w:sz w:val="26"/>
                <w:szCs w:val="26"/>
              </w:rPr>
              <w:t xml:space="preserve"> Администрации и Совета депутатов муниципального образования «Красногорский район»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54" w:rsidRPr="004C79FD" w:rsidRDefault="000B1814" w:rsidP="00195F54">
            <w:pPr>
              <w:rPr>
                <w:lang w:eastAsia="en-US"/>
              </w:rPr>
            </w:pPr>
            <w:r>
              <w:rPr>
                <w:lang w:eastAsia="en-US"/>
              </w:rPr>
              <w:t>Михайлова Н.М.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54" w:rsidRPr="004C79FD" w:rsidRDefault="00195F54" w:rsidP="008316FE">
            <w:pPr>
              <w:jc w:val="center"/>
              <w:rPr>
                <w:b/>
                <w:lang w:eastAsia="en-US"/>
              </w:rPr>
            </w:pPr>
            <w:r w:rsidRPr="004C79FD">
              <w:rPr>
                <w:b/>
                <w:lang w:eastAsia="en-US"/>
              </w:rPr>
              <w:t>3</w:t>
            </w:r>
            <w:r w:rsidR="00652F75">
              <w:rPr>
                <w:b/>
                <w:lang w:eastAsia="en-US"/>
              </w:rPr>
              <w:t>2</w:t>
            </w:r>
            <w:r w:rsidR="000B1814">
              <w:rPr>
                <w:b/>
                <w:lang w:eastAsia="en-US"/>
              </w:rPr>
              <w:t>8</w:t>
            </w:r>
          </w:p>
        </w:tc>
      </w:tr>
    </w:tbl>
    <w:p w:rsidR="00A8775E" w:rsidRDefault="00A8775E" w:rsidP="00195F54">
      <w:pPr>
        <w:sectPr w:rsidR="00A8775E" w:rsidSect="00195F54">
          <w:pgSz w:w="11906" w:h="16838"/>
          <w:pgMar w:top="567" w:right="737" w:bottom="567" w:left="907" w:header="709" w:footer="709" w:gutter="0"/>
          <w:cols w:space="708"/>
          <w:docGrid w:linePitch="360"/>
        </w:sectPr>
      </w:pPr>
    </w:p>
    <w:p w:rsidR="00A8775E" w:rsidRDefault="00A8775E" w:rsidP="00A8775E">
      <w:pPr>
        <w:pStyle w:val="1"/>
        <w:jc w:val="right"/>
        <w:rPr>
          <w:noProof/>
          <w:sz w:val="26"/>
          <w:szCs w:val="26"/>
          <w:lang w:val="ru-RU" w:eastAsia="ru-RU"/>
        </w:rPr>
      </w:pPr>
      <w:r>
        <w:rPr>
          <w:noProof/>
          <w:sz w:val="26"/>
          <w:szCs w:val="26"/>
          <w:lang w:val="ru-RU" w:eastAsia="ru-RU"/>
        </w:rPr>
        <w:lastRenderedPageBreak/>
        <w:t>ПРОЕКТ</w:t>
      </w:r>
    </w:p>
    <w:p w:rsidR="00A8775E" w:rsidRDefault="00A8775E" w:rsidP="00A8775E">
      <w:pPr>
        <w:pStyle w:val="1"/>
        <w:jc w:val="center"/>
        <w:rPr>
          <w:sz w:val="32"/>
          <w:szCs w:val="32"/>
        </w:rPr>
      </w:pPr>
      <w:r>
        <w:rPr>
          <w:noProof/>
          <w:sz w:val="26"/>
          <w:szCs w:val="26"/>
          <w:lang w:val="ru-RU" w:eastAsia="ru-RU"/>
        </w:rPr>
        <w:drawing>
          <wp:inline distT="0" distB="0" distL="0" distR="0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                                                                  </w:t>
      </w:r>
    </w:p>
    <w:p w:rsidR="00A8775E" w:rsidRDefault="00A8775E" w:rsidP="00A877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8775E" w:rsidRDefault="00A8775E" w:rsidP="00A8775E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</w:t>
      </w:r>
      <w:r>
        <w:rPr>
          <w:b/>
          <w:sz w:val="28"/>
          <w:szCs w:val="28"/>
        </w:rPr>
        <w:t xml:space="preserve">Совета депутатов муниципального образования </w:t>
      </w:r>
    </w:p>
    <w:p w:rsidR="00A8775E" w:rsidRDefault="00A8775E" w:rsidP="00A877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«Красногорский район»</w:t>
      </w:r>
    </w:p>
    <w:p w:rsidR="00A8775E" w:rsidRDefault="00A8775E" w:rsidP="00A8775E">
      <w:pPr>
        <w:rPr>
          <w:szCs w:val="20"/>
        </w:rPr>
      </w:pPr>
      <w:r>
        <w:rPr>
          <w:sz w:val="32"/>
          <w:szCs w:val="32"/>
        </w:rPr>
        <w:t xml:space="preserve">  </w:t>
      </w:r>
    </w:p>
    <w:p w:rsidR="00A8775E" w:rsidRDefault="00A8775E" w:rsidP="00A8775E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Совета депутатов муниципального образования «Красногорский район» от 13.10.2016 года №14</w:t>
      </w:r>
    </w:p>
    <w:p w:rsidR="00A8775E" w:rsidRDefault="00A8775E" w:rsidP="00A8775E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«Об утверждении структуры и расходов на содержание</w:t>
      </w:r>
    </w:p>
    <w:p w:rsidR="00A8775E" w:rsidRDefault="00A8775E" w:rsidP="00A8775E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и Совета депутатов муниципального образования «Красногорский район» </w:t>
      </w:r>
    </w:p>
    <w:p w:rsidR="00A8775E" w:rsidRDefault="00A8775E" w:rsidP="00A8775E">
      <w:pPr>
        <w:jc w:val="center"/>
        <w:rPr>
          <w:b/>
          <w:sz w:val="28"/>
          <w:szCs w:val="28"/>
        </w:rPr>
      </w:pPr>
    </w:p>
    <w:p w:rsidR="00A8775E" w:rsidRDefault="00A8775E" w:rsidP="00A8775E">
      <w:pPr>
        <w:rPr>
          <w:sz w:val="28"/>
          <w:szCs w:val="28"/>
        </w:rPr>
      </w:pPr>
      <w:r>
        <w:rPr>
          <w:sz w:val="28"/>
          <w:szCs w:val="28"/>
        </w:rPr>
        <w:t>Принято Советом депутатов</w:t>
      </w:r>
    </w:p>
    <w:p w:rsidR="00A8775E" w:rsidRDefault="00A8775E" w:rsidP="00A8775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8775E" w:rsidRDefault="00A8775E" w:rsidP="00A8775E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                                                               24 июня 2021 года</w:t>
      </w:r>
    </w:p>
    <w:p w:rsidR="00A8775E" w:rsidRDefault="00A8775E" w:rsidP="00A8775E">
      <w:pPr>
        <w:rPr>
          <w:sz w:val="28"/>
          <w:szCs w:val="28"/>
        </w:rPr>
      </w:pPr>
    </w:p>
    <w:p w:rsidR="00A8775E" w:rsidRDefault="00A8775E" w:rsidP="00A87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соответствии с Федеральным законом от 31.07.2020 №248-ФЗ «О государственном контроле (надзоре) и муниципальном контроле в Российской Федерации», Законом Удмуртской Республики от 27.04.2021 года № 31-РЗ «О прекращении осуществления органами местного самоуправления в Удмуртской Республике отдельных государственных полномочий Удмуртской Республики по опеке и попечительству в отношении несовершеннолетних», Законом Удмуртской Республики от 27.04.2021 года № 32-РЗ «О прекращении осуществления органами местного самоуправления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Удмуртской Республике отдельных государственных полномочий Удмуртской Республики по предоставлению мер социальной поддержки многодетным семьям в Удмуртской Республике», Законом Удмуртской Республики от 11.05.2021 года № 44-РЗ «О прекращении осуществления органами местного самоуправления в Удмуртской Республике отдельных государственных полномочий Удмуртской Республики по обеспечению детей-сирот и детей, оставшихся без попечения родителей, а также лиц из числа детей-сирот и детей, оставшихся без попечения родителей, благоустроенными</w:t>
      </w:r>
      <w:proofErr w:type="gramEnd"/>
      <w:r>
        <w:rPr>
          <w:sz w:val="28"/>
          <w:szCs w:val="28"/>
        </w:rPr>
        <w:t xml:space="preserve"> жилыми помещениями», руководствуясь пунктом 8 статьи 25 Устава муниципального образования «Красногорский район», </w:t>
      </w:r>
    </w:p>
    <w:p w:rsidR="00A8775E" w:rsidRDefault="00A8775E" w:rsidP="00A87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75E" w:rsidRDefault="00A8775E" w:rsidP="00A87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 «Красногорский район»</w:t>
      </w:r>
    </w:p>
    <w:p w:rsidR="00A8775E" w:rsidRDefault="00A8775E" w:rsidP="00A8775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A8775E" w:rsidRDefault="00A8775E" w:rsidP="00A8775E">
      <w:pPr>
        <w:jc w:val="center"/>
        <w:rPr>
          <w:sz w:val="28"/>
          <w:szCs w:val="28"/>
        </w:rPr>
      </w:pPr>
    </w:p>
    <w:p w:rsidR="00A8775E" w:rsidRDefault="00A8775E" w:rsidP="00A8775E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следующие изменения в структуру Администрации муниципального образования «Красногорский район», утвержденную решением Совета депутатов муниципального образования  «Красногорский район» от 13.10.2016 года №14 «Об утверждении  структуры и расходов на содержание  Администрации и Совета депутатов муниципального образования «Красногорский район» (в ред. от 13.12.2018 года № 169, от 25.04.2019 года №196, от 30.08.2019 года №208):</w:t>
      </w:r>
      <w:proofErr w:type="gramEnd"/>
    </w:p>
    <w:p w:rsidR="00A8775E" w:rsidRDefault="00A8775E" w:rsidP="00A8775E">
      <w:pPr>
        <w:numPr>
          <w:ilvl w:val="1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Включить в структуру Администрации муниципального образования «Красногорский район» с 01.07.2021 года «сектор контрольно-правовой работы», исключив его из структуры Управления финансов Администрации муниципального образования «Красногорский район».</w:t>
      </w:r>
    </w:p>
    <w:p w:rsidR="00A8775E" w:rsidRDefault="00A8775E" w:rsidP="00A8775E">
      <w:pPr>
        <w:numPr>
          <w:ilvl w:val="1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Исключить из структуры Администрации муниципального образования «Красногорский район» «отдел по делам семьи, демографии и охране прав детства» с 01.09.2021 года. </w:t>
      </w:r>
    </w:p>
    <w:p w:rsidR="00A8775E" w:rsidRDefault="00A8775E" w:rsidP="00A8775E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 структуру</w:t>
      </w:r>
      <w:proofErr w:type="gramEnd"/>
      <w:r>
        <w:rPr>
          <w:sz w:val="28"/>
          <w:szCs w:val="28"/>
        </w:rPr>
        <w:t xml:space="preserve"> Администрации муниципального образования «Красногорский район» в измененной редакции на официальном сайте муниципального образования «Красногорский район». </w:t>
      </w:r>
    </w:p>
    <w:p w:rsidR="00A8775E" w:rsidRDefault="00A8775E" w:rsidP="00A8775E">
      <w:pPr>
        <w:jc w:val="both"/>
        <w:rPr>
          <w:sz w:val="28"/>
          <w:szCs w:val="28"/>
        </w:rPr>
      </w:pPr>
    </w:p>
    <w:p w:rsidR="00A8775E" w:rsidRDefault="00A8775E" w:rsidP="00A8775E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:rsidR="00A8775E" w:rsidRDefault="00A8775E" w:rsidP="00A8775E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A8775E" w:rsidRDefault="00A8775E" w:rsidP="00A8775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8775E" w:rsidRDefault="00A8775E" w:rsidP="00A8775E">
      <w:pPr>
        <w:jc w:val="both"/>
        <w:rPr>
          <w:sz w:val="28"/>
          <w:szCs w:val="28"/>
        </w:rPr>
      </w:pPr>
      <w:r>
        <w:rPr>
          <w:sz w:val="28"/>
          <w:szCs w:val="28"/>
        </w:rPr>
        <w:t>«Красногорский район»                                                               В.А. Сухих</w:t>
      </w:r>
    </w:p>
    <w:p w:rsidR="00A8775E" w:rsidRDefault="00A8775E" w:rsidP="00A8775E">
      <w:pPr>
        <w:jc w:val="both"/>
        <w:rPr>
          <w:sz w:val="28"/>
          <w:szCs w:val="28"/>
        </w:rPr>
      </w:pPr>
    </w:p>
    <w:p w:rsidR="00A8775E" w:rsidRDefault="00A8775E" w:rsidP="00A8775E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A8775E" w:rsidRDefault="00A8775E" w:rsidP="00A8775E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                                                                     В.С. Корепанов</w:t>
      </w:r>
    </w:p>
    <w:p w:rsidR="00A8775E" w:rsidRDefault="00A8775E" w:rsidP="00A8775E">
      <w:pPr>
        <w:jc w:val="both"/>
        <w:rPr>
          <w:sz w:val="28"/>
          <w:szCs w:val="28"/>
        </w:rPr>
      </w:pPr>
    </w:p>
    <w:p w:rsidR="00A8775E" w:rsidRDefault="00A8775E" w:rsidP="00A8775E">
      <w:pPr>
        <w:jc w:val="both"/>
        <w:rPr>
          <w:sz w:val="28"/>
          <w:szCs w:val="28"/>
        </w:rPr>
      </w:pPr>
    </w:p>
    <w:p w:rsidR="00A8775E" w:rsidRDefault="00A8775E" w:rsidP="00A8775E">
      <w:pPr>
        <w:jc w:val="both"/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A8775E" w:rsidRDefault="00A8775E" w:rsidP="00A8775E">
      <w:pPr>
        <w:jc w:val="both"/>
        <w:rPr>
          <w:sz w:val="28"/>
          <w:szCs w:val="28"/>
        </w:rPr>
      </w:pPr>
      <w:r>
        <w:rPr>
          <w:sz w:val="28"/>
          <w:szCs w:val="28"/>
        </w:rPr>
        <w:t>28 июня 2021 года</w:t>
      </w:r>
    </w:p>
    <w:p w:rsidR="00A8775E" w:rsidRDefault="00A8775E" w:rsidP="00A8775E">
      <w:pPr>
        <w:jc w:val="both"/>
        <w:rPr>
          <w:sz w:val="28"/>
          <w:szCs w:val="28"/>
        </w:rPr>
      </w:pPr>
      <w:r>
        <w:rPr>
          <w:sz w:val="28"/>
          <w:szCs w:val="28"/>
        </w:rPr>
        <w:t>№ 328</w:t>
      </w:r>
    </w:p>
    <w:p w:rsidR="00FF3E60" w:rsidRDefault="00FF3E60" w:rsidP="00195F54">
      <w:pPr>
        <w:sectPr w:rsidR="00FF3E60" w:rsidSect="00195F54">
          <w:pgSz w:w="11906" w:h="16838"/>
          <w:pgMar w:top="567" w:right="737" w:bottom="567" w:left="907" w:header="709" w:footer="709" w:gutter="0"/>
          <w:cols w:space="708"/>
          <w:docGrid w:linePitch="360"/>
        </w:sectPr>
      </w:pPr>
    </w:p>
    <w:p w:rsidR="00FF3E60" w:rsidRDefault="00FF3E60" w:rsidP="00FF3E6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 К РЕШЕНИЮ</w:t>
      </w:r>
    </w:p>
    <w:p w:rsidR="00FF3E60" w:rsidRDefault="00FF3E60" w:rsidP="00FF3E6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пункту 1.1.</w:t>
      </w:r>
    </w:p>
    <w:p w:rsidR="00FF3E60" w:rsidRDefault="00FF3E60" w:rsidP="00FF3E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01.07.2021 года вступает в силу Федеральный закон от 31.07.2020 года №248-ФЗ «О государственном контроле (надзоре) и муниципальном контроле в Российской Федерации».</w:t>
      </w:r>
    </w:p>
    <w:p w:rsidR="00FF3E60" w:rsidRDefault="00FF3E60" w:rsidP="00FF3E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Федерального закона №248-ФЗ необходимо осуществить ряд действий, в том числе связанных с принятием положений о видах контроля и внесением информации в Единый реестр видов федерального государственного контроля (надзора), регионального государственного контроля (надзора), муниципального контроля. Кроме того, с момента вступления Федерального закона №248-ФЗ в силу начинает функционировать Единый реестр контрольных (надзорных) мероприятий. </w:t>
      </w:r>
    </w:p>
    <w:p w:rsidR="00FF3E60" w:rsidRDefault="00FF3E60" w:rsidP="00FF3E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чем, необходимо функции по осуществлению всех видов контроля: финансового в соответствии с Бюджетным кодексом РФ, земельного и жилищного, передать в Администрацию. Возложив эти функции на сектор </w:t>
      </w:r>
      <w:proofErr w:type="spellStart"/>
      <w:r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 xml:space="preserve"> - правовой  работы, как независимый орган, подчиняющийся непосредственно Главе муниципального образования, исключив данный сектор из структуры Управления финансов. </w:t>
      </w:r>
    </w:p>
    <w:p w:rsidR="00FF3E60" w:rsidRDefault="00FF3E60" w:rsidP="00FF3E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при Главе муниципального образования создается комиссия по рассмотрению результатов контрольных мероприятий.</w:t>
      </w:r>
    </w:p>
    <w:p w:rsidR="00FF3E60" w:rsidRDefault="00FF3E60" w:rsidP="00FF3E6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пункту 1.2.</w:t>
      </w:r>
    </w:p>
    <w:p w:rsidR="00FF3E60" w:rsidRDefault="00FF3E60" w:rsidP="00FF3E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 01.09.2021 года прекращается осуществление органами местного самоуправления по опеке и попечительству полномочий в отношении несовершеннолетних, по предоставлению мер социальной поддержки многодетным семьям, по обеспечению детей-сирот и детей, оставшихся без попечения родителей, а также лиц из числа детей-сирот и детей, оставшихся без попечения родителей, благоустроенными жилыми помещениями, данные функции передаются с 01.09.2021 года в подведомственность Министерства социальной политики и труда</w:t>
      </w:r>
      <w:proofErr w:type="gramEnd"/>
      <w:r>
        <w:rPr>
          <w:sz w:val="28"/>
          <w:szCs w:val="28"/>
        </w:rPr>
        <w:t xml:space="preserve"> Удмуртской Республики.</w:t>
      </w:r>
    </w:p>
    <w:p w:rsidR="00FF3E60" w:rsidRDefault="00FF3E60" w:rsidP="00FF3E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01.09.2021 года  отдел по делам семьи, демографии и охране прав детства исключается из структуры Администрации муниципального образования «Красногорский район». Основанием для вручения уведомлений о сокращении должностей муниципальных служащих отдела необходимо принять данное решение об изменении структуры Администрации.</w:t>
      </w:r>
    </w:p>
    <w:p w:rsidR="00CF49F0" w:rsidRDefault="00CF49F0" w:rsidP="00195F54">
      <w:bookmarkStart w:id="0" w:name="_GoBack"/>
      <w:bookmarkEnd w:id="0"/>
    </w:p>
    <w:sectPr w:rsidR="00CF49F0" w:rsidSect="00195F54">
      <w:pgSz w:w="11906" w:h="16838"/>
      <w:pgMar w:top="567" w:right="737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517C7"/>
    <w:multiLevelType w:val="multilevel"/>
    <w:tmpl w:val="E74626A2"/>
    <w:lvl w:ilvl="0">
      <w:start w:val="1"/>
      <w:numFmt w:val="decimal"/>
      <w:lvlText w:val="%1."/>
      <w:lvlJc w:val="left"/>
      <w:pPr>
        <w:ind w:left="1938" w:hanging="1230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33"/>
    <w:rsid w:val="000B1814"/>
    <w:rsid w:val="00195F54"/>
    <w:rsid w:val="00471F4B"/>
    <w:rsid w:val="0047464E"/>
    <w:rsid w:val="004B7288"/>
    <w:rsid w:val="004C79FD"/>
    <w:rsid w:val="005E2CE3"/>
    <w:rsid w:val="00652F75"/>
    <w:rsid w:val="008316FE"/>
    <w:rsid w:val="008F20EA"/>
    <w:rsid w:val="00A02FE7"/>
    <w:rsid w:val="00A8775E"/>
    <w:rsid w:val="00CF49F0"/>
    <w:rsid w:val="00DB3733"/>
    <w:rsid w:val="00FF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775E"/>
    <w:pPr>
      <w:keepNext/>
      <w:jc w:val="both"/>
      <w:outlineLvl w:val="0"/>
    </w:pPr>
    <w:rPr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95F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8775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87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7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775E"/>
    <w:pPr>
      <w:keepNext/>
      <w:jc w:val="both"/>
      <w:outlineLvl w:val="0"/>
    </w:pPr>
    <w:rPr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95F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8775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87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7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8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2021-06-24T07:48:00Z</cp:lastPrinted>
  <dcterms:created xsi:type="dcterms:W3CDTF">2021-06-24T07:09:00Z</dcterms:created>
  <dcterms:modified xsi:type="dcterms:W3CDTF">2021-06-24T07:51:00Z</dcterms:modified>
</cp:coreProperties>
</file>