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C68" w:rsidRPr="00097C68" w:rsidRDefault="00097C68" w:rsidP="00097C68">
      <w:pPr>
        <w:rPr>
          <w:lang w:val="en-US"/>
        </w:rPr>
      </w:pPr>
    </w:p>
    <w:p w:rsidR="00097C68" w:rsidRDefault="00097C68" w:rsidP="00097C68">
      <w:pPr>
        <w:jc w:val="right"/>
      </w:pPr>
    </w:p>
    <w:p w:rsidR="00097C68" w:rsidRDefault="00097C68" w:rsidP="00097C68">
      <w:pPr>
        <w:pStyle w:val="a4"/>
        <w:spacing w:line="240" w:lineRule="auto"/>
        <w:ind w:right="-6" w:firstLine="0"/>
        <w:jc w:val="right"/>
        <w:rPr>
          <w:rFonts w:ascii="Times New Roman" w:hAnsi="Times New Roman" w:cs="Times New Roman"/>
        </w:rPr>
      </w:pPr>
      <w: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7C68" w:rsidRPr="007476E2" w:rsidRDefault="00097C68" w:rsidP="00097C68">
      <w:pPr>
        <w:pStyle w:val="a4"/>
        <w:spacing w:line="240" w:lineRule="auto"/>
        <w:ind w:right="-6" w:firstLine="0"/>
        <w:jc w:val="right"/>
        <w:rPr>
          <w:rFonts w:ascii="Times New Roman" w:hAnsi="Times New Roman" w:cs="Times New Roman"/>
        </w:rPr>
      </w:pPr>
      <w:r w:rsidRPr="007476E2">
        <w:rPr>
          <w:rFonts w:ascii="Times New Roman" w:hAnsi="Times New Roman" w:cs="Times New Roman"/>
          <w:caps/>
        </w:rPr>
        <w:t>утверждено</w:t>
      </w:r>
    </w:p>
    <w:p w:rsidR="00097C68" w:rsidRPr="007476E2" w:rsidRDefault="00097C68" w:rsidP="00097C68">
      <w:pPr>
        <w:pStyle w:val="a4"/>
        <w:spacing w:line="240" w:lineRule="auto"/>
        <w:jc w:val="right"/>
        <w:rPr>
          <w:rFonts w:ascii="Times New Roman" w:hAnsi="Times New Roman" w:cs="Times New Roman"/>
        </w:rPr>
      </w:pPr>
      <w:r w:rsidRPr="007476E2">
        <w:rPr>
          <w:rFonts w:ascii="Times New Roman" w:hAnsi="Times New Roman" w:cs="Times New Roman"/>
        </w:rPr>
        <w:t>Решением Совета депутатов</w:t>
      </w:r>
    </w:p>
    <w:p w:rsidR="00097C68" w:rsidRPr="007476E2" w:rsidRDefault="00097C68" w:rsidP="00097C68">
      <w:pPr>
        <w:pStyle w:val="a4"/>
        <w:spacing w:line="240" w:lineRule="auto"/>
        <w:jc w:val="right"/>
        <w:rPr>
          <w:rFonts w:ascii="Times New Roman" w:hAnsi="Times New Roman" w:cs="Times New Roman"/>
        </w:rPr>
      </w:pPr>
      <w:r w:rsidRPr="007476E2">
        <w:rPr>
          <w:rFonts w:ascii="Times New Roman" w:hAnsi="Times New Roman" w:cs="Times New Roman"/>
        </w:rPr>
        <w:t>муниципального образования</w:t>
      </w:r>
    </w:p>
    <w:p w:rsidR="00097C68" w:rsidRPr="007476E2" w:rsidRDefault="00097C68" w:rsidP="00097C68">
      <w:pPr>
        <w:pStyle w:val="a4"/>
        <w:spacing w:line="240" w:lineRule="auto"/>
        <w:jc w:val="right"/>
        <w:rPr>
          <w:rFonts w:ascii="Times New Roman" w:hAnsi="Times New Roman" w:cs="Times New Roman"/>
        </w:rPr>
      </w:pPr>
      <w:r w:rsidRPr="007476E2">
        <w:rPr>
          <w:rFonts w:ascii="Times New Roman" w:hAnsi="Times New Roman" w:cs="Times New Roman"/>
        </w:rPr>
        <w:t>«Красногорский район»</w:t>
      </w:r>
    </w:p>
    <w:p w:rsidR="00097C68" w:rsidRDefault="00097C68" w:rsidP="00097C68">
      <w:pPr>
        <w:pStyle w:val="a4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от «16</w:t>
      </w:r>
      <w:r w:rsidRPr="007476E2">
        <w:rPr>
          <w:rFonts w:ascii="Times New Roman" w:hAnsi="Times New Roman" w:cs="Times New Roman"/>
        </w:rPr>
        <w:t>» августа 2012г. №</w:t>
      </w:r>
      <w:r>
        <w:rPr>
          <w:rFonts w:ascii="Times New Roman" w:hAnsi="Times New Roman" w:cs="Times New Roman"/>
        </w:rPr>
        <w:t xml:space="preserve"> 64</w:t>
      </w:r>
    </w:p>
    <w:p w:rsidR="00097C68" w:rsidRDefault="00097C68" w:rsidP="00097C68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                                              </w:t>
      </w:r>
    </w:p>
    <w:p w:rsidR="00097C68" w:rsidRDefault="00097C68" w:rsidP="00097C68">
      <w:pPr>
        <w:autoSpaceDE w:val="0"/>
        <w:autoSpaceDN w:val="0"/>
        <w:adjustRightInd w:val="0"/>
        <w:jc w:val="center"/>
        <w:outlineLvl w:val="0"/>
      </w:pPr>
    </w:p>
    <w:p w:rsidR="00097C68" w:rsidRPr="00386964" w:rsidRDefault="00097C68" w:rsidP="00097C68">
      <w:pPr>
        <w:pStyle w:val="ConsPlusTitle"/>
        <w:jc w:val="center"/>
        <w:outlineLvl w:val="0"/>
      </w:pPr>
    </w:p>
    <w:p w:rsidR="00097C68" w:rsidRDefault="00097C68" w:rsidP="00097C68">
      <w:pPr>
        <w:pStyle w:val="ConsPlusTitle"/>
        <w:jc w:val="center"/>
        <w:outlineLvl w:val="0"/>
      </w:pPr>
      <w:r>
        <w:t>ПОЛОЖЕНИЕ</w:t>
      </w:r>
    </w:p>
    <w:p w:rsidR="00097C68" w:rsidRDefault="00097C68" w:rsidP="00097C68">
      <w:pPr>
        <w:pStyle w:val="ConsPlusTitle"/>
        <w:jc w:val="center"/>
        <w:outlineLvl w:val="0"/>
      </w:pPr>
      <w:r>
        <w:t>О КУЛЬТУРНОЙ ДЕЯТЕЛЬНОСТИ НА ТЕРРИТОРИИ МУНИЦИПАЛЬНОГО ОБРАЗОВАНИЯ "КРАСНОГОРСКИЙ РАЙОН"</w:t>
      </w:r>
    </w:p>
    <w:p w:rsidR="00097C68" w:rsidRPr="00813493" w:rsidRDefault="00097C68" w:rsidP="00097C68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097C68" w:rsidRPr="00813493" w:rsidRDefault="00097C68" w:rsidP="00097C6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I. Общие положения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1.1. </w:t>
      </w:r>
      <w:proofErr w:type="gramStart"/>
      <w:r w:rsidRPr="00813493">
        <w:rPr>
          <w:rFonts w:ascii="Arial" w:hAnsi="Arial" w:cs="Arial"/>
        </w:rPr>
        <w:t>Положение о культурной деятельности на территории муниципального образования «Красногорский район» (далее - Положение) - нормативно-правовой документ, принимаемый с целью установления порядка по реализации полномочий в сфере культуры органов местного самоуправления муниципального образования "Красногорский район", а также обеспечения конституционных прав граждан на участие в культурной жизни, пользование учреждениями (организациями) культуры, свободу творчества, на доступ к культурным ценностям.</w:t>
      </w:r>
      <w:proofErr w:type="gramEnd"/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1.2. Настоящее Положение регулирует отношения органов местного самоуправления муниципального образования "Красногорский район" и учреждений (организаций) культуры, расположенных на его территории, а также систему управления учреждениями (организациями) культуры и культурными процессами на территории МО "Красногорский район".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1.3. Настоящее Положение устанавливает принципы деятельности учреждений (организаций) культуры, гарантирующие права человека на духовное развитие, приобщение к ценностям национальной и мировой культуры, а также на культурную деятельность.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1.4. Положение разработано на основании нормативно-правовых актов Российской Федерации и Удмуртской Республики, нормативных документов и методических рекомендаций Министерства культуры Российской Федерации и Министерства культуры, печати и информации Удмуртской Республики, нормативно-правовых актов органов местного самоуправления МО "Красногорский район".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center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II. Правовая основа Положения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proofErr w:type="gramStart"/>
      <w:r w:rsidRPr="00813493">
        <w:rPr>
          <w:rFonts w:ascii="Arial" w:hAnsi="Arial" w:cs="Arial"/>
        </w:rPr>
        <w:t xml:space="preserve">Правовую основу Положения о культурной деятельности МО "Красногорский район" составляют общепризнанные принципы и нормы права в сфере культуры, международные договоры Российской Федерации, </w:t>
      </w:r>
      <w:hyperlink r:id="rId4" w:history="1">
        <w:r w:rsidRPr="00813493">
          <w:rPr>
            <w:rFonts w:ascii="Arial" w:hAnsi="Arial" w:cs="Arial"/>
            <w:color w:val="0000FF"/>
          </w:rPr>
          <w:t>Конституция</w:t>
        </w:r>
      </w:hyperlink>
      <w:r w:rsidRPr="00813493">
        <w:rPr>
          <w:rFonts w:ascii="Arial" w:hAnsi="Arial" w:cs="Arial"/>
        </w:rPr>
        <w:t xml:space="preserve"> Российской Федерации, федеральные конституционные законы и федеральные законы и издаваемые в соответствии с ними указы и распоряжения Президента Российской Федерации, постановления и распоряжения Правительства Российской Федерации, иные нормативно-правовые акты федеральных органов исполнительной власти, </w:t>
      </w:r>
      <w:hyperlink r:id="rId5" w:history="1">
        <w:r w:rsidRPr="00813493">
          <w:rPr>
            <w:rFonts w:ascii="Arial" w:hAnsi="Arial" w:cs="Arial"/>
            <w:color w:val="0000FF"/>
          </w:rPr>
          <w:t>Конституция</w:t>
        </w:r>
      </w:hyperlink>
      <w:r w:rsidRPr="00813493">
        <w:rPr>
          <w:rFonts w:ascii="Arial" w:hAnsi="Arial" w:cs="Arial"/>
        </w:rPr>
        <w:t xml:space="preserve"> Удмуртской Республики, законы</w:t>
      </w:r>
      <w:proofErr w:type="gramEnd"/>
      <w:r w:rsidRPr="00813493">
        <w:rPr>
          <w:rFonts w:ascii="Arial" w:hAnsi="Arial" w:cs="Arial"/>
        </w:rPr>
        <w:t xml:space="preserve"> Удмуртской Республики и издаваемые в соответствии с ними нормативные правовые акты органов государственной власти Удмуртской Республики, </w:t>
      </w:r>
      <w:hyperlink r:id="rId6" w:history="1">
        <w:r w:rsidRPr="00813493">
          <w:rPr>
            <w:rFonts w:ascii="Arial" w:hAnsi="Arial" w:cs="Arial"/>
            <w:color w:val="0000FF"/>
          </w:rPr>
          <w:t>Устав</w:t>
        </w:r>
      </w:hyperlink>
      <w:r w:rsidRPr="00813493">
        <w:rPr>
          <w:rFonts w:ascii="Arial" w:hAnsi="Arial" w:cs="Arial"/>
        </w:rPr>
        <w:t xml:space="preserve"> муниципального </w:t>
      </w:r>
      <w:r w:rsidRPr="00813493">
        <w:rPr>
          <w:rFonts w:ascii="Arial" w:hAnsi="Arial" w:cs="Arial"/>
        </w:rPr>
        <w:lastRenderedPageBreak/>
        <w:t>образования "Красногорский район", решения, принятые на местных референдумах, и иные муниципальные правовые акты: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1. </w:t>
      </w:r>
      <w:hyperlink r:id="rId7" w:history="1">
        <w:r w:rsidRPr="00813493">
          <w:rPr>
            <w:rFonts w:ascii="Arial" w:hAnsi="Arial" w:cs="Arial"/>
            <w:color w:val="0000FF"/>
          </w:rPr>
          <w:t>Конституция</w:t>
        </w:r>
      </w:hyperlink>
      <w:r w:rsidRPr="00813493">
        <w:rPr>
          <w:rFonts w:ascii="Arial" w:hAnsi="Arial" w:cs="Arial"/>
        </w:rPr>
        <w:t xml:space="preserve"> Российской Федерации;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2. Конвенция ЮНЕСКО от 17.10.2003;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3. Бюджетный </w:t>
      </w:r>
      <w:hyperlink r:id="rId8" w:history="1">
        <w:r w:rsidRPr="00813493">
          <w:rPr>
            <w:rFonts w:ascii="Arial" w:hAnsi="Arial" w:cs="Arial"/>
            <w:color w:val="0000FF"/>
          </w:rPr>
          <w:t>кодекс</w:t>
        </w:r>
      </w:hyperlink>
      <w:r w:rsidRPr="00813493">
        <w:rPr>
          <w:rFonts w:ascii="Arial" w:hAnsi="Arial" w:cs="Arial"/>
        </w:rPr>
        <w:t xml:space="preserve"> Российской Федерации;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4. Гражданский </w:t>
      </w:r>
      <w:hyperlink r:id="rId9" w:history="1">
        <w:r w:rsidRPr="00813493">
          <w:rPr>
            <w:rFonts w:ascii="Arial" w:hAnsi="Arial" w:cs="Arial"/>
            <w:color w:val="0000FF"/>
          </w:rPr>
          <w:t>кодекс</w:t>
        </w:r>
      </w:hyperlink>
      <w:r w:rsidRPr="00813493">
        <w:rPr>
          <w:rFonts w:ascii="Arial" w:hAnsi="Arial" w:cs="Arial"/>
        </w:rPr>
        <w:t xml:space="preserve"> Российской Федерации;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5. Трудовой </w:t>
      </w:r>
      <w:hyperlink r:id="rId10" w:history="1">
        <w:r w:rsidRPr="00813493">
          <w:rPr>
            <w:rFonts w:ascii="Arial" w:hAnsi="Arial" w:cs="Arial"/>
            <w:color w:val="0000FF"/>
          </w:rPr>
          <w:t>кодекс</w:t>
        </w:r>
      </w:hyperlink>
      <w:r w:rsidRPr="00813493">
        <w:rPr>
          <w:rFonts w:ascii="Arial" w:hAnsi="Arial" w:cs="Arial"/>
        </w:rPr>
        <w:t xml:space="preserve"> Российской Федерации;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6. Налоговый </w:t>
      </w:r>
      <w:hyperlink r:id="rId11" w:history="1">
        <w:r w:rsidRPr="00813493">
          <w:rPr>
            <w:rFonts w:ascii="Arial" w:hAnsi="Arial" w:cs="Arial"/>
            <w:color w:val="0000FF"/>
          </w:rPr>
          <w:t>кодекс</w:t>
        </w:r>
      </w:hyperlink>
      <w:r w:rsidRPr="00813493">
        <w:rPr>
          <w:rFonts w:ascii="Arial" w:hAnsi="Arial" w:cs="Arial"/>
        </w:rPr>
        <w:t xml:space="preserve"> Российской Федерации;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7. Федеральный </w:t>
      </w:r>
      <w:hyperlink r:id="rId12" w:history="1">
        <w:r w:rsidRPr="00813493">
          <w:rPr>
            <w:rFonts w:ascii="Arial" w:hAnsi="Arial" w:cs="Arial"/>
            <w:color w:val="0000FF"/>
          </w:rPr>
          <w:t>закон</w:t>
        </w:r>
      </w:hyperlink>
      <w:r w:rsidRPr="00813493">
        <w:rPr>
          <w:rFonts w:ascii="Arial" w:hAnsi="Arial" w:cs="Arial"/>
        </w:rPr>
        <w:t xml:space="preserve"> от 06.10.2003 № 131-ФЗ "Об общих принципах организации местного самоуправления в Российской Федерации";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8. Федеральный </w:t>
      </w:r>
      <w:hyperlink r:id="rId13" w:history="1">
        <w:r w:rsidRPr="00813493">
          <w:rPr>
            <w:rFonts w:ascii="Arial" w:hAnsi="Arial" w:cs="Arial"/>
            <w:color w:val="0000FF"/>
          </w:rPr>
          <w:t>закон</w:t>
        </w:r>
      </w:hyperlink>
      <w:r w:rsidRPr="00813493">
        <w:rPr>
          <w:rFonts w:ascii="Arial" w:hAnsi="Arial" w:cs="Arial"/>
        </w:rPr>
        <w:t xml:space="preserve"> от 30.04.1999 № 82-ФЗ "О гарантиях прав коренных малочисленных народов Российской Федерации";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9. Федеральный </w:t>
      </w:r>
      <w:hyperlink r:id="rId14" w:history="1">
        <w:r w:rsidRPr="00813493">
          <w:rPr>
            <w:rFonts w:ascii="Arial" w:hAnsi="Arial" w:cs="Arial"/>
            <w:color w:val="0000FF"/>
          </w:rPr>
          <w:t>закон</w:t>
        </w:r>
      </w:hyperlink>
      <w:r w:rsidRPr="00813493">
        <w:rPr>
          <w:rFonts w:ascii="Arial" w:hAnsi="Arial" w:cs="Arial"/>
        </w:rPr>
        <w:t xml:space="preserve"> от 06.01.1999 № 7-ФЗ "О народных художественных промыслах";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10. Федеральный </w:t>
      </w:r>
      <w:hyperlink r:id="rId15" w:history="1">
        <w:r w:rsidRPr="00813493">
          <w:rPr>
            <w:rFonts w:ascii="Arial" w:hAnsi="Arial" w:cs="Arial"/>
            <w:color w:val="0000FF"/>
          </w:rPr>
          <w:t>закон</w:t>
        </w:r>
      </w:hyperlink>
      <w:r w:rsidRPr="00813493">
        <w:rPr>
          <w:rFonts w:ascii="Arial" w:hAnsi="Arial" w:cs="Arial"/>
        </w:rPr>
        <w:t xml:space="preserve"> от 10.01.2002 № 7-ФЗ "Об охране окружающей среды";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11. Федеральный </w:t>
      </w:r>
      <w:hyperlink r:id="rId16" w:history="1">
        <w:r w:rsidRPr="00813493">
          <w:rPr>
            <w:rFonts w:ascii="Arial" w:hAnsi="Arial" w:cs="Arial"/>
            <w:color w:val="0000FF"/>
          </w:rPr>
          <w:t>закон</w:t>
        </w:r>
      </w:hyperlink>
      <w:r w:rsidRPr="00813493">
        <w:rPr>
          <w:rFonts w:ascii="Arial" w:hAnsi="Arial" w:cs="Arial"/>
        </w:rPr>
        <w:t xml:space="preserve"> от 17.06.1996 № 74-ФЗ "О национально-культурной автономии";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12. </w:t>
      </w:r>
      <w:proofErr w:type="gramStart"/>
      <w:r w:rsidRPr="00813493">
        <w:rPr>
          <w:rFonts w:ascii="Arial" w:hAnsi="Arial" w:cs="Arial"/>
        </w:rPr>
        <w:t xml:space="preserve">Федеральный </w:t>
      </w:r>
      <w:hyperlink r:id="rId17" w:history="1">
        <w:r w:rsidRPr="00813493">
          <w:rPr>
            <w:rFonts w:ascii="Arial" w:hAnsi="Arial" w:cs="Arial"/>
            <w:color w:val="0000FF"/>
          </w:rPr>
          <w:t>закон</w:t>
        </w:r>
      </w:hyperlink>
      <w:r w:rsidRPr="00813493">
        <w:rPr>
          <w:rFonts w:ascii="Arial" w:hAnsi="Arial" w:cs="Arial"/>
        </w:rPr>
        <w:t xml:space="preserve"> от 22.08.2004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Федерации";</w:t>
      </w:r>
      <w:proofErr w:type="gramEnd"/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13. Федеральный </w:t>
      </w:r>
      <w:hyperlink r:id="rId18" w:history="1">
        <w:r w:rsidRPr="00813493">
          <w:rPr>
            <w:rFonts w:ascii="Arial" w:hAnsi="Arial" w:cs="Arial"/>
            <w:color w:val="0000FF"/>
          </w:rPr>
          <w:t>закон</w:t>
        </w:r>
      </w:hyperlink>
      <w:r w:rsidRPr="00813493">
        <w:rPr>
          <w:rFonts w:ascii="Arial" w:hAnsi="Arial" w:cs="Arial"/>
        </w:rPr>
        <w:t xml:space="preserve"> от 25.06.2002 № 73-ФЗ "Об объектах культурного наследия (памятниках истории и культуры) народов Российской Федерации";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14. Федеральный </w:t>
      </w:r>
      <w:hyperlink r:id="rId19" w:history="1">
        <w:r w:rsidRPr="00813493">
          <w:rPr>
            <w:rFonts w:ascii="Arial" w:hAnsi="Arial" w:cs="Arial"/>
            <w:color w:val="0000FF"/>
          </w:rPr>
          <w:t>закон</w:t>
        </w:r>
      </w:hyperlink>
      <w:r w:rsidRPr="00813493">
        <w:rPr>
          <w:rFonts w:ascii="Arial" w:hAnsi="Arial" w:cs="Arial"/>
        </w:rPr>
        <w:t xml:space="preserve"> от 26.05.1996 № 54-ФЗ "О Музейном фонде Российской Федерации";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15. Федеральный </w:t>
      </w:r>
      <w:hyperlink r:id="rId20" w:history="1">
        <w:r w:rsidRPr="00813493">
          <w:rPr>
            <w:rFonts w:ascii="Arial" w:hAnsi="Arial" w:cs="Arial"/>
            <w:color w:val="0000FF"/>
          </w:rPr>
          <w:t>закон</w:t>
        </w:r>
      </w:hyperlink>
      <w:r w:rsidRPr="00813493">
        <w:rPr>
          <w:rFonts w:ascii="Arial" w:hAnsi="Arial" w:cs="Arial"/>
        </w:rPr>
        <w:t xml:space="preserve"> от 06.10.1999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16. </w:t>
      </w:r>
      <w:hyperlink r:id="rId21" w:history="1">
        <w:r w:rsidRPr="00813493">
          <w:rPr>
            <w:rFonts w:ascii="Arial" w:hAnsi="Arial" w:cs="Arial"/>
            <w:color w:val="0000FF"/>
          </w:rPr>
          <w:t>Закон</w:t>
        </w:r>
      </w:hyperlink>
      <w:r w:rsidRPr="00813493">
        <w:rPr>
          <w:rFonts w:ascii="Arial" w:hAnsi="Arial" w:cs="Arial"/>
        </w:rPr>
        <w:t xml:space="preserve"> Российской Федерации от 09.10.1992 № 3612-1 "Основы законодательства Российской Федерации о культуре";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17. Федеральная целевая </w:t>
      </w:r>
      <w:hyperlink r:id="rId22" w:history="1">
        <w:r w:rsidRPr="00813493">
          <w:rPr>
            <w:rFonts w:ascii="Arial" w:hAnsi="Arial" w:cs="Arial"/>
            <w:color w:val="0000FF"/>
          </w:rPr>
          <w:t>программа</w:t>
        </w:r>
      </w:hyperlink>
      <w:r w:rsidRPr="00813493">
        <w:rPr>
          <w:rFonts w:ascii="Arial" w:hAnsi="Arial" w:cs="Arial"/>
        </w:rPr>
        <w:t xml:space="preserve"> "Культура России";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18. Федеральный </w:t>
      </w:r>
      <w:hyperlink r:id="rId23" w:history="1">
        <w:r w:rsidRPr="00813493">
          <w:rPr>
            <w:rFonts w:ascii="Arial" w:hAnsi="Arial" w:cs="Arial"/>
            <w:color w:val="0000FF"/>
          </w:rPr>
          <w:t>закон</w:t>
        </w:r>
      </w:hyperlink>
      <w:r w:rsidRPr="00813493">
        <w:rPr>
          <w:rFonts w:ascii="Arial" w:hAnsi="Arial" w:cs="Arial"/>
        </w:rPr>
        <w:t xml:space="preserve"> от 29.12.1994 № 78-ФЗ "О библиотечном деле";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19. </w:t>
      </w:r>
      <w:hyperlink r:id="rId24" w:history="1">
        <w:r w:rsidRPr="00813493">
          <w:rPr>
            <w:rFonts w:ascii="Arial" w:hAnsi="Arial" w:cs="Arial"/>
            <w:color w:val="0000FF"/>
          </w:rPr>
          <w:t>Закон</w:t>
        </w:r>
      </w:hyperlink>
      <w:r w:rsidRPr="00813493">
        <w:rPr>
          <w:rFonts w:ascii="Arial" w:hAnsi="Arial" w:cs="Arial"/>
        </w:rPr>
        <w:t xml:space="preserve"> Российской Федерации от 10.07.1992 № 3266-1 "Об образовании";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20. </w:t>
      </w:r>
      <w:hyperlink r:id="rId25" w:history="1">
        <w:r w:rsidRPr="00813493">
          <w:rPr>
            <w:rFonts w:ascii="Arial" w:hAnsi="Arial" w:cs="Arial"/>
            <w:color w:val="0000FF"/>
          </w:rPr>
          <w:t>Постановление</w:t>
        </w:r>
      </w:hyperlink>
      <w:r w:rsidRPr="00813493">
        <w:rPr>
          <w:rFonts w:ascii="Arial" w:hAnsi="Arial" w:cs="Arial"/>
        </w:rPr>
        <w:t xml:space="preserve"> Правительства Российской Федерации от 25.03.1999 № 329 "О государственной поддержке театрального искусства в Российской Федерации";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21. </w:t>
      </w:r>
      <w:hyperlink r:id="rId26" w:history="1">
        <w:r w:rsidRPr="00813493">
          <w:rPr>
            <w:rFonts w:ascii="Arial" w:hAnsi="Arial" w:cs="Arial"/>
            <w:color w:val="0000FF"/>
          </w:rPr>
          <w:t>Закон</w:t>
        </w:r>
      </w:hyperlink>
      <w:r w:rsidRPr="00813493">
        <w:rPr>
          <w:rFonts w:ascii="Arial" w:hAnsi="Arial" w:cs="Arial"/>
        </w:rPr>
        <w:t xml:space="preserve"> Российской Федерации "О вывозе и ввозе культурных ценностей" от 15.04.1993 № 4804-1;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22. </w:t>
      </w:r>
      <w:hyperlink r:id="rId27" w:history="1">
        <w:proofErr w:type="gramStart"/>
        <w:r w:rsidRPr="00813493">
          <w:rPr>
            <w:rFonts w:ascii="Arial" w:hAnsi="Arial" w:cs="Arial"/>
            <w:color w:val="0000FF"/>
          </w:rPr>
          <w:t>Положение</w:t>
        </w:r>
      </w:hyperlink>
      <w:r w:rsidRPr="00813493">
        <w:rPr>
          <w:rFonts w:ascii="Arial" w:hAnsi="Arial" w:cs="Arial"/>
        </w:rPr>
        <w:t xml:space="preserve"> об основах хозяйственной деятельности и финансирования организаций культуры и искусства (утверждено постановлением Правительства Российской Федерации от 26.06.1995 № 609 (в ред. постановления Правительства Российской Федерации от 23.12.2002 № 919);</w:t>
      </w:r>
      <w:proofErr w:type="gramEnd"/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23. </w:t>
      </w:r>
      <w:hyperlink r:id="rId28" w:history="1">
        <w:r w:rsidRPr="00813493">
          <w:rPr>
            <w:rFonts w:ascii="Arial" w:hAnsi="Arial" w:cs="Arial"/>
            <w:color w:val="0000FF"/>
          </w:rPr>
          <w:t>Постановление</w:t>
        </w:r>
      </w:hyperlink>
      <w:r w:rsidRPr="00813493">
        <w:rPr>
          <w:rFonts w:ascii="Arial" w:hAnsi="Arial" w:cs="Arial"/>
        </w:rPr>
        <w:t xml:space="preserve"> Госстандарта России от 28.06.1993 № 163 в редакции изменений № 7/2000, утвержденных Госстандартом России от 01.07.2003;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24. Приказ Министерства культуры РФ от 24.09.2002 № 1388 "Об организации деятельности в сфере сбора и систематизации данных для паспортизации технической оснащенности объектов культуры";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lastRenderedPageBreak/>
        <w:t xml:space="preserve">25. </w:t>
      </w:r>
      <w:hyperlink r:id="rId29" w:history="1">
        <w:r w:rsidRPr="00813493">
          <w:rPr>
            <w:rFonts w:ascii="Arial" w:hAnsi="Arial" w:cs="Arial"/>
            <w:color w:val="0000FF"/>
          </w:rPr>
          <w:t>Распоряжение</w:t>
        </w:r>
      </w:hyperlink>
      <w:r w:rsidRPr="00813493">
        <w:rPr>
          <w:rFonts w:ascii="Arial" w:hAnsi="Arial" w:cs="Arial"/>
        </w:rPr>
        <w:t xml:space="preserve"> Правительства Российской Федерации от 03.07.1996 № 1063-р, в редакции распоряжения Правительства Российской Федерации от 14.07.2001 № 942-р;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26. Примерное положение "О государственном и муниципальном учреждении культуры клубного типа", рекомендованное решением Коллегии Министерства культуры Российской Федерации от 29.05.2002 № 10;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27. </w:t>
      </w:r>
      <w:hyperlink r:id="rId30" w:history="1">
        <w:r w:rsidRPr="00813493">
          <w:rPr>
            <w:rFonts w:ascii="Arial" w:hAnsi="Arial" w:cs="Arial"/>
            <w:color w:val="0000FF"/>
          </w:rPr>
          <w:t>Устав</w:t>
        </w:r>
      </w:hyperlink>
      <w:r w:rsidRPr="00813493">
        <w:rPr>
          <w:rFonts w:ascii="Arial" w:hAnsi="Arial" w:cs="Arial"/>
        </w:rPr>
        <w:t xml:space="preserve"> муниципального образования "Красногорский район".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center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III. Основные понятия, применяемые в Положении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3.1. В настоящем Положении применяются следующие понятия: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Бюджетные полномочия органов государственной власти (органов местного самоуправления) - установленные законодательством Российской Федерации права и обязанности органов государственной власти (органов местного самоуправления) по регулированию бюджетных правоотношений, организации и осуществлению бюджетного процесса.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- Вопросы местного значения - вопросы непосредственного обеспечения жизнедеятельности населения муниципального образования «Красногорский район», решение которых в соответствии с </w:t>
      </w:r>
      <w:hyperlink r:id="rId31" w:history="1">
        <w:r w:rsidRPr="00813493">
          <w:rPr>
            <w:rFonts w:ascii="Arial" w:hAnsi="Arial" w:cs="Arial"/>
            <w:color w:val="0000FF"/>
          </w:rPr>
          <w:t>Конституцией</w:t>
        </w:r>
      </w:hyperlink>
      <w:r w:rsidRPr="00813493">
        <w:rPr>
          <w:rFonts w:ascii="Arial" w:hAnsi="Arial" w:cs="Arial"/>
        </w:rPr>
        <w:t xml:space="preserve"> Российской Федерации и Федеральным </w:t>
      </w:r>
      <w:hyperlink r:id="rId32" w:history="1">
        <w:r w:rsidRPr="00813493">
          <w:rPr>
            <w:rFonts w:ascii="Arial" w:hAnsi="Arial" w:cs="Arial"/>
            <w:color w:val="0000FF"/>
          </w:rPr>
          <w:t>законом</w:t>
        </w:r>
      </w:hyperlink>
      <w:r w:rsidRPr="00813493">
        <w:rPr>
          <w:rFonts w:ascii="Arial" w:hAnsi="Arial" w:cs="Arial"/>
        </w:rPr>
        <w:t xml:space="preserve"> № 131-ФЗ осуществляется населением и (или) органами местного самоуправления самостоятельно.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Государственная культурная политика (политика государства в области культурного развития) - совокупность принципов и норм, которыми руководствуется государство в своей деятельности по сохранению, развитию и распространению культуры, а также сама деятельность государства в сфере культуры.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Досуг - время, не занятое работой или другим делом, или отдельные моменты свободного времени, промежутки между работой. Досуг подразделяется как познавательный, творческий и рекреационный.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Культура - совокупность достижений человеческого общества во всех сферах жизнедеятельности: образовании, науке, искусстве, религии, производстве и др.; специфический человеческий способ жизни.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Культурная деятельность - это процесс и результат духовного производства по сохранению, созданию, распространению и освоению культурных ценностей.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Культурное наследие народов Российской Федерации - материальные и духовные ценности, созданные в прошлом, а также памятники и историко-культурные территории и объекты, значимые для сохранения и развития самобытности Российской Федерации и всех ее народов, их вклад в мировую цивилизацию.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- Культурные ценности - предметы религиозного или светского характера, имеющие значение для истории и культуры и относящиеся к категориям, определенным в </w:t>
      </w:r>
      <w:hyperlink r:id="rId33" w:history="1">
        <w:r w:rsidRPr="00813493">
          <w:rPr>
            <w:rFonts w:ascii="Arial" w:hAnsi="Arial" w:cs="Arial"/>
            <w:color w:val="0000FF"/>
          </w:rPr>
          <w:t>ст. 7</w:t>
        </w:r>
      </w:hyperlink>
      <w:r w:rsidRPr="00813493">
        <w:rPr>
          <w:rFonts w:ascii="Arial" w:hAnsi="Arial" w:cs="Arial"/>
        </w:rPr>
        <w:t xml:space="preserve"> Закона Российской Федерации "О вывозе и ввозе культурных ценностей".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Клубное формирование - добровольное объединение людей музыкального, хореографического, театрального, изобразительного и декоративно-прикладного, кино-, фотоискусства и технического творчества основанное на общности художественно-технических интересов и совместной творческой деятельности, способствующей развитию дарований его участников, освоению и созданию ими культурных и технических ценностей.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- Местное традиционное народное художественное творчество - это деятельность по созданию и (или) интерпретации культурных ценностей, являющихся отражением культурной и национальной самобытности общества. </w:t>
      </w:r>
      <w:r w:rsidRPr="00813493">
        <w:rPr>
          <w:rFonts w:ascii="Arial" w:hAnsi="Arial" w:cs="Arial"/>
        </w:rPr>
        <w:lastRenderedPageBreak/>
        <w:t>Понятие "местное традиционное народное художественное творчество" является объемным понятием, включающим в себя как указание на традиционные виды культурной деятельности, так и на самодеятельный характер их освоения.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Муниципальное клубное учреждение - организация, основной деятельностью которой является представление населению услуг социально-культурного, просветительского и развлекательного характера, создание условий для занятий любительским художественным творчеством.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Муниципальное образовательное учреждение дополнительного образования детей - организация, созданная для осуществления целенаправленного обучения детей и подростков различным видам искусства.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Муниципальный творческий коллектив - это группа исполнителей любого жанра творчества (хор, оркестр, цирковой, театральный, хореографический коллектив, другое), которая в отличие от самодеятельного коллектива получает финансирование из бюджета на штат и деятельность. Муниципальный коллектив можно рассматривать как сетевую единицу без образования юридического лица, его финансирование осуществляется по отдельной смете.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Муниципальная услуга культуры - услуга, предоставляемая учреждениями сферы культуры для удовлетворения гражданами своих культурных потребностей.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Нематериальное культурное наследие - обычаи, знания, навыки, предметы, культурные пространства, признанные сообществами в качестве культурного наследия и свидетельствующие о культурном разнообразии (</w:t>
      </w:r>
      <w:proofErr w:type="gramStart"/>
      <w:r w:rsidRPr="00813493">
        <w:rPr>
          <w:rFonts w:ascii="Arial" w:hAnsi="Arial" w:cs="Arial"/>
        </w:rPr>
        <w:t>см</w:t>
      </w:r>
      <w:proofErr w:type="gramEnd"/>
      <w:r w:rsidRPr="00813493">
        <w:rPr>
          <w:rFonts w:ascii="Arial" w:hAnsi="Arial" w:cs="Arial"/>
        </w:rPr>
        <w:t>. Конвенцию ЮНЕСКО от 17.10.2003). Нематериальное культурное наследие проявляется в следующих областях: устные традиции; исполнительские искусства; обычаи, обряды, празднества; знания и навыки, связанные с традиционными ремеслами.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Учреждение (организация) культуры - организация, созданная учредителем для осуществления культурной деятельности некоммерческого характера, финансируемая им полностью или частично и пользующаяся имуществом учредителя на праве оперативного управления.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Органы местного самоуправления - избираемые непосредственно населением и (или) образуемые представительным органом муниципального образования органы, наделенные собственными полномочиями по решению вопросов местного значения.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Памятники - отдельные постройки, здания и сооружения с исторически сложившимися территориями (в том числе памятники религиозного назначения); мемориальные квартиры; мавзолеи, отдельные захоронения; произведения монументального искусства; объекты науки и техники, включая военные; частично или полностью скрытые в земле или под водой следы существования человека, включая все движимые предметы, имеющие к ним отношение, основным или одним из основных источников информации о которых являются археологические раскопки или находки (далее - объекты археологического наследия).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Создание условий - комплекс действий, направленный на осуществление, выполнение, организацию и управление деятельностью, обеспечивающей реализацию прав и обязательств органов местного самоуправления по вопросу реализации установленных полномочий и, в частности, по созданию условий для сохранения и развития местного традиционного художественного творчества.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"Создание условий для организации досуга" и "обеспечение жителей услугами организаций культуры" подразумевают возможность: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содержать соответствующие учреждения культуры, в которых население может проводить свой досуг, занимаясь в творческих коллективах либо посещая концерты, выставки, другие мероприятия культурно-познавательного и развлекательного характера;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lastRenderedPageBreak/>
        <w:t>- закупать услуги учреждений культуры, например, организовывать гастроли театров, приглашать отдельных артистов, организовывать фестивали, концерты, выставки, обеспечивать услугами передвижных учреждений культуры.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proofErr w:type="gramStart"/>
      <w:r w:rsidRPr="00813493">
        <w:rPr>
          <w:rFonts w:ascii="Arial" w:hAnsi="Arial" w:cs="Arial"/>
        </w:rPr>
        <w:t>- Сохранение объектов культурного наследия - направленные на обеспечение физической сохранности объекта культурного наследия ремонтно-реставрационные работы, в том числе консервация объекта культурного наследия, ремонт памятника, реставрация памятника или ансамбля, приспособление объекта культурного наследия для современного использования, а также научно-исследовательские, изыскательские, проектные и производственные работы, научно-методическое руководство, технический и авторский надзор.</w:t>
      </w:r>
      <w:proofErr w:type="gramEnd"/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Сфера культуры - объединение ресурсов (профильные учреждения, материальное, нематериальное наследие) с целью сохранения, создания, распространения и освоения культурных ценностей; объединение учреждений по профилю культуры и искусства.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Творческая деятельность - создание культурных ценностей и их интерпретация.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proofErr w:type="gramStart"/>
      <w:r w:rsidRPr="00813493">
        <w:rPr>
          <w:rFonts w:ascii="Arial" w:hAnsi="Arial" w:cs="Arial"/>
        </w:rPr>
        <w:t>- Творческие коллективы различной жанровой направленности (хореографические, хоровые, музыкальные, театральные фольклорные, декоративно-прикладного искусства, изобразительного искусства) - добровольные объединения любителей художественного творчества, объединенные общими интересами и действующие в рамках свободного времени.</w:t>
      </w:r>
      <w:proofErr w:type="gramEnd"/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Отдел культуры - орган, образованный для осуществления управленческих функций в сфере культуры.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- Управление культурой - деятельность, направленная на эффективное использование ресурсов культуры с целью сохранения, развития и трансляции культурных ценностей и </w:t>
      </w:r>
      <w:proofErr w:type="gramStart"/>
      <w:r w:rsidRPr="00813493">
        <w:rPr>
          <w:rFonts w:ascii="Arial" w:hAnsi="Arial" w:cs="Arial"/>
        </w:rPr>
        <w:t>предоставления</w:t>
      </w:r>
      <w:proofErr w:type="gramEnd"/>
      <w:r w:rsidRPr="00813493">
        <w:rPr>
          <w:rFonts w:ascii="Arial" w:hAnsi="Arial" w:cs="Arial"/>
        </w:rPr>
        <w:t xml:space="preserve"> культурных благ населению в различных формах и видах.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center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IV. Цели, задачи и принципы культурной деятельности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4.1. Цели культурной деятельности: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реализация конституционных прав граждан на участие в культурной жизни, свободу творчества, доступ к культурным ценностям и информации;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осуществление единой культурной политики на территории МО "Красногорский район".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4.2. Задачи культурной деятельности: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организация свободного времени населения;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вовлечение населения в общественную и культурную жизнь МО "Красногорский район" и муниципальных образований - поселений;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изучение, выявление культурных потребностей и интересов, удовлетворение запросов различных категорий населения, развитие их творческой инициативы;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целенаправленное использование всех средств, форм и методов культурной деятельности в формировании гармонически развитой личности;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развитие услуг в сфере культуры.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4.3 Основные принципы культурной деятельности: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общедоступность культурных ценностей;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протекционизм в культурном обслуживании социально и экономически незащищенных групп и слоев населения (дети, инвалиды, пенсионеры);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невмешательство органов местного самоуправления в творческую деятельность учреждений (организаций) культуры;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lastRenderedPageBreak/>
        <w:t>- равенство всех субъектов культурной деятельности в их отношениях с органами местного самоуправления.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center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V. Основные виды культурной деятельности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5.1. Культурную деятельность на территории МО "Красногорский район" осуществляют:</w:t>
      </w:r>
    </w:p>
    <w:p w:rsidR="00097C68" w:rsidRPr="00813493" w:rsidRDefault="00097C68" w:rsidP="00097C68">
      <w:pPr>
        <w:jc w:val="both"/>
        <w:rPr>
          <w:rFonts w:ascii="Arial" w:hAnsi="Arial" w:cs="Arial"/>
          <w:color w:val="332E2D"/>
          <w:spacing w:val="2"/>
        </w:rPr>
      </w:pPr>
      <w:r w:rsidRPr="00813493">
        <w:rPr>
          <w:rFonts w:ascii="Arial" w:hAnsi="Arial" w:cs="Arial"/>
        </w:rPr>
        <w:t xml:space="preserve">  - Муниципальное бюджетное учреждение </w:t>
      </w:r>
      <w:r w:rsidRPr="00813493">
        <w:rPr>
          <w:rFonts w:ascii="Arial" w:hAnsi="Arial" w:cs="Arial"/>
          <w:color w:val="332E2D"/>
          <w:spacing w:val="2"/>
        </w:rPr>
        <w:t xml:space="preserve">Межпоселенческий культурно-спортивный комплекс «Красногорский», адрес: </w:t>
      </w:r>
      <w:proofErr w:type="gramStart"/>
      <w:r w:rsidRPr="00813493">
        <w:rPr>
          <w:rFonts w:ascii="Arial" w:hAnsi="Arial" w:cs="Arial"/>
          <w:color w:val="332E2D"/>
          <w:spacing w:val="2"/>
        </w:rPr>
        <w:t>УР, с. Красногорское, ул. Ленина д. 68;</w:t>
      </w:r>
      <w:proofErr w:type="gramEnd"/>
    </w:p>
    <w:p w:rsidR="00097C68" w:rsidRPr="00813493" w:rsidRDefault="00097C68" w:rsidP="00097C68">
      <w:pPr>
        <w:jc w:val="both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  - Муниципальное бюджетное учреждение культуры «Красногорская Межпоселенческая  библиотека», адрес: </w:t>
      </w:r>
      <w:r w:rsidRPr="00813493">
        <w:rPr>
          <w:rFonts w:ascii="Arial" w:hAnsi="Arial" w:cs="Arial"/>
          <w:color w:val="332E2D"/>
          <w:spacing w:val="2"/>
        </w:rPr>
        <w:t>УР, с. Красногорское, ул. Ленина д. 68;</w:t>
      </w:r>
    </w:p>
    <w:p w:rsidR="00097C68" w:rsidRPr="00813493" w:rsidRDefault="00097C68" w:rsidP="00097C68">
      <w:pPr>
        <w:jc w:val="both"/>
        <w:rPr>
          <w:rStyle w:val="FontStyle40"/>
          <w:rFonts w:ascii="Arial" w:hAnsi="Arial" w:cs="Arial"/>
        </w:rPr>
      </w:pPr>
      <w:r w:rsidRPr="00813493">
        <w:rPr>
          <w:rStyle w:val="FontStyle40"/>
          <w:rFonts w:ascii="Arial" w:hAnsi="Arial" w:cs="Arial"/>
        </w:rPr>
        <w:t xml:space="preserve">  - Муниципальное бюджетное учреждение культуры «Красногорский районный краеведческий музей»,</w:t>
      </w:r>
      <w:r w:rsidRPr="00813493">
        <w:rPr>
          <w:rFonts w:ascii="Arial" w:hAnsi="Arial" w:cs="Arial"/>
        </w:rPr>
        <w:t xml:space="preserve"> адрес: </w:t>
      </w:r>
      <w:proofErr w:type="gramStart"/>
      <w:r w:rsidRPr="00813493">
        <w:rPr>
          <w:rFonts w:ascii="Arial" w:hAnsi="Arial" w:cs="Arial"/>
          <w:color w:val="332E2D"/>
          <w:spacing w:val="2"/>
        </w:rPr>
        <w:t>УР, с. Красногорское, ул. Ленина д. 48;</w:t>
      </w:r>
      <w:proofErr w:type="gramEnd"/>
    </w:p>
    <w:p w:rsidR="00097C68" w:rsidRPr="00813493" w:rsidRDefault="00097C68" w:rsidP="00097C68">
      <w:pPr>
        <w:jc w:val="both"/>
        <w:rPr>
          <w:rFonts w:ascii="Arial" w:eastAsia="Calibri" w:hAnsi="Arial" w:cs="Arial"/>
        </w:rPr>
      </w:pPr>
      <w:r w:rsidRPr="00813493">
        <w:rPr>
          <w:rFonts w:ascii="Arial" w:eastAsia="Calibri" w:hAnsi="Arial" w:cs="Arial"/>
        </w:rPr>
        <w:t xml:space="preserve">  - Муниципальное бюджетное учреждение культуры «Красногорский дом ремёсел»</w:t>
      </w:r>
      <w:r w:rsidRPr="00813493">
        <w:rPr>
          <w:rFonts w:ascii="Arial" w:hAnsi="Arial" w:cs="Arial"/>
        </w:rPr>
        <w:t xml:space="preserve">, адрес: </w:t>
      </w:r>
      <w:proofErr w:type="gramStart"/>
      <w:r w:rsidRPr="00813493">
        <w:rPr>
          <w:rFonts w:ascii="Arial" w:hAnsi="Arial" w:cs="Arial"/>
        </w:rPr>
        <w:t>УР,  с. Красногорское,  пер. Депутатский, д. 15;</w:t>
      </w:r>
      <w:proofErr w:type="gramEnd"/>
    </w:p>
    <w:p w:rsidR="00097C68" w:rsidRPr="00813493" w:rsidRDefault="00097C68" w:rsidP="00097C68">
      <w:pPr>
        <w:jc w:val="both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  - Муниципальное бюджетное учреждение Молодёжный центр «Встреча», адрес: </w:t>
      </w:r>
      <w:r w:rsidRPr="00813493">
        <w:rPr>
          <w:rFonts w:ascii="Arial" w:hAnsi="Arial" w:cs="Arial"/>
          <w:color w:val="332E2D"/>
          <w:spacing w:val="2"/>
        </w:rPr>
        <w:t>УР, с. Красногорское, ул. Ленина д. 55;</w:t>
      </w:r>
    </w:p>
    <w:p w:rsidR="00097C68" w:rsidRPr="00813493" w:rsidRDefault="00097C68" w:rsidP="00097C68">
      <w:pPr>
        <w:jc w:val="both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  - Муниципальное бюджетное учреждение Дополнительного образования детей «Красногорская ДШИ», адрес: </w:t>
      </w:r>
      <w:r w:rsidRPr="00813493">
        <w:rPr>
          <w:rFonts w:ascii="Arial" w:hAnsi="Arial" w:cs="Arial"/>
          <w:color w:val="332E2D"/>
          <w:spacing w:val="2"/>
        </w:rPr>
        <w:t>УР, с. Красногорское, ул. Ленина д. 55.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5.2. Учреждениям (организациям) культуры устанавливаются муниципальные задания по предоставлению муниципальных услуг в пределах бюджетных ассигнований и лимитов бюджетных обязательств на очередной финансовый год.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5.3. Учреждения (организации) культуры осуществляют свою деятельность в соответствии с перечнем (реестром) муниципальных услуг и административными регламентами, устанавливающими порядок предоставления муниципальных услуг в сфере культуры: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«Организация и проведение культурно-массовых мероприятий»;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«Организация работы клубных формирований»;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«Организация культурно-познавательного туризма»;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«Организация поддержки народно-художественных промыслов, ремесел и декоративно-прикладного искусства»;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«Информационно-методическое обеспечение пользователей»;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«Библиотечно-информационное обслуживание населения»;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«Предоставление дополнительного образования в области культуры и искусства».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5.4. Учреждения (организации) культуры имеют право предоставлять населению разнообразные услуги социально-культурного характера на платной основе.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5.5. Полномочия, определенные МО «Красногорский район» в сфере культуры, могут быть реализованы путем создания и поддержки учреждений (организаций) культуры различных типов и организационно-правовых форм.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center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VI. Полномочия органов местного самоуправления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center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муниципального образования «Красногорский район»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center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по вопросам культуры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6.1. Полномочия органов местного самоуправления МО «Красногорский район" по вопросам культуры на основании </w:t>
      </w:r>
      <w:hyperlink r:id="rId34" w:history="1">
        <w:r w:rsidRPr="00813493">
          <w:rPr>
            <w:rFonts w:ascii="Arial" w:hAnsi="Arial" w:cs="Arial"/>
            <w:color w:val="0000FF"/>
          </w:rPr>
          <w:t>ст. 14</w:t>
        </w:r>
      </w:hyperlink>
      <w:r w:rsidRPr="00813493">
        <w:rPr>
          <w:rFonts w:ascii="Arial" w:hAnsi="Arial" w:cs="Arial"/>
        </w:rPr>
        <w:t xml:space="preserve"> Федерального закона N 131-ФЗ заключаются в следующем: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lastRenderedPageBreak/>
        <w:t>- организация библиотечного обслуживания населения, комплектование библиотечных фондов библиотек МО «Красногорский район»;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создание условий для обеспечения поселений, входящих в состав МО «Красногорский район», услугами по организации досуга и услугами организаций культуры;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сохранение, использование и популяризация объектов культурного наследия (памятников истории и культуры), находящихся в собственности МО «Красногорский район», охрана объектов культурного наследия (памятников истории и культуры) местного (муниципального) значения, расположенных на территории МО «Красногорский район»;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создание условий для развития местного традиционного народного художественного творчества в поселениях, входящих в состав МО «Красногорский район».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6.2. Организация библиотечного обслуживания населения, комплектование библиотечных фондов библиотек МО «Красногорский район»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6.2.1. Обеспечение полномочий органов местного самоуправления МО «Красногорский район" по организации библиотечного обслуживания населения, комплектования библиотечных фондов библиотек МО «Красногорский район» регулируется Федеральным </w:t>
      </w:r>
      <w:hyperlink r:id="rId35" w:history="1">
        <w:r w:rsidRPr="00813493">
          <w:rPr>
            <w:rFonts w:ascii="Arial" w:hAnsi="Arial" w:cs="Arial"/>
            <w:color w:val="0000FF"/>
          </w:rPr>
          <w:t>законом</w:t>
        </w:r>
      </w:hyperlink>
      <w:r w:rsidRPr="00813493">
        <w:rPr>
          <w:rFonts w:ascii="Arial" w:hAnsi="Arial" w:cs="Arial"/>
        </w:rPr>
        <w:t xml:space="preserve"> от 29 декабря </w:t>
      </w:r>
      <w:smartTag w:uri="urn:schemas-microsoft-com:office:smarttags" w:element="metricconverter">
        <w:smartTagPr>
          <w:attr w:name="ProductID" w:val="1994 г"/>
        </w:smartTagPr>
        <w:r w:rsidRPr="00813493">
          <w:rPr>
            <w:rFonts w:ascii="Arial" w:hAnsi="Arial" w:cs="Arial"/>
          </w:rPr>
          <w:t>1994 г</w:t>
        </w:r>
      </w:smartTag>
      <w:r w:rsidRPr="00813493">
        <w:rPr>
          <w:rFonts w:ascii="Arial" w:hAnsi="Arial" w:cs="Arial"/>
        </w:rPr>
        <w:t>. № 78-ФЗ  «О библиотечном деле».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6.2.2. Основными целями организации библиотечного обслуживания населения, комплектования и обеспечения сохранности библиотечных фондов являются: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удовлетворение информационных, образовательных, культурных потребностей населения.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6.2.3. Задачами организации библиотечного обслуживания населения, комплектования и обеспечения сохранности библиотечных фондов являются: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обеспечение свободного доступа к информации;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учет интересов и удовлетворение потребностей различных социально-возрастных групп в библиотечно-информационном обслуживании;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комплектование, обработка и хранение документов единого библиотечного фонда;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организация информационного и библиотечного обслуживания с целью пропаганды книги среди населения.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6.2.4. Библиотечное обслуживание населения осуществляют: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муниципальное бюджетное учреждение культуры «Красногорская Межпоселенческая  библиотека», выполняющая функции районной библиотеки;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сельские библиотеки, расположенные в сельских поселениях являющиеся структурными подразделениями муниципального бюджетного учреждения культуры «Красногорская Межпоселенческая  библиотека».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6.2.5. Комплектование библиотечных фондов осуществляется: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путем получения субсидий из федерального и республиканского бюджетов;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путем участия библиотек в программно-проектной деятельности;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путем покупки документов за наличный и безналичный расчет на основании заключаемых договоров;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путем книгообмена;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путем подписки на периодические издания;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путем пожертвований и иной безвозмездной передачи.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6.2.6. Органы местного самоуправления МО «Красногорский район», принимающие нормативные правовые акты, предоставляют один экземпляр нормативного правового акта в библиотеку безвозмездно согласно Федеральному </w:t>
      </w:r>
      <w:hyperlink r:id="rId36" w:history="1">
        <w:r w:rsidRPr="00813493">
          <w:rPr>
            <w:rFonts w:ascii="Arial" w:hAnsi="Arial" w:cs="Arial"/>
            <w:color w:val="0000FF"/>
          </w:rPr>
          <w:t>закону</w:t>
        </w:r>
      </w:hyperlink>
      <w:r w:rsidRPr="00813493">
        <w:rPr>
          <w:rFonts w:ascii="Arial" w:hAnsi="Arial" w:cs="Arial"/>
        </w:rPr>
        <w:t xml:space="preserve"> N 77-ФЗ от 29.12.1994 "Об обязательном экземпляре документов".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lastRenderedPageBreak/>
        <w:t>6.2.7. Обеспечение сохранности библиотечных фондов осуществляется путем: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создания нормативной базы по обеспечению сохранности документного фонда библиотек;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обучения персонала библиотек;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систематической комплексной работы по ликвидации читательской задолженности;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регулярного проведения плановых проверок библиотечного фонда;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поддержания нормативного физического и санитарно-гигиенического состояния зданий, инженерных коммуникаций, помещений книгохранилищ;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оборудования библиотек средствами противопожарной безопасности.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6.3. Создание условий для обеспечения населения Красногорского района услугами по организации досуга и услугами организаций культуры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6.3.1. Обеспечение полномочий органов местного самоуправления МО "Красногорский район" по созданию условий для обеспечения населения, проживающего на территории Красногорского района, услугами по организации досуга и услугами организаций культуры регулируется Федеральным </w:t>
      </w:r>
      <w:hyperlink r:id="rId37" w:history="1">
        <w:r w:rsidRPr="00813493">
          <w:rPr>
            <w:rFonts w:ascii="Arial" w:hAnsi="Arial" w:cs="Arial"/>
            <w:color w:val="0000FF"/>
          </w:rPr>
          <w:t>законом</w:t>
        </w:r>
      </w:hyperlink>
      <w:r w:rsidRPr="00813493">
        <w:rPr>
          <w:rFonts w:ascii="Arial" w:hAnsi="Arial" w:cs="Arial"/>
        </w:rPr>
        <w:t xml:space="preserve"> от 09.10.1992 N 3612-1 "Основы законодательства Российской Федерации о культуре".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6.3.2. Основной целью создания условий для обеспечения населения, проживающего на территории района, услугами по организации досуга и услугами учреждений (организаций) культуры является 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инициативы и социокультурной активности населения муниципального образования «Красногорский район".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6.3.3. Организация досуга осуществляется путем: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создания и организации работы коллективов, студий и кружков любительского художественного творчества, народных театров, любительских объединений и клубов по культурно-познавательным и иным интересам, других клубных формирований;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организации и проведения фестивалей, смотров, конкурсов, выставок и других форм показа результатов творческой деятельности клубных формирований;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проведения спектаклей, концертов, других театрально-зрелищных и выставочных мероприятий, в том числе с участием профессиональных коллективов, исполнителей и авторов;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проведения массовых театрализованных праздников и представлений, народных гуляний, обрядов и ритуалов в соответствии с местными обычаями и традициями;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проведения вечеров отдыха и танцев, дискотек, молодежных балов, карнавалов, детских утренников, игровых и других культурно-развлекательных программ;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осуществления других видов культурно-творческой, культурно-познавательной, досуговой и иной деятельности, соответствующей основным принципам и целям учреждений (организаций) культуры.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6.4. Создание условий для развития местного традиционного народного художественного творчества в поселениях, входящих в состав муниципального образования «Красногорский  район"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6.4.1. Обеспечение полномочий органов местного самоуправления МО "Красногорский район" по созданию условий для развития местного традиционного народного художественного творчества в поселениях, входящих в состав МО "Красногорский район", регулируется Федеральным </w:t>
      </w:r>
      <w:hyperlink r:id="rId38" w:history="1">
        <w:r w:rsidRPr="00813493">
          <w:rPr>
            <w:rFonts w:ascii="Arial" w:hAnsi="Arial" w:cs="Arial"/>
            <w:color w:val="0000FF"/>
          </w:rPr>
          <w:t>законом</w:t>
        </w:r>
      </w:hyperlink>
      <w:r w:rsidRPr="00813493">
        <w:rPr>
          <w:rFonts w:ascii="Arial" w:hAnsi="Arial" w:cs="Arial"/>
        </w:rPr>
        <w:t xml:space="preserve"> от 06.01.1999 N 7-ФЗ "О народных художественных промыслах".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lastRenderedPageBreak/>
        <w:t>6.4.2. Целями создания условий для развития местного традиционного народного художественного творчества в поселениях, входящих в состав муниципального образования, являются: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обеспечение поддержки учреждений (организаций) культуры, осуществляющих функции сохранения, развития и популяризации местного традиционного народного художественного творчества;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сохранение национальной самобытности народов, проживающих на территории муниципального образования;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сохранение, создание, распространение и освоение культурных ценностей, обеспечение преемственности развития традиционной культуры;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формирование системы культурных ценностей на основе синтеза традиций и новых потребностей личности и общества.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6.4.3. Создание условий для развития традиционного художественного творчества осуществляется путем: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разработки и реализации программ по сохранению и развитию традиционного народного художественного творчества;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создания специализированных учреждений (организаций) культуры, осуществляющих функции сохранения, развития и популяризации народного художественного творчества;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поддержки творческой деятельности граждан, являющихся носителями и распространителями материальных и духовных традиций народной культуры, используя механизмы грантовой поддержки, учреждения премий, других мер материального и морального стимулирования;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нормативного регулирования деятельности субъектов народного художественного творчества (граждан, юридических лиц и общественных организаций);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организации работ и услуг по созданию и экспонированию предметов традиционной культуры, предметов декоративно-прикладного искусства;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организации проведения творческих проектов, праздников, конкурсов и других мероприятий.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6.5. 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образования «Красногорский район»,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«Красногорский район».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 6.5.1. Регулирование отношений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 обеспечивает Федеральный </w:t>
      </w:r>
      <w:hyperlink r:id="rId39" w:history="1">
        <w:r w:rsidRPr="00813493">
          <w:rPr>
            <w:rFonts w:ascii="Arial" w:hAnsi="Arial" w:cs="Arial"/>
            <w:color w:val="0000FF"/>
          </w:rPr>
          <w:t>закон</w:t>
        </w:r>
      </w:hyperlink>
      <w:r w:rsidRPr="00813493">
        <w:rPr>
          <w:rFonts w:ascii="Arial" w:hAnsi="Arial" w:cs="Arial"/>
        </w:rPr>
        <w:t xml:space="preserve"> N 73-ФЗ "Об объектах культурного наследия (памятники истории и культуры) народов Российской Федерации".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6.5.2. Популяризация объекта культурного наследия представляет собой деятельность, направленную на организацию его общественной доступности и восприятия, духовно-нравственное и эстетическое воспитание физических лиц, повышение их образовательного уровня и организацию досуга, а также иные мероприятия, способствующие реализации государственной охраны, сохранения и использования объекта культурного наследия.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6.5.3. При определении возможного использования объекта культурного наследия, находящегося на территории муниципального образования «Красногорский район», учитываются следующие требования: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соответствие функционального использования объекта культурного наследия исторически сложившемуся назначению;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lastRenderedPageBreak/>
        <w:t>- способность объекта культурного наследия быть включенным в культурную сеть района, возможность его музеефицирования;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сохранение планировочной, объемно-пространственной структуры, инженерно-конструктивных особенностей, декоративной отделки и убранства фасадов и интерьеров объекта культурного наследия;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сохранение территории объекта культурного наследия во взаимосвязи с окружающей и природной средой;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строгое соблюдение технических условий эксплуатации и содержания объекта культурного наследия и его территории в соответствии с требованиями государственного органа охраны объекта культурного наследия.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6.5.4. </w:t>
      </w:r>
      <w:proofErr w:type="gramStart"/>
      <w:r w:rsidRPr="00813493">
        <w:rPr>
          <w:rFonts w:ascii="Arial" w:hAnsi="Arial" w:cs="Arial"/>
        </w:rPr>
        <w:t>Государственная охрана объектов культурного наследия осуществляется в целях предотвращения повреждения, разрушения или уничтожения, изменения облика и интерьера, нарушения установленного порядка использования, перемещения объектов культурного наследия и предотвращения других действий, могущих причинить вред объектам культурного наследия, а также в целях защиты объектов культурного наследия от неблагоприятного воздействия окружающей среды и от иных негативных воздействий и включает в себя:</w:t>
      </w:r>
      <w:proofErr w:type="gramEnd"/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- государственный </w:t>
      </w:r>
      <w:proofErr w:type="gramStart"/>
      <w:r w:rsidRPr="00813493">
        <w:rPr>
          <w:rFonts w:ascii="Arial" w:hAnsi="Arial" w:cs="Arial"/>
        </w:rPr>
        <w:t>контроль за</w:t>
      </w:r>
      <w:proofErr w:type="gramEnd"/>
      <w:r w:rsidRPr="00813493">
        <w:rPr>
          <w:rFonts w:ascii="Arial" w:hAnsi="Arial" w:cs="Arial"/>
        </w:rPr>
        <w:t xml:space="preserve"> соблюдением законодательства в области охраны и использования объектов культурного наследия;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государственный учет объектов, обладающих признаками объекта культурного наследия, формирование и ведение реестра;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проведение историко-культурной экспертизы;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- установление ответственности за повреждение, разрушение или уничтожение объекта культурного наследия, перемещение объекта культурного наследия, нанесение ущерба объекту культурного наследия, изменение облика и интерьера данного объекта культурного наследия, </w:t>
      </w:r>
      <w:proofErr w:type="gramStart"/>
      <w:r w:rsidRPr="00813493">
        <w:rPr>
          <w:rFonts w:ascii="Arial" w:hAnsi="Arial" w:cs="Arial"/>
        </w:rPr>
        <w:t>являющихся</w:t>
      </w:r>
      <w:proofErr w:type="gramEnd"/>
      <w:r w:rsidRPr="00813493">
        <w:rPr>
          <w:rFonts w:ascii="Arial" w:hAnsi="Arial" w:cs="Arial"/>
        </w:rPr>
        <w:t xml:space="preserve"> предметом охраны данного объекта культурного наследия;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согласование в случаях и порядке, установленных федеральным законом, проектов зон охраны объектов культурного наследия, землеустроительной, проектно-строительной документации, градостроительных регламентов, а также решений федеральных органов исполнительной власти, органов исполнительной власти субъектов Российской Федерации и органов местного самоуправления об отводе земель и изменении их правового режима;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- </w:t>
      </w:r>
      <w:proofErr w:type="gramStart"/>
      <w:r w:rsidRPr="00813493">
        <w:rPr>
          <w:rFonts w:ascii="Arial" w:hAnsi="Arial" w:cs="Arial"/>
        </w:rPr>
        <w:t>контроль за</w:t>
      </w:r>
      <w:proofErr w:type="gramEnd"/>
      <w:r w:rsidRPr="00813493">
        <w:rPr>
          <w:rFonts w:ascii="Arial" w:hAnsi="Arial" w:cs="Arial"/>
        </w:rPr>
        <w:t xml:space="preserve"> разработкой градостроительной и проектной документации, градостроительных регламентов, в которых должны предусматриваться меры, обеспечивающие содержание и использование объектов культурного наследия в соответствии с требованиями федерального закона;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разработку проектов, зон охраны объектов культурного наследия;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выдачу в случаях, установленных федеральным законом, разрешений на проведение землеустроительных, земляных, строительных, мелиоративных, хозяйственных и иных работ;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согласование в случаях и порядке, установленных федеральным законом, проведения землеустроительных, земляных, строительных, мелиоративных, хозяйственных и иных работ и проектов проведения указанных работ;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выдачу разрешений на проведение работ по сохранению объекта культурного наследия;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установление границы территории объекта культурного наследия как объекта градостроительной деятельности особого регулирования;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установку на объектах культурного наследия информационных надписей и обозначений;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- </w:t>
      </w:r>
      <w:proofErr w:type="gramStart"/>
      <w:r w:rsidRPr="00813493">
        <w:rPr>
          <w:rFonts w:ascii="Arial" w:hAnsi="Arial" w:cs="Arial"/>
        </w:rPr>
        <w:t>контроль за</w:t>
      </w:r>
      <w:proofErr w:type="gramEnd"/>
      <w:r w:rsidRPr="00813493">
        <w:rPr>
          <w:rFonts w:ascii="Arial" w:hAnsi="Arial" w:cs="Arial"/>
        </w:rPr>
        <w:t xml:space="preserve"> состоянием объектов культурного наследия;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lastRenderedPageBreak/>
        <w:t>- иные мероприятия, проведение которых отнесено федеральным законом и законами субъектов Российской Федерации к полномочиям соответствующих органов охраны объектов культурного наследия.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center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VII. Организация дополнительного образования детей в сфере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center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культуры и искусства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7.1. Вопросы обеспечения дополнительного образования в сфере культуры и искусства на территории муниципального образования «Красногорский район» регулируются законодательством о культуре Российской федерации и законодательством об образовании Российской </w:t>
      </w:r>
      <w:proofErr w:type="gramStart"/>
      <w:r w:rsidRPr="00813493">
        <w:rPr>
          <w:rFonts w:ascii="Arial" w:hAnsi="Arial" w:cs="Arial"/>
        </w:rPr>
        <w:t>Федерации</w:t>
      </w:r>
      <w:proofErr w:type="gramEnd"/>
      <w:r w:rsidRPr="00813493">
        <w:rPr>
          <w:rFonts w:ascii="Arial" w:hAnsi="Arial" w:cs="Arial"/>
        </w:rPr>
        <w:t xml:space="preserve"> и осуществляется через организацию - Муниципальное бюджетное учреждение Дополнительного образования детей «Красногорская ДШИ».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7.2. Деятельность Муниципальное бюджетное учреждение Дополнительного образования детей «Красногорская ДШИ» регулируется типовым положением об образовательных учреждениях соответствующих типов и видов, утвержденным Правительством Российской Федерации, и принимаемым на его основе уставом этого учреждения.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7.3. </w:t>
      </w:r>
      <w:proofErr w:type="gramStart"/>
      <w:r w:rsidRPr="00813493">
        <w:rPr>
          <w:rFonts w:ascii="Arial" w:hAnsi="Arial" w:cs="Arial"/>
        </w:rPr>
        <w:t>Муниципальное бюджетное учреждение Дополнительного образования детей «Красногорская ДШИ» создано с целью удовлетворения образовательных потребностей граждан в области художественного образования и эстетического воспитания, обеспечения необходимых условий для профессионального самоопределения и творческого труда детей в возрасте преимущественно от 6 до 18 лет, адаптации к жизни в обществе, формирования общей культуры, развития мотивации личности к познанию и творчеству, реализации дополнительных программ и услуг</w:t>
      </w:r>
      <w:proofErr w:type="gramEnd"/>
      <w:r w:rsidRPr="00813493">
        <w:rPr>
          <w:rFonts w:ascii="Arial" w:hAnsi="Arial" w:cs="Arial"/>
        </w:rPr>
        <w:t xml:space="preserve"> в интересах личности, общества и государства.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7.4. В целях всестороннего удовлетворения образовательных потребностей граждан, общества, государства Муниципальное бюджетное учреждение Дополнительного образования детей «Красногорская ДШИ» реализует дополнительные услуги по предоставлению дополнительных образовательных программ. К дополнительным образовательным программам относятся образовательные программы различной направленности, реализуемые в образовательных учреждениях дополнительного образования.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center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VIII. Технология осуществления полномочий муниципального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center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образования по вопросам культуры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8.1. Технология базируется на нормативных правовых актах Российской Федерации, Удмуртской Республики, муниципального образования «Красногорский район» и определяется следующим порядком: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определение границ и статуса муниципального образования «Красногорский район»;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разграничение имущественных прав;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проведение предварительных расчетов доходной и расходной частей бюджета муниципального образования «Красногорский район» с уточнением уровня минимальной бюджетной обеспеченности;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принятие решений об оказании финансовой помощи из различных уровней бюджета.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8.2. Последовательность действий пошаговой технологии: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анализ социальной инфраструктуры муниципального образования с учетом территориальной доступности к социальным объектам, в том числе к объектам культуры;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lastRenderedPageBreak/>
        <w:t xml:space="preserve">- конкретизация в </w:t>
      </w:r>
      <w:hyperlink r:id="rId40" w:history="1">
        <w:r w:rsidRPr="00813493">
          <w:rPr>
            <w:rFonts w:ascii="Arial" w:hAnsi="Arial" w:cs="Arial"/>
            <w:color w:val="0000FF"/>
          </w:rPr>
          <w:t>Уставе</w:t>
        </w:r>
      </w:hyperlink>
      <w:r w:rsidRPr="00813493">
        <w:rPr>
          <w:rFonts w:ascii="Arial" w:hAnsi="Arial" w:cs="Arial"/>
        </w:rPr>
        <w:t xml:space="preserve"> муниципального образования «Красногорский район» условий создания учреждений (организаций) культуры, их финансирования и другого ресурсного обеспечения, поддержки творческих проектов, обеспечения управления учреждениями (организациями) культуры;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осуществление комплексной инвентаризации сети учреждений (организаций) культуры муниципального образования «Красногорский район», составление их полного перечня с указанием правового статуса, характеристики имущества, другого ресурсного обеспечения, показателей деятельности с целью оптимизации расходов по обеспечению полномочий по решению вопросов создания условий для обеспечения досуга населения;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оформление паспортов учреждений (организаций) культуры (на основании принципа паспортизации, установленного приказом Минкультуры Российской Федерации от 24 сентября 2002 года № 1388 "Об организации деятельности в сфере сбора и систематизации данных для паспортизации технической оснащенности объектов культуры");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- принятие представительным органом муниципального образования «Красногорский район» решения о системе управления (об органе управления) учреждениями (организациями) культуры, программами и проектами в сфере культуры и создания условий для развития местного традиционного художественного творчества (в соответствии с </w:t>
      </w:r>
      <w:hyperlink r:id="rId41" w:history="1">
        <w:r w:rsidRPr="00813493">
          <w:rPr>
            <w:rFonts w:ascii="Arial" w:hAnsi="Arial" w:cs="Arial"/>
            <w:color w:val="0000FF"/>
          </w:rPr>
          <w:t>частью 8 статьи 37</w:t>
        </w:r>
      </w:hyperlink>
      <w:r w:rsidRPr="00813493">
        <w:rPr>
          <w:rFonts w:ascii="Arial" w:hAnsi="Arial" w:cs="Arial"/>
        </w:rPr>
        <w:t xml:space="preserve"> Федерального закона N 131-ФЗ);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ликвидация или реорганизация учреждений (организаций) культуры в связи с разграничением полномочий;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принятие органом местного самоуправления нормативного правового акта о ресурсном обеспечении (оснащении) учреждений (организаций) культуры (штатным персоналом, оборудованием и инвентарем, другими натуральными показателями, ресурсным обеспечением). Расчет натуральных показателей ресурсного обеспечения устанавливается в зависимости от количества жителей района, площади помещения, уставных задач и функциональных особенностей учреждений (организаций) культуры;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принятие органом местного самоуправления муниципального образования «Красногорский район» нормативных правовых актов о создании учреждений (организаций) культуры, муниципальных творческих коллективов;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наделение учреждений (организаций) культуры правами юридического лица. Наделение учреждений (организаций) культуры статусом юридического лица не исключает возможность передачи ведения бухгалтерского учета Централизованной бухгалтерии;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- утверждение учредительных документов (регистрация устава юридического лица). </w:t>
      </w:r>
      <w:proofErr w:type="gramStart"/>
      <w:r w:rsidRPr="00813493">
        <w:rPr>
          <w:rFonts w:ascii="Arial" w:hAnsi="Arial" w:cs="Arial"/>
        </w:rPr>
        <w:t xml:space="preserve">Возможно создание некоммерческих учреждений (организаций) культуры в иных организационно-правовых формах, предусмотренных действующим законодательством, - автономных некоммерческих организаций, ассоциаций (союзов) - объединений юридических лиц, некоммерческих партнерств, в соответствии с Федеральным </w:t>
      </w:r>
      <w:hyperlink r:id="rId42" w:history="1">
        <w:r w:rsidRPr="00813493">
          <w:rPr>
            <w:rFonts w:ascii="Arial" w:hAnsi="Arial" w:cs="Arial"/>
            <w:color w:val="0000FF"/>
          </w:rPr>
          <w:t>законом</w:t>
        </w:r>
      </w:hyperlink>
      <w:r w:rsidRPr="00813493">
        <w:rPr>
          <w:rFonts w:ascii="Arial" w:hAnsi="Arial" w:cs="Arial"/>
        </w:rPr>
        <w:t xml:space="preserve"> "О некоммерческих организациях";</w:t>
      </w:r>
      <w:proofErr w:type="gramEnd"/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- оформление прав на земельные участки, занимаемые объектами культуры, и прилегающие к ним территории, а также на иное недвижимое имущество, закрепляемое за учреждениями (организациями) культуры. </w:t>
      </w:r>
      <w:proofErr w:type="gramStart"/>
      <w:r w:rsidRPr="00813493">
        <w:rPr>
          <w:rFonts w:ascii="Arial" w:hAnsi="Arial" w:cs="Arial"/>
        </w:rPr>
        <w:t>Регистрация прав на имущество и земельные участки;</w:t>
      </w:r>
      <w:proofErr w:type="gramEnd"/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- принятие органом местного самоуправления муниципального образования «Красногорский район» нормативного правового акта о критериях отнесения учреждений (организаций) культуры к группам по оплате труда руководителей и специалистов учреждений (организаций) культуры на основании рекомендаций, отраженных в нормативном правовом акте (приказе Министерства культуры, </w:t>
      </w:r>
      <w:r w:rsidRPr="00813493">
        <w:rPr>
          <w:rFonts w:ascii="Arial" w:hAnsi="Arial" w:cs="Arial"/>
        </w:rPr>
        <w:lastRenderedPageBreak/>
        <w:t>печати и информации Удмуртской Республики или распоряжении Правительства Удмуртской Республики);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proofErr w:type="gramStart"/>
      <w:r w:rsidRPr="00813493">
        <w:rPr>
          <w:rFonts w:ascii="Arial" w:hAnsi="Arial" w:cs="Arial"/>
        </w:rPr>
        <w:t>- принятие органом местного самоуправления муниципального образования «Красногорский район» нормативного правового акта о наделении (подтверждении) званием "Народный" или "Образцовый" самодеятельного коллектива народного творчества для коллективов художественной самодеятельности, входящих в состав учреждений (организаций) культуры, зарегистрированных на территории муниципального образования «Красногорский район».</w:t>
      </w:r>
      <w:proofErr w:type="gramEnd"/>
      <w:r w:rsidRPr="00813493">
        <w:rPr>
          <w:rFonts w:ascii="Arial" w:hAnsi="Arial" w:cs="Arial"/>
        </w:rPr>
        <w:t xml:space="preserve"> Нормативный правовой акт подготавливается на основании рекомендаций, отраженных в нормативном правовом акте (приказе) Министерства культуры, печати и информации Удмуртской Республики;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- принятие органом местного самоуправления нормативного правового акта об установлении тарифов (цен) на услуги муниципальных учреждений (организаций) культуры (в соответствии с </w:t>
      </w:r>
      <w:hyperlink r:id="rId43" w:history="1">
        <w:r w:rsidRPr="00813493">
          <w:rPr>
            <w:rFonts w:ascii="Arial" w:hAnsi="Arial" w:cs="Arial"/>
            <w:color w:val="0000FF"/>
          </w:rPr>
          <w:t>пунктом 4 части 1 статьи 17</w:t>
        </w:r>
      </w:hyperlink>
      <w:r w:rsidRPr="00813493">
        <w:rPr>
          <w:rFonts w:ascii="Arial" w:hAnsi="Arial" w:cs="Arial"/>
        </w:rPr>
        <w:t xml:space="preserve"> Федерального закона N 131-ФЗ);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установление порядка сбора и представления статистических показателей, характеризующих состояние сферы культуры муниципального образования «Красногорский район, и представление указанных данных органам государственной власти в установленном порядке по единому порядку представления форм государственной статистической отчетности. Порядок предусматривает представление статистической отчетности Отделу культуры, спорта и молодёжной политики Администрации муниципального образования «Красногорский район» для дальнейшего свода данных по типам учреждений (организаций) культуры в Министерство культуры, печати и информации Удмуртской Республики;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- принятие (утверждение) органом местного самоуправления муниципального образования «Красногорский район» комплексных или целевых программ развития культуры (в соответствии с </w:t>
      </w:r>
      <w:hyperlink r:id="rId44" w:history="1">
        <w:r w:rsidRPr="00813493">
          <w:rPr>
            <w:rFonts w:ascii="Arial" w:hAnsi="Arial" w:cs="Arial"/>
            <w:color w:val="0000FF"/>
          </w:rPr>
          <w:t>пунктом 6 части 1 статьи 17</w:t>
        </w:r>
      </w:hyperlink>
      <w:r w:rsidRPr="00813493">
        <w:rPr>
          <w:rFonts w:ascii="Arial" w:hAnsi="Arial" w:cs="Arial"/>
        </w:rPr>
        <w:t xml:space="preserve"> Федерального закона N 131-ФЗ) с целью осуществления единой культурной политики;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- принятие нормативного правового акта об установлении </w:t>
      </w:r>
      <w:proofErr w:type="gramStart"/>
      <w:r w:rsidRPr="00813493">
        <w:rPr>
          <w:rFonts w:ascii="Arial" w:hAnsi="Arial" w:cs="Arial"/>
        </w:rPr>
        <w:t>системы оплаты труда работников муниципальных учреждений культуры</w:t>
      </w:r>
      <w:proofErr w:type="gramEnd"/>
      <w:r w:rsidRPr="00813493">
        <w:rPr>
          <w:rFonts w:ascii="Arial" w:hAnsi="Arial" w:cs="Arial"/>
        </w:rPr>
        <w:t xml:space="preserve"> и досуга. В соответствии со </w:t>
      </w:r>
      <w:hyperlink r:id="rId45" w:history="1">
        <w:r w:rsidRPr="00813493">
          <w:rPr>
            <w:rFonts w:ascii="Arial" w:hAnsi="Arial" w:cs="Arial"/>
            <w:color w:val="0000FF"/>
          </w:rPr>
          <w:t>статьей 143</w:t>
        </w:r>
      </w:hyperlink>
      <w:r w:rsidRPr="00813493">
        <w:rPr>
          <w:rFonts w:ascii="Arial" w:hAnsi="Arial" w:cs="Arial"/>
        </w:rPr>
        <w:t xml:space="preserve"> Трудового кодекса Российской Федерации (в редакции Федерального закона N 122-ФЗ) тарифная система заработной платы работников государственных учреждений субъектов Российской Федерации устанавливается органами государственной власти субъектов Российской Федерации, тарифная система оплаты труда работников муниципальных учреждений устанавливается органами местного самоуправления. Согласно </w:t>
      </w:r>
      <w:hyperlink r:id="rId46" w:history="1">
        <w:r w:rsidRPr="00813493">
          <w:rPr>
            <w:rFonts w:ascii="Arial" w:hAnsi="Arial" w:cs="Arial"/>
            <w:color w:val="0000FF"/>
          </w:rPr>
          <w:t>части 4 статьи 86</w:t>
        </w:r>
      </w:hyperlink>
      <w:r w:rsidRPr="00813493">
        <w:rPr>
          <w:rFonts w:ascii="Arial" w:hAnsi="Arial" w:cs="Arial"/>
        </w:rPr>
        <w:t xml:space="preserve"> Бюджетного кодекса в расходные обязательства муниципальных образований включено самостоятельное определение размеров и условий оплаты труда работников муниципальных учреждений. Расходные обязательства исполняются за счет собственных доходов и источников покрытия дефицита соответствующего местного бюджета.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center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IX. Управление культурными процессами на территории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center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муниципального образования «Красногорский район»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9.1. </w:t>
      </w:r>
      <w:proofErr w:type="gramStart"/>
      <w:r w:rsidRPr="00813493">
        <w:rPr>
          <w:rFonts w:ascii="Arial" w:hAnsi="Arial" w:cs="Arial"/>
        </w:rPr>
        <w:t xml:space="preserve">Управление культурными процессами на уровне исполнительной власти муниципального образования «Красногорский район» осуществляется через структурное подразделение Администрации муниципального образования «Красногорский район» - Отдел культуры, спорта и молодёжной политики Администрации муниципального образования «Красногорский район» (далее - Отдел), выполняющий функции исполнительного органа власти в сфере культуры, </w:t>
      </w:r>
      <w:r w:rsidRPr="00813493">
        <w:rPr>
          <w:rFonts w:ascii="Arial" w:hAnsi="Arial" w:cs="Arial"/>
        </w:rPr>
        <w:lastRenderedPageBreak/>
        <w:t>согласно Положению "Об Отделе культуры, спорта и молодёжной политики Администрации муниципального образования «Красногорский район».</w:t>
      </w:r>
      <w:proofErr w:type="gramEnd"/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9.2. Отдел ведет финансовую деятельность через Централизованную бухгалтерию Отдела культуры, спорта и молодёжной политики; обеспечивает бюджетные заявки; готовит проекты нормативных документов муниципального образования «Красногорский район» по вопросам культуры; формирует и финансирует подведомственную сеть; обеспечивает материальными и информационными ресурсами; реализует инвестиционные и творческие проекты в сфере культуры.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9.3. Отдел координирует работу и осуществляет </w:t>
      </w:r>
      <w:proofErr w:type="gramStart"/>
      <w:r w:rsidRPr="00813493">
        <w:rPr>
          <w:rFonts w:ascii="Arial" w:hAnsi="Arial" w:cs="Arial"/>
        </w:rPr>
        <w:t>контроль за</w:t>
      </w:r>
      <w:proofErr w:type="gramEnd"/>
      <w:r w:rsidRPr="00813493">
        <w:rPr>
          <w:rFonts w:ascii="Arial" w:hAnsi="Arial" w:cs="Arial"/>
        </w:rPr>
        <w:t xml:space="preserve"> деятельностью подведомственных учреждений (организаций) культуры (всех видов и форм собственности) по осуществлению ими полномочий в сфере культуры на территории муниципального образования «Красногорский район» и муниципальных образований - поселений.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center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X. Порядок ведения реестра расходных обязательств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center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Отдела культуры, спорта и молодёжной политики Администрации муниципального образования «Красногорский район»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 xml:space="preserve">10.1. Ведение реестра расходных обязательств Отдела осуществляется в соответствии с требованиями </w:t>
      </w:r>
      <w:hyperlink r:id="rId47" w:history="1">
        <w:r w:rsidRPr="00813493">
          <w:rPr>
            <w:rFonts w:ascii="Arial" w:hAnsi="Arial" w:cs="Arial"/>
            <w:color w:val="0000FF"/>
          </w:rPr>
          <w:t>ст. 87</w:t>
        </w:r>
      </w:hyperlink>
      <w:r w:rsidRPr="00813493">
        <w:rPr>
          <w:rFonts w:ascii="Arial" w:hAnsi="Arial" w:cs="Arial"/>
        </w:rPr>
        <w:t xml:space="preserve">, </w:t>
      </w:r>
      <w:hyperlink r:id="rId48" w:history="1">
        <w:r w:rsidRPr="00813493">
          <w:rPr>
            <w:rFonts w:ascii="Arial" w:hAnsi="Arial" w:cs="Arial"/>
            <w:color w:val="0000FF"/>
          </w:rPr>
          <w:t>158</w:t>
        </w:r>
      </w:hyperlink>
      <w:r w:rsidRPr="00813493">
        <w:rPr>
          <w:rFonts w:ascii="Arial" w:hAnsi="Arial" w:cs="Arial"/>
        </w:rPr>
        <w:t xml:space="preserve"> Бюджетного кодекса Российской Федерации.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10.2. Все обязательства принимаются Отделом в пределах реестра расходных обязательств.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10.3. При формировании реестра расходных обязательств Отдел руководствуется целями и задачами, стоящими перед Отделом, предусмотренными в основных направлениях деятельности и реализуемых целевых программах.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10.4. Целевые программы по развитию сферы культуры муниципального образования «Красногорский район», принятые к реализации, являются формой исполнения расходных обязательств и подлежат отражению в соответствующем разделе реестра, при этом могут быть утверждены как во исполнение уже существующего расходного обязательства, так и порождать новое расходное обязательство.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10.5. Расходные обязательства, не включенные в реестр расходных обязательств, не подлежат учету в составе бюджета действующих обязатель</w:t>
      </w:r>
      <w:proofErr w:type="gramStart"/>
      <w:r w:rsidRPr="00813493">
        <w:rPr>
          <w:rFonts w:ascii="Arial" w:hAnsi="Arial" w:cs="Arial"/>
        </w:rPr>
        <w:t>ств пр</w:t>
      </w:r>
      <w:proofErr w:type="gramEnd"/>
      <w:r w:rsidRPr="00813493">
        <w:rPr>
          <w:rFonts w:ascii="Arial" w:hAnsi="Arial" w:cs="Arial"/>
        </w:rPr>
        <w:t>и составлении перспективного финансового плана и разработке проекта бюджета на очередной финансовый год.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10.6. Основными принципами ведения реестра расходных обязательств Отдела, являются: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полнота отражения расходных обязательств и сведений о них;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открытость сведений о расходных обязательствах;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единство формата отражения сведений в реестре расходных обязательств;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достоверность сведений о расходных обязательствах, содержащихся в реестре.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Сроки предоставления расходных обязательств в Управление финансов Администрации муниципального образования «Красногорский район»: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плановый реестр расходных обязательств - не позднее 1 июня текущего года;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- уточненный реестр расходных обязательств - не позднее 15 января очередного финансового года.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10.7. В первоочередном порядке финансируются расходы социальной направленности.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lastRenderedPageBreak/>
        <w:t>10.8. Объем средств, направленных на обеспечение организации досуга населения муниципального образования «Красногорский район» и предоставление услуг учреждениями (организациями) культуры, определяется ежегодно при формировании проекта бюджета муниципального образования «Красногорский район» на очередной финансовый год в соответствии с утвержденными лимитами бюджетных обязательств.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10.9. Обеспечение учреждений (организаций) культуры, развитие их материально-технической базы осуществляются Отделом и муниципальными образованиями поселений в пределах выделенных бюджетных ассигнований и иных внебюджетных источников.</w:t>
      </w:r>
    </w:p>
    <w:p w:rsidR="00097C68" w:rsidRPr="00813493" w:rsidRDefault="00097C68" w:rsidP="00097C68">
      <w:pPr>
        <w:autoSpaceDE w:val="0"/>
        <w:autoSpaceDN w:val="0"/>
        <w:adjustRightInd w:val="0"/>
        <w:ind w:firstLine="284"/>
        <w:jc w:val="both"/>
        <w:outlineLvl w:val="1"/>
        <w:rPr>
          <w:rFonts w:ascii="Arial" w:hAnsi="Arial" w:cs="Arial"/>
        </w:rPr>
      </w:pPr>
      <w:r w:rsidRPr="00813493">
        <w:rPr>
          <w:rFonts w:ascii="Arial" w:hAnsi="Arial" w:cs="Arial"/>
        </w:rPr>
        <w:t>10.10. Осуществление культурной деятельности на территории муниципального образования «Красногорский район» предусматривает оснащенность учреждений (организаций) культуры соответствующим оборудованием и инвентарем, музыкальными инструментами, техническими средствами, книжными фондами, методической литературой, периодической печатью, сценическими костюмами согласно утвержденным нормативам, регулирующим их деятельность.</w:t>
      </w:r>
    </w:p>
    <w:p w:rsidR="00097C68" w:rsidRDefault="00097C68" w:rsidP="00097C68">
      <w:pPr>
        <w:autoSpaceDE w:val="0"/>
        <w:autoSpaceDN w:val="0"/>
        <w:adjustRightInd w:val="0"/>
        <w:ind w:firstLine="284"/>
        <w:jc w:val="both"/>
        <w:outlineLvl w:val="1"/>
      </w:pPr>
    </w:p>
    <w:p w:rsidR="00097C68" w:rsidRDefault="00097C68" w:rsidP="00097C68">
      <w:pPr>
        <w:autoSpaceDE w:val="0"/>
        <w:autoSpaceDN w:val="0"/>
        <w:adjustRightInd w:val="0"/>
        <w:ind w:firstLine="284"/>
        <w:jc w:val="center"/>
        <w:outlineLvl w:val="1"/>
      </w:pPr>
    </w:p>
    <w:p w:rsidR="00097C68" w:rsidRDefault="00097C68" w:rsidP="00097C68">
      <w:pPr>
        <w:autoSpaceDE w:val="0"/>
        <w:autoSpaceDN w:val="0"/>
        <w:adjustRightInd w:val="0"/>
        <w:ind w:firstLine="284"/>
        <w:jc w:val="center"/>
        <w:outlineLvl w:val="1"/>
      </w:pPr>
    </w:p>
    <w:p w:rsidR="00097C68" w:rsidRDefault="00097C68" w:rsidP="00097C68">
      <w:pPr>
        <w:autoSpaceDE w:val="0"/>
        <w:autoSpaceDN w:val="0"/>
        <w:adjustRightInd w:val="0"/>
        <w:ind w:firstLine="284"/>
        <w:jc w:val="center"/>
        <w:outlineLvl w:val="1"/>
      </w:pPr>
    </w:p>
    <w:p w:rsidR="00097C68" w:rsidRDefault="00097C68" w:rsidP="00097C68">
      <w:pPr>
        <w:autoSpaceDE w:val="0"/>
        <w:autoSpaceDN w:val="0"/>
        <w:adjustRightInd w:val="0"/>
        <w:ind w:firstLine="284"/>
        <w:jc w:val="center"/>
        <w:outlineLvl w:val="1"/>
      </w:pPr>
    </w:p>
    <w:p w:rsidR="00097C68" w:rsidRDefault="00097C68" w:rsidP="00097C68">
      <w:pPr>
        <w:autoSpaceDE w:val="0"/>
        <w:autoSpaceDN w:val="0"/>
        <w:adjustRightInd w:val="0"/>
        <w:ind w:firstLine="284"/>
        <w:jc w:val="center"/>
        <w:outlineLvl w:val="1"/>
      </w:pPr>
    </w:p>
    <w:p w:rsidR="00097C68" w:rsidRDefault="00097C68" w:rsidP="00097C68">
      <w:pPr>
        <w:autoSpaceDE w:val="0"/>
        <w:autoSpaceDN w:val="0"/>
        <w:adjustRightInd w:val="0"/>
        <w:ind w:firstLine="284"/>
        <w:jc w:val="center"/>
        <w:outlineLvl w:val="1"/>
      </w:pPr>
    </w:p>
    <w:p w:rsidR="00097C68" w:rsidRDefault="00097C68" w:rsidP="00097C68">
      <w:pPr>
        <w:autoSpaceDE w:val="0"/>
        <w:autoSpaceDN w:val="0"/>
        <w:adjustRightInd w:val="0"/>
        <w:ind w:firstLine="284"/>
        <w:jc w:val="center"/>
        <w:outlineLvl w:val="1"/>
      </w:pPr>
    </w:p>
    <w:p w:rsidR="00097C68" w:rsidRDefault="00097C68" w:rsidP="00097C68">
      <w:pPr>
        <w:autoSpaceDE w:val="0"/>
        <w:autoSpaceDN w:val="0"/>
        <w:adjustRightInd w:val="0"/>
        <w:ind w:firstLine="284"/>
        <w:jc w:val="center"/>
        <w:outlineLvl w:val="1"/>
      </w:pPr>
    </w:p>
    <w:p w:rsidR="00097C68" w:rsidRDefault="00097C68" w:rsidP="00097C68">
      <w:pPr>
        <w:autoSpaceDE w:val="0"/>
        <w:autoSpaceDN w:val="0"/>
        <w:adjustRightInd w:val="0"/>
        <w:ind w:firstLine="284"/>
        <w:jc w:val="center"/>
        <w:outlineLvl w:val="1"/>
      </w:pPr>
    </w:p>
    <w:p w:rsidR="00097C68" w:rsidRDefault="00097C68" w:rsidP="00097C68">
      <w:pPr>
        <w:autoSpaceDE w:val="0"/>
        <w:autoSpaceDN w:val="0"/>
        <w:adjustRightInd w:val="0"/>
        <w:ind w:firstLine="284"/>
        <w:jc w:val="center"/>
        <w:outlineLvl w:val="1"/>
      </w:pPr>
    </w:p>
    <w:p w:rsidR="00097C68" w:rsidRDefault="00097C68" w:rsidP="00097C68">
      <w:pPr>
        <w:autoSpaceDE w:val="0"/>
        <w:autoSpaceDN w:val="0"/>
        <w:adjustRightInd w:val="0"/>
        <w:ind w:firstLine="284"/>
        <w:jc w:val="center"/>
        <w:outlineLvl w:val="1"/>
      </w:pPr>
    </w:p>
    <w:p w:rsidR="00097C68" w:rsidRDefault="00097C68" w:rsidP="00097C68">
      <w:pPr>
        <w:autoSpaceDE w:val="0"/>
        <w:autoSpaceDN w:val="0"/>
        <w:adjustRightInd w:val="0"/>
        <w:ind w:firstLine="284"/>
        <w:jc w:val="center"/>
        <w:outlineLvl w:val="1"/>
      </w:pPr>
    </w:p>
    <w:p w:rsidR="00097C68" w:rsidRDefault="00097C68" w:rsidP="00097C68">
      <w:pPr>
        <w:autoSpaceDE w:val="0"/>
        <w:autoSpaceDN w:val="0"/>
        <w:adjustRightInd w:val="0"/>
        <w:ind w:firstLine="284"/>
        <w:jc w:val="center"/>
        <w:outlineLvl w:val="1"/>
      </w:pPr>
    </w:p>
    <w:p w:rsidR="00097C68" w:rsidRDefault="00097C68" w:rsidP="00097C68">
      <w:pPr>
        <w:autoSpaceDE w:val="0"/>
        <w:autoSpaceDN w:val="0"/>
        <w:adjustRightInd w:val="0"/>
        <w:ind w:firstLine="284"/>
        <w:jc w:val="center"/>
        <w:outlineLvl w:val="1"/>
      </w:pPr>
    </w:p>
    <w:p w:rsidR="00097C68" w:rsidRDefault="00097C68" w:rsidP="00097C68">
      <w:pPr>
        <w:autoSpaceDE w:val="0"/>
        <w:autoSpaceDN w:val="0"/>
        <w:adjustRightInd w:val="0"/>
        <w:outlineLvl w:val="1"/>
      </w:pPr>
    </w:p>
    <w:p w:rsidR="00097C68" w:rsidRDefault="00097C68" w:rsidP="00097C68">
      <w:pPr>
        <w:autoSpaceDE w:val="0"/>
        <w:autoSpaceDN w:val="0"/>
        <w:adjustRightInd w:val="0"/>
        <w:ind w:firstLine="284"/>
        <w:jc w:val="center"/>
        <w:outlineLvl w:val="1"/>
      </w:pPr>
    </w:p>
    <w:p w:rsidR="00097C68" w:rsidRDefault="00097C68" w:rsidP="00097C68">
      <w:pPr>
        <w:autoSpaceDE w:val="0"/>
        <w:autoSpaceDN w:val="0"/>
        <w:adjustRightInd w:val="0"/>
        <w:ind w:firstLine="284"/>
        <w:jc w:val="both"/>
        <w:outlineLvl w:val="1"/>
      </w:pPr>
    </w:p>
    <w:p w:rsidR="00097C68" w:rsidRDefault="00097C68" w:rsidP="00097C68">
      <w:pPr>
        <w:autoSpaceDE w:val="0"/>
        <w:autoSpaceDN w:val="0"/>
        <w:adjustRightInd w:val="0"/>
        <w:ind w:firstLine="284"/>
        <w:jc w:val="both"/>
        <w:outlineLvl w:val="1"/>
      </w:pPr>
    </w:p>
    <w:p w:rsidR="00097C68" w:rsidRDefault="00097C68" w:rsidP="00097C68">
      <w:pPr>
        <w:ind w:firstLine="284"/>
      </w:pPr>
    </w:p>
    <w:p w:rsidR="00097C68" w:rsidRDefault="00097C68" w:rsidP="00097C68">
      <w:pPr>
        <w:ind w:firstLine="284"/>
      </w:pPr>
    </w:p>
    <w:p w:rsidR="00097C68" w:rsidRDefault="00097C68" w:rsidP="00097C68">
      <w:pPr>
        <w:ind w:firstLine="284"/>
      </w:pPr>
    </w:p>
    <w:p w:rsidR="00097C68" w:rsidRDefault="00097C68" w:rsidP="00097C68">
      <w:pPr>
        <w:ind w:firstLine="284"/>
      </w:pPr>
    </w:p>
    <w:p w:rsidR="00097C68" w:rsidRDefault="00097C68" w:rsidP="00097C68">
      <w:pPr>
        <w:ind w:firstLine="284"/>
      </w:pPr>
    </w:p>
    <w:p w:rsidR="00097C68" w:rsidRDefault="00097C68" w:rsidP="00097C68">
      <w:pPr>
        <w:ind w:firstLine="284"/>
      </w:pPr>
    </w:p>
    <w:p w:rsidR="00097C68" w:rsidRDefault="00097C68" w:rsidP="00097C68">
      <w:pPr>
        <w:ind w:firstLine="284"/>
      </w:pPr>
    </w:p>
    <w:p w:rsidR="00097C68" w:rsidRDefault="00097C68" w:rsidP="00097C68">
      <w:pPr>
        <w:ind w:firstLine="284"/>
      </w:pPr>
    </w:p>
    <w:p w:rsidR="00097C68" w:rsidRDefault="00097C68" w:rsidP="00097C68">
      <w:pPr>
        <w:ind w:firstLine="284"/>
      </w:pPr>
    </w:p>
    <w:p w:rsidR="00097C68" w:rsidRDefault="00097C68" w:rsidP="00097C68">
      <w:pPr>
        <w:ind w:firstLine="284"/>
      </w:pPr>
    </w:p>
    <w:p w:rsidR="00097C68" w:rsidRDefault="00097C68" w:rsidP="00097C68">
      <w:pPr>
        <w:ind w:firstLine="284"/>
      </w:pPr>
    </w:p>
    <w:p w:rsidR="00097C68" w:rsidRDefault="00097C68" w:rsidP="00097C68"/>
    <w:p w:rsidR="00097C68" w:rsidRDefault="00097C68" w:rsidP="00097C68"/>
    <w:p w:rsidR="00097C68" w:rsidRDefault="00097C68" w:rsidP="00097C68"/>
    <w:p w:rsidR="00097C68" w:rsidRDefault="00097C68" w:rsidP="00097C68"/>
    <w:p w:rsidR="00097C68" w:rsidRDefault="00097C68" w:rsidP="00097C68"/>
    <w:sectPr w:rsidR="00097C68" w:rsidSect="00707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97C68"/>
    <w:rsid w:val="00097C68"/>
    <w:rsid w:val="0070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link w:val="a4"/>
    <w:locked/>
    <w:rsid w:val="00097C68"/>
    <w:rPr>
      <w:rFonts w:ascii="Courier New" w:hAnsi="Courier New" w:cs="Courier New"/>
      <w:kern w:val="16"/>
      <w:lang w:eastAsia="ru-RU"/>
    </w:rPr>
  </w:style>
  <w:style w:type="paragraph" w:styleId="a4">
    <w:name w:val="Plain Text"/>
    <w:basedOn w:val="a"/>
    <w:link w:val="a3"/>
    <w:rsid w:val="00097C68"/>
    <w:pPr>
      <w:spacing w:line="360" w:lineRule="auto"/>
      <w:ind w:firstLine="510"/>
      <w:jc w:val="both"/>
    </w:pPr>
    <w:rPr>
      <w:rFonts w:ascii="Courier New" w:eastAsiaTheme="minorHAnsi" w:hAnsi="Courier New" w:cs="Courier New"/>
      <w:kern w:val="16"/>
      <w:sz w:val="22"/>
      <w:szCs w:val="22"/>
    </w:rPr>
  </w:style>
  <w:style w:type="character" w:customStyle="1" w:styleId="1">
    <w:name w:val="Текст Знак1"/>
    <w:basedOn w:val="a0"/>
    <w:link w:val="a4"/>
    <w:uiPriority w:val="99"/>
    <w:semiHidden/>
    <w:rsid w:val="00097C68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ConsPlusTitle">
    <w:name w:val="ConsPlusTitle"/>
    <w:rsid w:val="00097C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40">
    <w:name w:val="Font Style40"/>
    <w:basedOn w:val="a0"/>
    <w:rsid w:val="00097C6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3DE77A76BA46C6DED48C1775D5A00C94FB918D980DA0F60DCA15B45L2V5H" TargetMode="External"/><Relationship Id="rId18" Type="http://schemas.openxmlformats.org/officeDocument/2006/relationships/hyperlink" Target="consultantplus://offline/ref=63DE77A76BA46C6DED48C1775D5A00C946BD1FDA82D2526AD4F8574722LEVBH" TargetMode="External"/><Relationship Id="rId26" Type="http://schemas.openxmlformats.org/officeDocument/2006/relationships/hyperlink" Target="consultantplus://offline/ref=63DE77A76BA46C6DED48C1775D5A00C946BD1FD183D1526AD4F8574722LEVBH" TargetMode="External"/><Relationship Id="rId39" Type="http://schemas.openxmlformats.org/officeDocument/2006/relationships/hyperlink" Target="consultantplus://offline/ref=63DE77A76BA46C6DED48C1775D5A00C946BD1FDA82D2526AD4F8574722LEVB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3DE77A76BA46C6DED48C1775D5A00C946BF1DDA80D3526AD4F8574722LEVBH" TargetMode="External"/><Relationship Id="rId34" Type="http://schemas.openxmlformats.org/officeDocument/2006/relationships/hyperlink" Target="consultantplus://offline/ref=63DE77A76BA46C6DED48C1775D5A00C946BC1FDD85D0526AD4F8574722EB02DC100117B2C2B4D647L9VCH" TargetMode="External"/><Relationship Id="rId42" Type="http://schemas.openxmlformats.org/officeDocument/2006/relationships/hyperlink" Target="consultantplus://offline/ref=63DE77A76BA46C6DED48C1775D5A00C946BE1AD18FD0526AD4F8574722LEVBH" TargetMode="External"/><Relationship Id="rId47" Type="http://schemas.openxmlformats.org/officeDocument/2006/relationships/hyperlink" Target="consultantplus://offline/ref=63DE77A76BA46C6DED48C1775D5A00C946BE1ADC8FD6526AD4F8574722EB02DC100117B0C2LBV4H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63DE77A76BA46C6DED48C1775D5A00C945B71ADD8C87056885AD59L4V2H" TargetMode="External"/><Relationship Id="rId12" Type="http://schemas.openxmlformats.org/officeDocument/2006/relationships/hyperlink" Target="consultantplus://offline/ref=63DE77A76BA46C6DED48C1775D5A00C946BC1FDD85D0526AD4F8574722EB02DC100117B2C2B5D745L9V9H" TargetMode="External"/><Relationship Id="rId17" Type="http://schemas.openxmlformats.org/officeDocument/2006/relationships/hyperlink" Target="consultantplus://offline/ref=63DE77A76BA46C6DED48C1775D5A00C946BC1DD08ED7526AD4F8574722LEVBH" TargetMode="External"/><Relationship Id="rId25" Type="http://schemas.openxmlformats.org/officeDocument/2006/relationships/hyperlink" Target="consultantplus://offline/ref=63DE77A76BA46C6DED48C1775D5A00C943BF1FD083DA0F60DCA15B45L2V5H" TargetMode="External"/><Relationship Id="rId33" Type="http://schemas.openxmlformats.org/officeDocument/2006/relationships/hyperlink" Target="consultantplus://offline/ref=63DE77A76BA46C6DED48C1775D5A00C946BD1FD183D1526AD4F8574722EB02DC100117B2C2B4D745L9VBH" TargetMode="External"/><Relationship Id="rId38" Type="http://schemas.openxmlformats.org/officeDocument/2006/relationships/hyperlink" Target="consultantplus://offline/ref=63DE77A76BA46C6DED48C1775D5A00C940B71BDF83DA0F60DCA15B45L2V5H" TargetMode="External"/><Relationship Id="rId46" Type="http://schemas.openxmlformats.org/officeDocument/2006/relationships/hyperlink" Target="consultantplus://offline/ref=63DE77A76BA46C6DED48C1775D5A00C946BE1ADC8FD6526AD4F8574722EB02DC100117B2C6BCLDV0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3DE77A76BA46C6DED48C1775D5A00C94FBB1BDA8EDA0F60DCA15B45L2V5H" TargetMode="External"/><Relationship Id="rId20" Type="http://schemas.openxmlformats.org/officeDocument/2006/relationships/hyperlink" Target="consultantplus://offline/ref=63DE77A76BA46C6DED48C1775D5A00C946BD1BDE84D2526AD4F8574722LEVBH" TargetMode="External"/><Relationship Id="rId29" Type="http://schemas.openxmlformats.org/officeDocument/2006/relationships/hyperlink" Target="consultantplus://offline/ref=63DE77A76BA46C6DED48C1775D5A00C94EBD15D88FDA0F60DCA15B45L2V5H" TargetMode="External"/><Relationship Id="rId41" Type="http://schemas.openxmlformats.org/officeDocument/2006/relationships/hyperlink" Target="consultantplus://offline/ref=63DE77A76BA46C6DED48C1775D5A00C946BC1FDD85D0526AD4F8574722EB02DC100117B2C2B4D341L9V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3DE77A76BA46C6DED48DF7A4B365EC144B443D583D65C3E8CA70C1A75E2088B574E4EF086B9D6469887FFL6VDH" TargetMode="External"/><Relationship Id="rId11" Type="http://schemas.openxmlformats.org/officeDocument/2006/relationships/hyperlink" Target="consultantplus://offline/ref=63DE77A76BA46C6DED48C1775D5A00C946BD1AD083D6526AD4F8574722LEVBH" TargetMode="External"/><Relationship Id="rId24" Type="http://schemas.openxmlformats.org/officeDocument/2006/relationships/hyperlink" Target="consultantplus://offline/ref=63DE77A76BA46C6DED48C1775D5A00C946BC1FDD87D8526AD4F8574722LEVBH" TargetMode="External"/><Relationship Id="rId32" Type="http://schemas.openxmlformats.org/officeDocument/2006/relationships/hyperlink" Target="consultantplus://offline/ref=63DE77A76BA46C6DED48C1775D5A00C946BC1FDD85D0526AD4F8574722EB02DC100117B2C2B4D645L9V1H" TargetMode="External"/><Relationship Id="rId37" Type="http://schemas.openxmlformats.org/officeDocument/2006/relationships/hyperlink" Target="consultantplus://offline/ref=63DE77A76BA46C6DED48C1775D5A00C946BF1DDA80D3526AD4F8574722LEVBH" TargetMode="External"/><Relationship Id="rId40" Type="http://schemas.openxmlformats.org/officeDocument/2006/relationships/hyperlink" Target="consultantplus://offline/ref=63DE77A76BA46C6DED48DF7A4B365EC144B443D583D65C3E8CA70C1A75E2088B574E4EF086B9D6469881FCL6VCH" TargetMode="External"/><Relationship Id="rId45" Type="http://schemas.openxmlformats.org/officeDocument/2006/relationships/hyperlink" Target="consultantplus://offline/ref=63DE77A76BA46C6DED48C1775D5A00C946BD1BDF80D3526AD4F8574722EB02DC100117B5C5LBVDH" TargetMode="External"/><Relationship Id="rId5" Type="http://schemas.openxmlformats.org/officeDocument/2006/relationships/hyperlink" Target="consultantplus://offline/ref=63DE77A76BA46C6DED48DF7A4B365EC144B443D582D05E3A80A70C1A75E2088BL5V7H" TargetMode="External"/><Relationship Id="rId15" Type="http://schemas.openxmlformats.org/officeDocument/2006/relationships/hyperlink" Target="consultantplus://offline/ref=63DE77A76BA46C6DED48C1775D5A00C946BC1CDE81D5526AD4F8574722LEVBH" TargetMode="External"/><Relationship Id="rId23" Type="http://schemas.openxmlformats.org/officeDocument/2006/relationships/hyperlink" Target="consultantplus://offline/ref=63DE77A76BA46C6DED48C1775D5A00C94EBA18DF86DA0F60DCA15B45L2V5H" TargetMode="External"/><Relationship Id="rId28" Type="http://schemas.openxmlformats.org/officeDocument/2006/relationships/hyperlink" Target="consultantplus://offline/ref=63DE77A76BA46C6DED48C1775D5A00C946BE1FDC85D4526AD4F8574722LEVBH" TargetMode="External"/><Relationship Id="rId36" Type="http://schemas.openxmlformats.org/officeDocument/2006/relationships/hyperlink" Target="consultantplus://offline/ref=63DE77A76BA46C6DED48C1775D5A00C946BE1BDD80D4526AD4F8574722LEVBH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63DE77A76BA46C6DED48C1775D5A00C946BD1BDF80D3526AD4F8574722LEVBH" TargetMode="External"/><Relationship Id="rId19" Type="http://schemas.openxmlformats.org/officeDocument/2006/relationships/hyperlink" Target="consultantplus://offline/ref=63DE77A76BA46C6DED48C1775D5A00C946BE1DD182D6526AD4F8574722LEVBH" TargetMode="External"/><Relationship Id="rId31" Type="http://schemas.openxmlformats.org/officeDocument/2006/relationships/hyperlink" Target="consultantplus://offline/ref=63DE77A76BA46C6DED48C1775D5A00C945B71ADD8C87056885AD59L4V2H" TargetMode="External"/><Relationship Id="rId44" Type="http://schemas.openxmlformats.org/officeDocument/2006/relationships/hyperlink" Target="consultantplus://offline/ref=63DE77A76BA46C6DED48C1775D5A00C946BC1FDD85D0526AD4F8574722EB02DC100117B2C2B4D546L9VBH" TargetMode="External"/><Relationship Id="rId4" Type="http://schemas.openxmlformats.org/officeDocument/2006/relationships/hyperlink" Target="consultantplus://offline/ref=63DE77A76BA46C6DED48C1775D5A00C945B71ADD8C87056885AD59L4V2H" TargetMode="External"/><Relationship Id="rId9" Type="http://schemas.openxmlformats.org/officeDocument/2006/relationships/hyperlink" Target="consultantplus://offline/ref=63DE77A76BA46C6DED48C1775D5A00C946BD1FD087D3526AD4F8574722LEVBH" TargetMode="External"/><Relationship Id="rId14" Type="http://schemas.openxmlformats.org/officeDocument/2006/relationships/hyperlink" Target="consultantplus://offline/ref=63DE77A76BA46C6DED48C1775D5A00C940B71BDF83DA0F60DCA15B45L2V5H" TargetMode="External"/><Relationship Id="rId22" Type="http://schemas.openxmlformats.org/officeDocument/2006/relationships/hyperlink" Target="consultantplus://offline/ref=63DE77A76BA46C6DED48C1775D5A00C946BD1BDA86D5526AD4F8574722EB02DC100117B2C2B4D341L9V0H" TargetMode="External"/><Relationship Id="rId27" Type="http://schemas.openxmlformats.org/officeDocument/2006/relationships/hyperlink" Target="consultantplus://offline/ref=63DE77A76BA46C6DED48C1775D5A00C943BF1FDA85DA0F60DCA15B45L2V5H" TargetMode="External"/><Relationship Id="rId30" Type="http://schemas.openxmlformats.org/officeDocument/2006/relationships/hyperlink" Target="consultantplus://offline/ref=63DE77A76BA46C6DED48DF7A4B365EC144B443D583D65C3E8CA70C1A75E2088B574E4EF086B9D6469887FFL6VDH" TargetMode="External"/><Relationship Id="rId35" Type="http://schemas.openxmlformats.org/officeDocument/2006/relationships/hyperlink" Target="consultantplus://offline/ref=63DE77A76BA46C6DED48C1775D5A00C94EBA18DF86DA0F60DCA15B45L2V5H" TargetMode="External"/><Relationship Id="rId43" Type="http://schemas.openxmlformats.org/officeDocument/2006/relationships/hyperlink" Target="consultantplus://offline/ref=63DE77A76BA46C6DED48C1775D5A00C946BC1FDD85D0526AD4F8574722EB02DC100117B2C2B4D546L9V9H" TargetMode="External"/><Relationship Id="rId48" Type="http://schemas.openxmlformats.org/officeDocument/2006/relationships/hyperlink" Target="consultantplus://offline/ref=63DE77A76BA46C6DED48C1775D5A00C946BE1ADC8FD6526AD4F8574722EB02DC100117B1C1B6LDV7H" TargetMode="External"/><Relationship Id="rId8" Type="http://schemas.openxmlformats.org/officeDocument/2006/relationships/hyperlink" Target="consultantplus://offline/ref=63DE77A76BA46C6DED48C1775D5A00C946BE1ADC8FD6526AD4F8574722LEV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7246</Words>
  <Characters>41304</Characters>
  <Application>Microsoft Office Word</Application>
  <DocSecurity>0</DocSecurity>
  <Lines>344</Lines>
  <Paragraphs>96</Paragraphs>
  <ScaleCrop>false</ScaleCrop>
  <Company>Microsoft</Company>
  <LinksUpToDate>false</LinksUpToDate>
  <CharactersWithSpaces>48454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</dc:creator>
  <cp:keywords/>
  <dc:description/>
  <cp:lastModifiedBy>hua</cp:lastModifiedBy>
  <cp:revision>2</cp:revision>
  <dcterms:created xsi:type="dcterms:W3CDTF">2012-08-27T11:33:00Z</dcterms:created>
  <dcterms:modified xsi:type="dcterms:W3CDTF">2012-08-27T11:33:00Z</dcterms:modified>
</cp:coreProperties>
</file>