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9C1145" w:rsidRDefault="00C31374" w:rsidP="00C31374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6338EA" w:rsidRDefault="00C31374" w:rsidP="00C31374">
      <w:pPr>
        <w:jc w:val="center"/>
        <w:rPr>
          <w:b/>
          <w:sz w:val="28"/>
          <w:szCs w:val="28"/>
        </w:rPr>
      </w:pPr>
      <w:r w:rsidRPr="006338EA">
        <w:rPr>
          <w:b/>
          <w:sz w:val="28"/>
          <w:szCs w:val="28"/>
        </w:rPr>
        <w:t>РЕШЕНИЕ</w:t>
      </w:r>
    </w:p>
    <w:p w:rsidR="006338EA" w:rsidRPr="006338EA" w:rsidRDefault="00C31374" w:rsidP="00C31374">
      <w:pPr>
        <w:jc w:val="center"/>
        <w:rPr>
          <w:b/>
          <w:sz w:val="28"/>
          <w:szCs w:val="28"/>
        </w:rPr>
      </w:pPr>
      <w:r w:rsidRPr="006338EA">
        <w:rPr>
          <w:b/>
          <w:sz w:val="28"/>
          <w:szCs w:val="28"/>
        </w:rPr>
        <w:t xml:space="preserve"> Совета депутатов муниципального образования</w:t>
      </w:r>
    </w:p>
    <w:p w:rsidR="00C31374" w:rsidRPr="006338EA" w:rsidRDefault="00C31374" w:rsidP="00C31374">
      <w:pPr>
        <w:jc w:val="center"/>
        <w:rPr>
          <w:b/>
          <w:sz w:val="28"/>
          <w:szCs w:val="28"/>
        </w:rPr>
      </w:pPr>
      <w:r w:rsidRPr="006338EA">
        <w:rPr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C31374" w:rsidRPr="006D5024" w:rsidRDefault="00C31374" w:rsidP="00C31374">
      <w:pPr>
        <w:tabs>
          <w:tab w:val="left" w:pos="360"/>
        </w:tabs>
        <w:jc w:val="both"/>
        <w:rPr>
          <w:sz w:val="25"/>
          <w:szCs w:val="25"/>
        </w:rPr>
      </w:pPr>
    </w:p>
    <w:p w:rsidR="00C31374" w:rsidRPr="006D5024" w:rsidRDefault="00C31374" w:rsidP="00C31374">
      <w:pPr>
        <w:jc w:val="center"/>
        <w:rPr>
          <w:b/>
          <w:bCs/>
          <w:color w:val="000000"/>
          <w:sz w:val="26"/>
          <w:szCs w:val="26"/>
        </w:rPr>
      </w:pPr>
      <w:r w:rsidRPr="006D5024">
        <w:rPr>
          <w:b/>
          <w:bCs/>
          <w:color w:val="000000"/>
          <w:sz w:val="26"/>
          <w:szCs w:val="26"/>
        </w:rPr>
        <w:t>О</w:t>
      </w:r>
      <w:r w:rsidR="00192A15" w:rsidRPr="006D5024">
        <w:rPr>
          <w:b/>
          <w:bCs/>
          <w:color w:val="000000"/>
          <w:sz w:val="26"/>
          <w:szCs w:val="26"/>
        </w:rPr>
        <w:t xml:space="preserve"> внесении дополнений в </w:t>
      </w:r>
      <w:r w:rsidR="00A62F14" w:rsidRPr="006D5024">
        <w:rPr>
          <w:b/>
          <w:bCs/>
          <w:color w:val="000000"/>
          <w:sz w:val="26"/>
          <w:szCs w:val="26"/>
        </w:rPr>
        <w:t xml:space="preserve">Положение о муниципальном </w:t>
      </w:r>
      <w:proofErr w:type="gramStart"/>
      <w:r w:rsidR="00A62F14" w:rsidRPr="006D5024">
        <w:rPr>
          <w:b/>
          <w:bCs/>
          <w:color w:val="000000"/>
          <w:sz w:val="26"/>
          <w:szCs w:val="26"/>
        </w:rPr>
        <w:t>контроле за</w:t>
      </w:r>
      <w:proofErr w:type="gramEnd"/>
      <w:r w:rsidR="00A62F14" w:rsidRPr="006D5024">
        <w:rPr>
          <w:b/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 </w:t>
      </w:r>
      <w:bookmarkStart w:id="0" w:name="_Hlk77848725"/>
      <w:r w:rsidR="00A62F14" w:rsidRPr="006D5024">
        <w:rPr>
          <w:b/>
          <w:bCs/>
          <w:color w:val="000000"/>
          <w:sz w:val="26"/>
          <w:szCs w:val="26"/>
        </w:rPr>
        <w:t>по строительству, реконструкции и (или) модернизации объектов теплоснабжения</w:t>
      </w:r>
      <w:bookmarkEnd w:id="0"/>
      <w:r w:rsidR="00A62F14" w:rsidRPr="006D5024">
        <w:rPr>
          <w:b/>
          <w:bCs/>
          <w:color w:val="000000"/>
          <w:sz w:val="26"/>
          <w:szCs w:val="26"/>
        </w:rPr>
        <w:t xml:space="preserve"> в муниципальном образовании «Муниципальный округ Красногорский район Удмуртской Республики»</w:t>
      </w:r>
      <w:r w:rsidR="00192A15" w:rsidRPr="006D5024">
        <w:rPr>
          <w:b/>
          <w:bCs/>
          <w:color w:val="000000"/>
          <w:sz w:val="26"/>
          <w:szCs w:val="26"/>
        </w:rPr>
        <w:t xml:space="preserve">, утвержденное решением Совета депутатов муниципального образования «Муниципальный округ Красногорский район Удмуртской Республики» от 16.12.2021 № </w:t>
      </w:r>
      <w:r w:rsidR="00A62F14" w:rsidRPr="006D5024">
        <w:rPr>
          <w:b/>
          <w:bCs/>
          <w:color w:val="000000"/>
          <w:sz w:val="26"/>
          <w:szCs w:val="26"/>
        </w:rPr>
        <w:t>7</w:t>
      </w:r>
      <w:r w:rsidR="001D1E83" w:rsidRPr="006D5024">
        <w:rPr>
          <w:b/>
          <w:bCs/>
          <w:color w:val="000000"/>
          <w:sz w:val="26"/>
          <w:szCs w:val="26"/>
        </w:rPr>
        <w:t>8</w:t>
      </w:r>
    </w:p>
    <w:p w:rsidR="00C31374" w:rsidRPr="006D5024" w:rsidRDefault="00C31374" w:rsidP="00C31374">
      <w:pPr>
        <w:rPr>
          <w:sz w:val="26"/>
          <w:szCs w:val="26"/>
        </w:rPr>
      </w:pPr>
    </w:p>
    <w:p w:rsidR="00C31374" w:rsidRPr="006D5024" w:rsidRDefault="00C31374" w:rsidP="00C31374">
      <w:pPr>
        <w:rPr>
          <w:sz w:val="26"/>
          <w:szCs w:val="26"/>
        </w:rPr>
      </w:pPr>
      <w:r w:rsidRPr="006D5024">
        <w:rPr>
          <w:sz w:val="26"/>
          <w:szCs w:val="26"/>
        </w:rPr>
        <w:t>Принято Советом депутатов</w:t>
      </w:r>
    </w:p>
    <w:p w:rsidR="00C31374" w:rsidRPr="006D5024" w:rsidRDefault="00C31374" w:rsidP="00C31374">
      <w:pPr>
        <w:rPr>
          <w:sz w:val="26"/>
          <w:szCs w:val="26"/>
        </w:rPr>
      </w:pPr>
      <w:r w:rsidRPr="006D5024">
        <w:rPr>
          <w:sz w:val="26"/>
          <w:szCs w:val="26"/>
        </w:rPr>
        <w:t xml:space="preserve">муниципального образования </w:t>
      </w:r>
    </w:p>
    <w:p w:rsidR="00C31374" w:rsidRPr="006D5024" w:rsidRDefault="00C31374" w:rsidP="00C31374">
      <w:pPr>
        <w:rPr>
          <w:sz w:val="26"/>
          <w:szCs w:val="26"/>
        </w:rPr>
      </w:pPr>
      <w:r w:rsidRPr="006D5024">
        <w:rPr>
          <w:sz w:val="26"/>
          <w:szCs w:val="26"/>
        </w:rPr>
        <w:t>«Муниципальный округ</w:t>
      </w:r>
      <w:r w:rsidR="006D5024" w:rsidRPr="006D5024">
        <w:rPr>
          <w:sz w:val="26"/>
          <w:szCs w:val="26"/>
        </w:rPr>
        <w:t xml:space="preserve"> </w:t>
      </w:r>
      <w:r w:rsidRPr="006D5024">
        <w:rPr>
          <w:sz w:val="26"/>
          <w:szCs w:val="26"/>
        </w:rPr>
        <w:t xml:space="preserve">Красногорский район                        </w:t>
      </w:r>
    </w:p>
    <w:p w:rsidR="00C31374" w:rsidRPr="006D5024" w:rsidRDefault="00C31374" w:rsidP="00C31374">
      <w:pPr>
        <w:rPr>
          <w:sz w:val="26"/>
          <w:szCs w:val="26"/>
        </w:rPr>
      </w:pPr>
      <w:r w:rsidRPr="006D5024">
        <w:rPr>
          <w:sz w:val="26"/>
          <w:szCs w:val="26"/>
        </w:rPr>
        <w:t xml:space="preserve">Удмуртской Республики»                                         </w:t>
      </w:r>
      <w:r w:rsidR="00901CC0" w:rsidRPr="006D5024">
        <w:rPr>
          <w:sz w:val="26"/>
          <w:szCs w:val="26"/>
        </w:rPr>
        <w:t xml:space="preserve">               </w:t>
      </w:r>
      <w:r w:rsidR="006D5024">
        <w:rPr>
          <w:sz w:val="26"/>
          <w:szCs w:val="26"/>
        </w:rPr>
        <w:t xml:space="preserve">      </w:t>
      </w:r>
      <w:r w:rsidR="00901CC0" w:rsidRPr="006D5024">
        <w:rPr>
          <w:sz w:val="26"/>
          <w:szCs w:val="26"/>
        </w:rPr>
        <w:t xml:space="preserve">   </w:t>
      </w:r>
      <w:r w:rsidR="006338EA" w:rsidRPr="006D5024">
        <w:rPr>
          <w:sz w:val="26"/>
          <w:szCs w:val="26"/>
        </w:rPr>
        <w:t>24 марта</w:t>
      </w:r>
      <w:r w:rsidR="00901CC0" w:rsidRPr="006D5024">
        <w:rPr>
          <w:sz w:val="26"/>
          <w:szCs w:val="26"/>
        </w:rPr>
        <w:t xml:space="preserve"> </w:t>
      </w:r>
      <w:r w:rsidRPr="006D5024">
        <w:rPr>
          <w:sz w:val="26"/>
          <w:szCs w:val="26"/>
        </w:rPr>
        <w:t>202</w:t>
      </w:r>
      <w:r w:rsidR="00192A15" w:rsidRPr="006D5024">
        <w:rPr>
          <w:sz w:val="26"/>
          <w:szCs w:val="26"/>
        </w:rPr>
        <w:t>2</w:t>
      </w:r>
      <w:r w:rsidRPr="006D5024">
        <w:rPr>
          <w:sz w:val="26"/>
          <w:szCs w:val="26"/>
        </w:rPr>
        <w:t xml:space="preserve"> года </w:t>
      </w:r>
    </w:p>
    <w:p w:rsidR="00C31374" w:rsidRPr="006D5024" w:rsidRDefault="00C31374" w:rsidP="00C31374">
      <w:pPr>
        <w:rPr>
          <w:b/>
          <w:bCs/>
          <w:sz w:val="26"/>
          <w:szCs w:val="26"/>
        </w:rPr>
      </w:pPr>
    </w:p>
    <w:p w:rsidR="00C31374" w:rsidRPr="006D5024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 w:rsidRPr="006D5024">
        <w:rPr>
          <w:color w:val="000000"/>
          <w:sz w:val="26"/>
          <w:szCs w:val="26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C31374" w:rsidRPr="006D5024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6D5024" w:rsidRDefault="00C31374" w:rsidP="00C31374">
      <w:pPr>
        <w:jc w:val="center"/>
        <w:rPr>
          <w:sz w:val="26"/>
          <w:szCs w:val="26"/>
        </w:rPr>
      </w:pPr>
      <w:r w:rsidRPr="006D5024">
        <w:rPr>
          <w:sz w:val="26"/>
          <w:szCs w:val="26"/>
        </w:rPr>
        <w:t>Совет депутатов муниципального образования</w:t>
      </w:r>
    </w:p>
    <w:p w:rsidR="001D1E83" w:rsidRPr="006D5024" w:rsidRDefault="00C31374" w:rsidP="00C31374">
      <w:pPr>
        <w:jc w:val="center"/>
        <w:rPr>
          <w:sz w:val="26"/>
          <w:szCs w:val="26"/>
        </w:rPr>
      </w:pPr>
      <w:r w:rsidRPr="006D5024">
        <w:rPr>
          <w:sz w:val="26"/>
          <w:szCs w:val="26"/>
        </w:rPr>
        <w:t xml:space="preserve">«Муниципальный округ Красногорский район Удмуртской Республики» </w:t>
      </w:r>
      <w:r w:rsidR="006338EA" w:rsidRPr="006D5024">
        <w:rPr>
          <w:sz w:val="26"/>
          <w:szCs w:val="26"/>
        </w:rPr>
        <w:t>Р</w:t>
      </w:r>
      <w:r w:rsidRPr="006D5024">
        <w:rPr>
          <w:sz w:val="26"/>
          <w:szCs w:val="26"/>
        </w:rPr>
        <w:t>ЕШАЕТ:</w:t>
      </w:r>
    </w:p>
    <w:p w:rsidR="006338EA" w:rsidRPr="006D5024" w:rsidRDefault="006338EA" w:rsidP="00C31374">
      <w:pPr>
        <w:jc w:val="center"/>
        <w:rPr>
          <w:sz w:val="26"/>
          <w:szCs w:val="26"/>
        </w:rPr>
      </w:pPr>
    </w:p>
    <w:p w:rsidR="00192A15" w:rsidRPr="006D5024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6D5024">
        <w:rPr>
          <w:color w:val="000000"/>
          <w:sz w:val="26"/>
          <w:szCs w:val="26"/>
        </w:rPr>
        <w:t xml:space="preserve">1. </w:t>
      </w:r>
      <w:r w:rsidR="00192A15" w:rsidRPr="006D5024">
        <w:rPr>
          <w:color w:val="000000"/>
          <w:sz w:val="26"/>
          <w:szCs w:val="26"/>
        </w:rPr>
        <w:t xml:space="preserve">Внести следующие дополнения в </w:t>
      </w:r>
      <w:r w:rsidR="00A62F14" w:rsidRPr="006D5024">
        <w:rPr>
          <w:color w:val="000000"/>
          <w:sz w:val="26"/>
          <w:szCs w:val="26"/>
        </w:rPr>
        <w:t xml:space="preserve">Положение о муниципальном </w:t>
      </w:r>
      <w:proofErr w:type="gramStart"/>
      <w:r w:rsidR="00A62F14" w:rsidRPr="006D5024">
        <w:rPr>
          <w:color w:val="000000"/>
          <w:sz w:val="26"/>
          <w:szCs w:val="26"/>
        </w:rPr>
        <w:t>контроле за</w:t>
      </w:r>
      <w:proofErr w:type="gramEnd"/>
      <w:r w:rsidR="00A62F14" w:rsidRPr="006D5024">
        <w:rPr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="00192A15" w:rsidRPr="006D5024">
        <w:rPr>
          <w:sz w:val="26"/>
          <w:szCs w:val="26"/>
        </w:rPr>
        <w:t>, утвержденное решением Совета депутатов</w:t>
      </w:r>
      <w:r w:rsidR="00AF03FA" w:rsidRPr="006D5024">
        <w:rPr>
          <w:sz w:val="26"/>
          <w:szCs w:val="26"/>
        </w:rPr>
        <w:t xml:space="preserve"> от 16.12.2021 № </w:t>
      </w:r>
      <w:r w:rsidR="00A62F14" w:rsidRPr="006D5024">
        <w:rPr>
          <w:sz w:val="26"/>
          <w:szCs w:val="26"/>
        </w:rPr>
        <w:t>7</w:t>
      </w:r>
      <w:r w:rsidR="001D1E83" w:rsidRPr="006D5024">
        <w:rPr>
          <w:sz w:val="26"/>
          <w:szCs w:val="26"/>
        </w:rPr>
        <w:t>8</w:t>
      </w:r>
      <w:r w:rsidR="00192A15" w:rsidRPr="006D5024">
        <w:rPr>
          <w:sz w:val="26"/>
          <w:szCs w:val="26"/>
        </w:rPr>
        <w:t>:</w:t>
      </w:r>
    </w:p>
    <w:p w:rsidR="002A0501" w:rsidRPr="006D5024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6D5024">
        <w:rPr>
          <w:sz w:val="26"/>
          <w:szCs w:val="26"/>
        </w:rPr>
        <w:t xml:space="preserve">1.1 </w:t>
      </w:r>
      <w:r w:rsidR="00AF03FA" w:rsidRPr="006D5024">
        <w:rPr>
          <w:sz w:val="26"/>
          <w:szCs w:val="26"/>
        </w:rPr>
        <w:t>п</w:t>
      </w:r>
      <w:r w:rsidRPr="006D5024">
        <w:rPr>
          <w:sz w:val="26"/>
          <w:szCs w:val="26"/>
        </w:rPr>
        <w:t>ункт 3.4 раздела 3 дополнить подпунктом в следующей редакции:</w:t>
      </w:r>
    </w:p>
    <w:p w:rsidR="002A0501" w:rsidRPr="006D5024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6D5024">
        <w:rPr>
          <w:sz w:val="26"/>
          <w:szCs w:val="26"/>
        </w:rPr>
        <w:t xml:space="preserve">«5) </w:t>
      </w:r>
      <w:r w:rsidR="00AF03FA" w:rsidRPr="006D5024">
        <w:rPr>
          <w:sz w:val="26"/>
          <w:szCs w:val="26"/>
        </w:rPr>
        <w:t xml:space="preserve"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(индикаторы риска нарушения обязательных требований указаны в </w:t>
      </w:r>
      <w:proofErr w:type="gramStart"/>
      <w:r w:rsidR="00AF03FA" w:rsidRPr="006D5024">
        <w:rPr>
          <w:sz w:val="26"/>
          <w:szCs w:val="26"/>
        </w:rPr>
        <w:t>приложении</w:t>
      </w:r>
      <w:proofErr w:type="gramEnd"/>
      <w:r w:rsidR="00AF03FA" w:rsidRPr="006D5024">
        <w:rPr>
          <w:sz w:val="26"/>
          <w:szCs w:val="26"/>
        </w:rPr>
        <w:t xml:space="preserve"> № 1 к настоящему Положению);»</w:t>
      </w:r>
      <w:r w:rsidR="001D1E83" w:rsidRPr="006D5024">
        <w:rPr>
          <w:sz w:val="26"/>
          <w:szCs w:val="26"/>
        </w:rPr>
        <w:t>;</w:t>
      </w:r>
    </w:p>
    <w:p w:rsidR="00AF03FA" w:rsidRPr="006D5024" w:rsidRDefault="00AF03FA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6D5024">
        <w:rPr>
          <w:sz w:val="26"/>
          <w:szCs w:val="26"/>
        </w:rPr>
        <w:t xml:space="preserve">1.2 </w:t>
      </w:r>
      <w:r w:rsidR="00A62F14" w:rsidRPr="006D5024">
        <w:rPr>
          <w:color w:val="000000"/>
          <w:sz w:val="26"/>
          <w:szCs w:val="26"/>
        </w:rPr>
        <w:t xml:space="preserve">Положение о муниципальном </w:t>
      </w:r>
      <w:proofErr w:type="gramStart"/>
      <w:r w:rsidR="00A62F14" w:rsidRPr="006D5024">
        <w:rPr>
          <w:color w:val="000000"/>
          <w:sz w:val="26"/>
          <w:szCs w:val="26"/>
        </w:rPr>
        <w:t>контроле за</w:t>
      </w:r>
      <w:proofErr w:type="gramEnd"/>
      <w:r w:rsidR="00A62F14" w:rsidRPr="006D5024">
        <w:rPr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</w:t>
      </w:r>
      <w:r w:rsidRPr="006D5024">
        <w:rPr>
          <w:color w:val="000000"/>
          <w:sz w:val="26"/>
          <w:szCs w:val="26"/>
        </w:rPr>
        <w:t xml:space="preserve"> </w:t>
      </w:r>
      <w:r w:rsidRPr="006D5024">
        <w:rPr>
          <w:sz w:val="26"/>
          <w:szCs w:val="26"/>
        </w:rPr>
        <w:t>«Муниципальный округ Красногорский район Удмуртской Республики» дополнить Приложением в следующей редакции:</w:t>
      </w:r>
    </w:p>
    <w:p w:rsidR="00901CC0" w:rsidRPr="006D5024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62F14" w:rsidRPr="006D5024" w:rsidRDefault="00901CC0" w:rsidP="00A62F14">
      <w:pPr>
        <w:shd w:val="clear" w:color="auto" w:fill="FFFFFF"/>
        <w:spacing w:line="0" w:lineRule="atLeast"/>
        <w:ind w:left="4253"/>
        <w:rPr>
          <w:color w:val="000000"/>
        </w:rPr>
      </w:pPr>
      <w:r w:rsidRPr="006D5024">
        <w:rPr>
          <w:color w:val="000000"/>
          <w:sz w:val="26"/>
          <w:szCs w:val="26"/>
        </w:rPr>
        <w:t>«</w:t>
      </w:r>
      <w:r w:rsidR="00A62F14" w:rsidRPr="006D5024">
        <w:rPr>
          <w:color w:val="000000"/>
        </w:rPr>
        <w:t>Приложение №1</w:t>
      </w:r>
    </w:p>
    <w:p w:rsidR="00A62F14" w:rsidRPr="006D5024" w:rsidRDefault="00A62F14" w:rsidP="00A62F14">
      <w:pPr>
        <w:shd w:val="clear" w:color="auto" w:fill="FFFFFF"/>
        <w:spacing w:line="0" w:lineRule="atLeast"/>
        <w:ind w:left="4253"/>
        <w:rPr>
          <w:color w:val="000000"/>
          <w:sz w:val="26"/>
          <w:szCs w:val="26"/>
        </w:rPr>
      </w:pPr>
      <w:r w:rsidRPr="006D5024">
        <w:rPr>
          <w:color w:val="000000"/>
        </w:rPr>
        <w:t xml:space="preserve">к Положению о муниципальном </w:t>
      </w:r>
      <w:proofErr w:type="gramStart"/>
      <w:r w:rsidRPr="006D5024">
        <w:rPr>
          <w:color w:val="000000"/>
        </w:rPr>
        <w:t>контроле за</w:t>
      </w:r>
      <w:proofErr w:type="gramEnd"/>
      <w:r w:rsidRPr="006D5024">
        <w:rPr>
          <w:color w:val="000000"/>
        </w:rPr>
        <w:t xml:space="preserve"> исполнением единой теплоснабжающей </w:t>
      </w:r>
      <w:r w:rsidRPr="006D5024">
        <w:rPr>
          <w:color w:val="000000"/>
        </w:rPr>
        <w:lastRenderedPageBreak/>
        <w:t>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 район Удмуртской Республики</w:t>
      </w:r>
      <w:r w:rsidRPr="006D5024">
        <w:rPr>
          <w:color w:val="000000"/>
          <w:sz w:val="26"/>
          <w:szCs w:val="26"/>
        </w:rPr>
        <w:t>»</w:t>
      </w:r>
    </w:p>
    <w:p w:rsidR="00A62F14" w:rsidRPr="006D5024" w:rsidRDefault="00A62F14" w:rsidP="00A62F14">
      <w:pPr>
        <w:shd w:val="clear" w:color="auto" w:fill="FFFFFF"/>
        <w:spacing w:line="0" w:lineRule="atLeast"/>
        <w:ind w:left="4253" w:firstLine="1421"/>
        <w:rPr>
          <w:color w:val="000000"/>
          <w:sz w:val="26"/>
          <w:szCs w:val="26"/>
        </w:rPr>
      </w:pPr>
    </w:p>
    <w:p w:rsidR="00A62F14" w:rsidRPr="006D5024" w:rsidRDefault="00A62F14" w:rsidP="00A62F14">
      <w:pPr>
        <w:shd w:val="clear" w:color="auto" w:fill="FFFFFF"/>
        <w:spacing w:line="0" w:lineRule="atLeast"/>
        <w:jc w:val="center"/>
        <w:rPr>
          <w:b/>
          <w:color w:val="000000"/>
          <w:sz w:val="26"/>
          <w:szCs w:val="26"/>
        </w:rPr>
      </w:pPr>
      <w:r w:rsidRPr="006D5024">
        <w:rPr>
          <w:b/>
          <w:color w:val="000000"/>
          <w:sz w:val="26"/>
          <w:szCs w:val="26"/>
        </w:rPr>
        <w:t>Перечень индикаторов риска нарушения обязательных требований</w:t>
      </w:r>
      <w:r w:rsidR="002C2BBB" w:rsidRPr="006D5024">
        <w:rPr>
          <w:b/>
          <w:color w:val="000000"/>
          <w:sz w:val="26"/>
          <w:szCs w:val="26"/>
        </w:rPr>
        <w:t>, используемы</w:t>
      </w:r>
      <w:r w:rsidR="00777961" w:rsidRPr="006D5024">
        <w:rPr>
          <w:b/>
          <w:color w:val="000000"/>
          <w:sz w:val="26"/>
          <w:szCs w:val="26"/>
        </w:rPr>
        <w:t>х</w:t>
      </w:r>
      <w:r w:rsidR="002C2BBB" w:rsidRPr="006D5024">
        <w:rPr>
          <w:b/>
          <w:color w:val="000000"/>
          <w:sz w:val="26"/>
          <w:szCs w:val="26"/>
        </w:rPr>
        <w:t xml:space="preserve"> для определения необходимости проведения внеплановых проверок при осуществлении</w:t>
      </w:r>
      <w:r w:rsidRPr="006D5024">
        <w:rPr>
          <w:b/>
          <w:color w:val="000000"/>
          <w:sz w:val="26"/>
          <w:szCs w:val="26"/>
        </w:rPr>
        <w:t xml:space="preserve"> муниципального </w:t>
      </w:r>
      <w:proofErr w:type="gramStart"/>
      <w:r w:rsidRPr="006D5024">
        <w:rPr>
          <w:b/>
          <w:color w:val="000000"/>
          <w:sz w:val="26"/>
          <w:szCs w:val="26"/>
        </w:rPr>
        <w:t>контроля за</w:t>
      </w:r>
      <w:proofErr w:type="gramEnd"/>
      <w:r w:rsidRPr="006D5024">
        <w:rPr>
          <w:b/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 </w:t>
      </w:r>
    </w:p>
    <w:p w:rsidR="00A62F14" w:rsidRPr="006D5024" w:rsidRDefault="00A62F14" w:rsidP="00A62F14">
      <w:pPr>
        <w:shd w:val="clear" w:color="auto" w:fill="FFFFFF"/>
        <w:spacing w:line="0" w:lineRule="atLeast"/>
        <w:jc w:val="center"/>
        <w:rPr>
          <w:color w:val="000000"/>
          <w:sz w:val="26"/>
          <w:szCs w:val="26"/>
        </w:rPr>
      </w:pPr>
    </w:p>
    <w:p w:rsidR="00A62F14" w:rsidRPr="006D5024" w:rsidRDefault="00A62F14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r w:rsidRPr="006D5024">
        <w:rPr>
          <w:color w:val="000000"/>
          <w:sz w:val="26"/>
          <w:szCs w:val="26"/>
        </w:rPr>
        <w:t>К индикаторам риска нарушения обязательных требований относятся:</w:t>
      </w:r>
    </w:p>
    <w:p w:rsidR="00A62F14" w:rsidRPr="006D5024" w:rsidRDefault="00A62F14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</w:p>
    <w:p w:rsidR="00A62F14" w:rsidRPr="006D5024" w:rsidRDefault="00A62F14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proofErr w:type="gramStart"/>
      <w:r w:rsidRPr="006D5024">
        <w:rPr>
          <w:color w:val="000000"/>
          <w:sz w:val="26"/>
          <w:szCs w:val="26"/>
        </w:rPr>
        <w:t xml:space="preserve">- </w:t>
      </w:r>
      <w:proofErr w:type="spellStart"/>
      <w:r w:rsidRPr="006D5024">
        <w:rPr>
          <w:color w:val="000000"/>
          <w:sz w:val="26"/>
          <w:szCs w:val="26"/>
        </w:rPr>
        <w:t>непроведение</w:t>
      </w:r>
      <w:proofErr w:type="spellEnd"/>
      <w:r w:rsidRPr="006D5024">
        <w:rPr>
          <w:color w:val="000000"/>
          <w:sz w:val="26"/>
          <w:szCs w:val="26"/>
        </w:rPr>
        <w:t>, ненадлежащее проведение единой теплоснабжающей организацией мероприятий в целях  строительства, реконструкции  и модернизации объектов теплоснабжения, предусмотренных схемой теплоснабжения (проектирование с разработкой проектно-сметной документации), влекущих за собой возникновение аварийной ситуации, которая может повлечь причинение вреда жизни и здоровью граждан;</w:t>
      </w:r>
      <w:proofErr w:type="gramEnd"/>
    </w:p>
    <w:p w:rsidR="002C2BBB" w:rsidRPr="006D5024" w:rsidRDefault="00A62F14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r w:rsidRPr="006D5024">
        <w:rPr>
          <w:color w:val="000000"/>
          <w:sz w:val="26"/>
          <w:szCs w:val="26"/>
        </w:rPr>
        <w:t>- нарушение сроков выполнения мероприятий, предусмотренных схемой теплоснабжения</w:t>
      </w:r>
      <w:r w:rsidR="002C2BBB" w:rsidRPr="006D5024">
        <w:rPr>
          <w:color w:val="000000"/>
          <w:sz w:val="26"/>
          <w:szCs w:val="26"/>
        </w:rPr>
        <w:t>;</w:t>
      </w:r>
    </w:p>
    <w:p w:rsidR="002C2BBB" w:rsidRPr="006D5024" w:rsidRDefault="002C2BBB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r w:rsidRPr="006D5024">
        <w:rPr>
          <w:color w:val="000000"/>
          <w:sz w:val="26"/>
          <w:szCs w:val="26"/>
        </w:rPr>
        <w:t>- две и более аварии, произошедшие на одних и тех же объектах теплоснабжения в течение трех месяце подряд;</w:t>
      </w:r>
    </w:p>
    <w:p w:rsidR="00192A15" w:rsidRPr="006D5024" w:rsidRDefault="002C2BBB" w:rsidP="00A62F14">
      <w:pPr>
        <w:shd w:val="clear" w:color="auto" w:fill="FFFFFF"/>
        <w:spacing w:line="0" w:lineRule="atLeast"/>
        <w:ind w:firstLine="706"/>
        <w:jc w:val="both"/>
        <w:rPr>
          <w:color w:val="000000"/>
          <w:sz w:val="26"/>
          <w:szCs w:val="26"/>
        </w:rPr>
      </w:pPr>
      <w:r w:rsidRPr="006D5024">
        <w:rPr>
          <w:color w:val="000000"/>
          <w:sz w:val="26"/>
          <w:szCs w:val="26"/>
        </w:rPr>
        <w:t>-  два и более обращения потребителей по вопросам надежности теплоснабжения, а также разногласий, возникающих между единой теплоснабжающей организацией и потребителем тепловой энергии, в течение трех месяцев подряд</w:t>
      </w:r>
      <w:proofErr w:type="gramStart"/>
      <w:r w:rsidRPr="006D5024">
        <w:rPr>
          <w:color w:val="000000"/>
          <w:sz w:val="26"/>
          <w:szCs w:val="26"/>
        </w:rPr>
        <w:t>.</w:t>
      </w:r>
      <w:r w:rsidR="00901CC0" w:rsidRPr="006D5024">
        <w:rPr>
          <w:color w:val="000000"/>
          <w:sz w:val="26"/>
          <w:szCs w:val="26"/>
        </w:rPr>
        <w:t>».</w:t>
      </w:r>
      <w:proofErr w:type="gramEnd"/>
    </w:p>
    <w:p w:rsidR="00A62F14" w:rsidRPr="006D5024" w:rsidRDefault="00A62F1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95AFC" w:rsidRPr="00C95AFC" w:rsidRDefault="00C31374" w:rsidP="00C95AFC">
      <w:pPr>
        <w:ind w:firstLine="708"/>
        <w:jc w:val="both"/>
        <w:rPr>
          <w:sz w:val="26"/>
          <w:szCs w:val="26"/>
        </w:rPr>
      </w:pPr>
      <w:r w:rsidRPr="006D5024">
        <w:rPr>
          <w:color w:val="000000"/>
          <w:sz w:val="26"/>
          <w:szCs w:val="26"/>
        </w:rPr>
        <w:t xml:space="preserve">2. </w:t>
      </w:r>
      <w:r w:rsidRPr="00C95AFC">
        <w:rPr>
          <w:color w:val="000000"/>
          <w:sz w:val="26"/>
          <w:szCs w:val="26"/>
        </w:rPr>
        <w:t xml:space="preserve">Настоящее решение вступает в силу </w:t>
      </w:r>
      <w:r w:rsidR="00AF03FA" w:rsidRPr="00C95AFC">
        <w:rPr>
          <w:color w:val="000000"/>
          <w:sz w:val="26"/>
          <w:szCs w:val="26"/>
        </w:rPr>
        <w:t>со дня его опубликования</w:t>
      </w:r>
      <w:r w:rsidR="00C95AFC" w:rsidRPr="00C95AFC">
        <w:rPr>
          <w:color w:val="000000"/>
          <w:sz w:val="26"/>
          <w:szCs w:val="26"/>
        </w:rPr>
        <w:t xml:space="preserve"> </w:t>
      </w:r>
      <w:r w:rsidR="00C95AFC" w:rsidRPr="00C95AFC">
        <w:rPr>
          <w:sz w:val="26"/>
          <w:szCs w:val="26"/>
        </w:rPr>
        <w:t>на официальном сайте муниципального образования «Муниципальный округ Красногорский район Удмуртской Республики».</w:t>
      </w:r>
    </w:p>
    <w:p w:rsidR="00C31374" w:rsidRPr="006D5024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6D5024" w:rsidRDefault="006D5024" w:rsidP="006D5024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Председатель Совета депутатов</w:t>
      </w:r>
    </w:p>
    <w:p w:rsidR="006D5024" w:rsidRDefault="006D5024" w:rsidP="006D5024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образования</w:t>
      </w:r>
    </w:p>
    <w:p w:rsidR="006D5024" w:rsidRDefault="006D5024" w:rsidP="006D5024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«Муниципальный округ Красногорский район</w:t>
      </w:r>
    </w:p>
    <w:p w:rsidR="006D5024" w:rsidRPr="006D5024" w:rsidRDefault="006D5024" w:rsidP="006D5024">
      <w:pPr>
        <w:jc w:val="both"/>
        <w:rPr>
          <w:sz w:val="26"/>
          <w:szCs w:val="26"/>
        </w:rPr>
      </w:pPr>
      <w:r w:rsidRPr="006D5024">
        <w:rPr>
          <w:sz w:val="26"/>
          <w:szCs w:val="26"/>
        </w:rPr>
        <w:t>Удмуртской Республики»</w:t>
      </w:r>
      <w:r w:rsidRPr="006D5024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                                           </w:t>
      </w:r>
      <w:r w:rsidRPr="006D5024">
        <w:rPr>
          <w:sz w:val="26"/>
          <w:szCs w:val="26"/>
        </w:rPr>
        <w:t xml:space="preserve">   И.Б. Прокашев</w:t>
      </w:r>
    </w:p>
    <w:p w:rsidR="006D5024" w:rsidRPr="006D5024" w:rsidRDefault="006D5024" w:rsidP="006D50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5024" w:rsidRPr="00413D5F" w:rsidRDefault="006D5024" w:rsidP="006D5024">
      <w:pPr>
        <w:jc w:val="both"/>
        <w:rPr>
          <w:sz w:val="26"/>
          <w:szCs w:val="26"/>
        </w:rPr>
      </w:pPr>
      <w:proofErr w:type="gramStart"/>
      <w:r w:rsidRPr="00413D5F">
        <w:rPr>
          <w:sz w:val="26"/>
          <w:szCs w:val="26"/>
        </w:rPr>
        <w:t>Исполняющий</w:t>
      </w:r>
      <w:proofErr w:type="gramEnd"/>
      <w:r w:rsidRPr="00413D5F">
        <w:rPr>
          <w:sz w:val="26"/>
          <w:szCs w:val="26"/>
        </w:rPr>
        <w:t xml:space="preserve"> полномочия Главы</w:t>
      </w:r>
    </w:p>
    <w:p w:rsidR="006D5024" w:rsidRPr="00413D5F" w:rsidRDefault="006D5024" w:rsidP="006D5024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>муниципального образования – первый заместитель</w:t>
      </w:r>
    </w:p>
    <w:p w:rsidR="006D5024" w:rsidRPr="00413D5F" w:rsidRDefault="006D5024" w:rsidP="006D5024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 xml:space="preserve">главы Администрации муниципального образования </w:t>
      </w:r>
    </w:p>
    <w:p w:rsidR="006D5024" w:rsidRPr="00413D5F" w:rsidRDefault="006D5024" w:rsidP="006D5024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 xml:space="preserve">«Муниципальный округ Красногорский район </w:t>
      </w:r>
    </w:p>
    <w:p w:rsidR="006D5024" w:rsidRPr="00413D5F" w:rsidRDefault="006D5024" w:rsidP="006D5024">
      <w:pPr>
        <w:jc w:val="both"/>
        <w:rPr>
          <w:sz w:val="26"/>
          <w:szCs w:val="26"/>
        </w:rPr>
      </w:pPr>
      <w:r w:rsidRPr="00413D5F">
        <w:rPr>
          <w:sz w:val="26"/>
          <w:szCs w:val="26"/>
        </w:rPr>
        <w:t>Удмуртской Республ</w:t>
      </w:r>
      <w:r w:rsidRPr="006D5024">
        <w:rPr>
          <w:sz w:val="26"/>
          <w:szCs w:val="26"/>
        </w:rPr>
        <w:t xml:space="preserve">ики»                                            </w:t>
      </w:r>
      <w:r w:rsidRPr="006D5024">
        <w:rPr>
          <w:sz w:val="26"/>
          <w:szCs w:val="26"/>
        </w:rPr>
        <w:t xml:space="preserve">  </w:t>
      </w:r>
      <w:r w:rsidRPr="006D5024">
        <w:rPr>
          <w:sz w:val="26"/>
          <w:szCs w:val="26"/>
        </w:rPr>
        <w:t xml:space="preserve">                       </w:t>
      </w:r>
      <w:r w:rsidRPr="00413D5F">
        <w:rPr>
          <w:sz w:val="26"/>
          <w:szCs w:val="26"/>
        </w:rPr>
        <w:t>Н.М. Чернышова</w:t>
      </w:r>
    </w:p>
    <w:p w:rsidR="006D5024" w:rsidRPr="006D5024" w:rsidRDefault="006D5024" w:rsidP="006D50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5024" w:rsidRPr="006D5024" w:rsidRDefault="006D5024" w:rsidP="006D50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D5024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6D5024" w:rsidRPr="006D5024" w:rsidRDefault="006D5024" w:rsidP="006D5024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D5024">
        <w:rPr>
          <w:rFonts w:ascii="Times New Roman" w:hAnsi="Times New Roman" w:cs="Times New Roman"/>
          <w:sz w:val="26"/>
          <w:szCs w:val="26"/>
        </w:rPr>
        <w:t>24 марта 2022 года</w:t>
      </w:r>
    </w:p>
    <w:p w:rsidR="002B16D9" w:rsidRPr="006D5024" w:rsidRDefault="006D5024" w:rsidP="006D502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024">
        <w:rPr>
          <w:rFonts w:ascii="Times New Roman" w:hAnsi="Times New Roman" w:cs="Times New Roman"/>
          <w:sz w:val="26"/>
          <w:szCs w:val="26"/>
        </w:rPr>
        <w:t>№ 93</w:t>
      </w:r>
      <w:bookmarkStart w:id="1" w:name="_GoBack"/>
      <w:bookmarkEnd w:id="1"/>
    </w:p>
    <w:sectPr w:rsidR="002B16D9" w:rsidRPr="006D5024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1374"/>
    <w:rsid w:val="000271C8"/>
    <w:rsid w:val="00192A15"/>
    <w:rsid w:val="001D1E83"/>
    <w:rsid w:val="00275326"/>
    <w:rsid w:val="0028465A"/>
    <w:rsid w:val="002A0501"/>
    <w:rsid w:val="002B16D9"/>
    <w:rsid w:val="002C2BA5"/>
    <w:rsid w:val="002C2BBB"/>
    <w:rsid w:val="002E2738"/>
    <w:rsid w:val="002E7B11"/>
    <w:rsid w:val="003E6A18"/>
    <w:rsid w:val="00591C82"/>
    <w:rsid w:val="006338EA"/>
    <w:rsid w:val="0065398B"/>
    <w:rsid w:val="006D5024"/>
    <w:rsid w:val="00777961"/>
    <w:rsid w:val="007C35F7"/>
    <w:rsid w:val="008F70F3"/>
    <w:rsid w:val="00901CC0"/>
    <w:rsid w:val="009F59E8"/>
    <w:rsid w:val="00A62F14"/>
    <w:rsid w:val="00AF03FA"/>
    <w:rsid w:val="00BA6633"/>
    <w:rsid w:val="00C31374"/>
    <w:rsid w:val="00C95AFC"/>
    <w:rsid w:val="00D335EE"/>
    <w:rsid w:val="00D3368B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customStyle="1" w:styleId="ConsPlusNonformat">
    <w:name w:val="ConsPlusNonformat"/>
    <w:rsid w:val="006D502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2022-03-24T10:14:00Z</cp:lastPrinted>
  <dcterms:created xsi:type="dcterms:W3CDTF">2022-01-31T12:16:00Z</dcterms:created>
  <dcterms:modified xsi:type="dcterms:W3CDTF">2022-03-24T10:14:00Z</dcterms:modified>
</cp:coreProperties>
</file>