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8" w:rsidRPr="007D0100" w:rsidRDefault="003F0BD8" w:rsidP="003F0BD8">
      <w:pPr>
        <w:pStyle w:val="1"/>
        <w:rPr>
          <w:sz w:val="26"/>
          <w:szCs w:val="26"/>
        </w:rPr>
      </w:pPr>
      <w:r w:rsidRPr="007D0100">
        <w:rPr>
          <w:noProof/>
          <w:sz w:val="26"/>
          <w:szCs w:val="26"/>
          <w:lang w:val="ru-RU" w:eastAsia="ru-RU"/>
        </w:rPr>
        <w:drawing>
          <wp:inline distT="0" distB="0" distL="0" distR="0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BD8" w:rsidRPr="007D0100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100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3F0BD8" w:rsidRPr="007D0100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100">
        <w:rPr>
          <w:rFonts w:ascii="Times New Roman" w:hAnsi="Times New Roman" w:cs="Times New Roman"/>
          <w:b/>
          <w:sz w:val="26"/>
          <w:szCs w:val="26"/>
        </w:rPr>
        <w:t xml:space="preserve"> Совета депутатов муниципального образования </w:t>
      </w:r>
    </w:p>
    <w:p w:rsidR="003F0BD8" w:rsidRPr="007D0100" w:rsidRDefault="003F0BD8" w:rsidP="003F0BD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0100">
        <w:rPr>
          <w:rFonts w:ascii="Times New Roman" w:hAnsi="Times New Roman" w:cs="Times New Roman"/>
          <w:b/>
          <w:sz w:val="26"/>
          <w:szCs w:val="26"/>
        </w:rPr>
        <w:t xml:space="preserve"> «Муниципальный округ Красногорский район Удмуртской Республики»</w:t>
      </w:r>
    </w:p>
    <w:p w:rsidR="00335EE3" w:rsidRPr="007D0100" w:rsidRDefault="00335EE3" w:rsidP="0021008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35EE3" w:rsidRPr="007D0100" w:rsidRDefault="0023422F" w:rsidP="00335EE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b/>
          <w:color w:val="000000"/>
          <w:sz w:val="26"/>
          <w:szCs w:val="26"/>
        </w:rPr>
        <w:t>Об утверждении ликвидационного баланса</w:t>
      </w:r>
      <w:r w:rsidR="00210087" w:rsidRPr="007D010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DD42ED" w:rsidRPr="00DD42ED">
        <w:rPr>
          <w:rFonts w:ascii="Times New Roman" w:hAnsi="Times New Roman" w:cs="Times New Roman"/>
          <w:b/>
          <w:sz w:val="26"/>
          <w:szCs w:val="26"/>
        </w:rPr>
        <w:t>Администрации муниципального образования</w:t>
      </w:r>
      <w:r w:rsidR="00DD42E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D42ED" w:rsidRPr="00DD42ED">
        <w:rPr>
          <w:rFonts w:ascii="Times New Roman" w:hAnsi="Times New Roman" w:cs="Times New Roman"/>
          <w:b/>
          <w:sz w:val="26"/>
          <w:szCs w:val="26"/>
        </w:rPr>
        <w:t>«Красногорский район» и Администраций муниципальных образований –</w:t>
      </w:r>
      <w:r w:rsidR="00DD42ED">
        <w:rPr>
          <w:rFonts w:ascii="Times New Roman" w:hAnsi="Times New Roman" w:cs="Times New Roman"/>
          <w:b/>
          <w:sz w:val="26"/>
          <w:szCs w:val="26"/>
        </w:rPr>
        <w:t xml:space="preserve">сельских поселений </w:t>
      </w:r>
      <w:r w:rsidR="00DD42ED" w:rsidRPr="00DD42ED">
        <w:rPr>
          <w:rFonts w:ascii="Times New Roman" w:hAnsi="Times New Roman" w:cs="Times New Roman"/>
          <w:b/>
          <w:sz w:val="26"/>
          <w:szCs w:val="26"/>
        </w:rPr>
        <w:t>Красногорского района</w:t>
      </w:r>
    </w:p>
    <w:p w:rsidR="007D0100" w:rsidRPr="007D0100" w:rsidRDefault="007D0100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556BC" w:rsidRPr="007D0100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 xml:space="preserve">Принято Советом депутатов </w:t>
      </w:r>
    </w:p>
    <w:p w:rsidR="002556BC" w:rsidRPr="007D0100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2556BC" w:rsidRPr="007D0100" w:rsidRDefault="002556BC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2556BC" w:rsidRPr="007D0100" w:rsidRDefault="00210087" w:rsidP="002556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>Удмуртской Р</w:t>
      </w:r>
      <w:r w:rsidR="002556BC" w:rsidRPr="007D0100">
        <w:rPr>
          <w:rFonts w:ascii="Times New Roman" w:hAnsi="Times New Roman" w:cs="Times New Roman"/>
          <w:sz w:val="26"/>
          <w:szCs w:val="26"/>
        </w:rPr>
        <w:t>еспублики»</w:t>
      </w:r>
      <w:r w:rsidRPr="007D0100">
        <w:rPr>
          <w:rFonts w:ascii="Times New Roman" w:hAnsi="Times New Roman" w:cs="Times New Roman"/>
          <w:sz w:val="26"/>
          <w:szCs w:val="26"/>
        </w:rPr>
        <w:t xml:space="preserve">   </w:t>
      </w:r>
      <w:r w:rsidR="002556BC" w:rsidRPr="007D010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="00AB6EE1" w:rsidRPr="007D0100">
        <w:rPr>
          <w:rFonts w:ascii="Times New Roman" w:hAnsi="Times New Roman" w:cs="Times New Roman"/>
          <w:sz w:val="26"/>
          <w:szCs w:val="26"/>
        </w:rPr>
        <w:t xml:space="preserve">      </w:t>
      </w:r>
      <w:r w:rsidR="00526819">
        <w:rPr>
          <w:rFonts w:ascii="Times New Roman" w:hAnsi="Times New Roman" w:cs="Times New Roman"/>
          <w:sz w:val="26"/>
          <w:szCs w:val="26"/>
        </w:rPr>
        <w:t>29</w:t>
      </w:r>
      <w:r w:rsidR="00AB6EE1" w:rsidRPr="007D0100">
        <w:rPr>
          <w:rFonts w:ascii="Times New Roman" w:hAnsi="Times New Roman" w:cs="Times New Roman"/>
          <w:sz w:val="26"/>
          <w:szCs w:val="26"/>
        </w:rPr>
        <w:t xml:space="preserve"> </w:t>
      </w:r>
      <w:r w:rsidR="004312B8">
        <w:rPr>
          <w:rFonts w:ascii="Times New Roman" w:hAnsi="Times New Roman" w:cs="Times New Roman"/>
          <w:sz w:val="26"/>
          <w:szCs w:val="26"/>
        </w:rPr>
        <w:t>сентября</w:t>
      </w:r>
      <w:r w:rsidR="002556BC" w:rsidRPr="007D0100">
        <w:rPr>
          <w:rFonts w:ascii="Times New Roman" w:hAnsi="Times New Roman" w:cs="Times New Roman"/>
          <w:sz w:val="26"/>
          <w:szCs w:val="26"/>
        </w:rPr>
        <w:t xml:space="preserve">  2022 года </w:t>
      </w:r>
    </w:p>
    <w:p w:rsidR="002556BC" w:rsidRPr="007D0100" w:rsidRDefault="002556BC" w:rsidP="00322128">
      <w:pPr>
        <w:pStyle w:val="20"/>
        <w:shd w:val="clear" w:color="auto" w:fill="auto"/>
        <w:spacing w:line="240" w:lineRule="auto"/>
        <w:jc w:val="left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</w:p>
    <w:p w:rsidR="008070AB" w:rsidRPr="007D0100" w:rsidRDefault="004312B8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color w:val="000000"/>
          <w:spacing w:val="0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На основании статьи 41 Федерального закона от 06.10.2003 № 131-ФЗ «Об общих принципах организации местного самоуправления в Российской Федерации», статей 61 – 64 Гражданского кодекса Российской Федерации, Закона У</w:t>
      </w:r>
      <w:r>
        <w:rPr>
          <w:rFonts w:ascii="Times New Roman" w:hAnsi="Times New Roman" w:cs="Times New Roman"/>
          <w:sz w:val="26"/>
          <w:szCs w:val="26"/>
        </w:rPr>
        <w:t xml:space="preserve">дмуртской </w:t>
      </w:r>
      <w:r w:rsidRPr="004312B8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еспублики</w:t>
      </w:r>
      <w:r w:rsidRPr="004312B8">
        <w:rPr>
          <w:rFonts w:ascii="Times New Roman" w:hAnsi="Times New Roman" w:cs="Times New Roman"/>
          <w:sz w:val="26"/>
          <w:szCs w:val="26"/>
        </w:rPr>
        <w:t xml:space="preserve"> от 30.04.2021 № 39-РЗ «О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статусом муниципального округа»</w:t>
      </w:r>
      <w:r w:rsidR="008070AB" w:rsidRPr="007D0100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, </w:t>
      </w:r>
    </w:p>
    <w:p w:rsidR="008B09A5" w:rsidRPr="007D0100" w:rsidRDefault="008B09A5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color w:val="000000"/>
          <w:spacing w:val="0"/>
          <w:sz w:val="26"/>
          <w:szCs w:val="26"/>
        </w:rPr>
      </w:pPr>
    </w:p>
    <w:p w:rsidR="008070AB" w:rsidRPr="007D0100" w:rsidRDefault="008070AB" w:rsidP="00931721">
      <w:pPr>
        <w:pStyle w:val="11"/>
        <w:shd w:val="clear" w:color="auto" w:fill="auto"/>
        <w:spacing w:before="0" w:line="240" w:lineRule="auto"/>
        <w:ind w:firstLine="567"/>
        <w:jc w:val="center"/>
        <w:rPr>
          <w:rStyle w:val="0pt"/>
          <w:rFonts w:ascii="Times New Roman" w:hAnsi="Times New Roman" w:cs="Times New Roman"/>
          <w:spacing w:val="0"/>
          <w:sz w:val="26"/>
          <w:szCs w:val="26"/>
        </w:rPr>
      </w:pPr>
      <w:r w:rsidRPr="007D0100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Совет депутатов муниципального образования «Муниципальный округ </w:t>
      </w:r>
      <w:r w:rsidR="003F0BD8" w:rsidRPr="007D0100">
        <w:rPr>
          <w:rFonts w:ascii="Times New Roman" w:hAnsi="Times New Roman" w:cs="Times New Roman"/>
          <w:color w:val="000000"/>
          <w:spacing w:val="0"/>
          <w:sz w:val="26"/>
          <w:szCs w:val="26"/>
        </w:rPr>
        <w:t>Красногорский</w:t>
      </w:r>
      <w:r w:rsidRPr="007D0100">
        <w:rPr>
          <w:rFonts w:ascii="Times New Roman" w:hAnsi="Times New Roman" w:cs="Times New Roman"/>
          <w:color w:val="000000"/>
          <w:spacing w:val="0"/>
          <w:sz w:val="26"/>
          <w:szCs w:val="26"/>
        </w:rPr>
        <w:t xml:space="preserve"> район Удмуртской Республики» </w:t>
      </w:r>
      <w:r w:rsidR="008B09A5" w:rsidRPr="007D0100">
        <w:rPr>
          <w:rStyle w:val="0pt"/>
          <w:rFonts w:ascii="Times New Roman" w:hAnsi="Times New Roman" w:cs="Times New Roman"/>
          <w:spacing w:val="0"/>
          <w:sz w:val="26"/>
          <w:szCs w:val="26"/>
        </w:rPr>
        <w:t>РЕШАЕТ</w:t>
      </w:r>
      <w:r w:rsidRPr="007D0100">
        <w:rPr>
          <w:rStyle w:val="0pt"/>
          <w:rFonts w:ascii="Times New Roman" w:hAnsi="Times New Roman" w:cs="Times New Roman"/>
          <w:spacing w:val="0"/>
          <w:sz w:val="26"/>
          <w:szCs w:val="26"/>
        </w:rPr>
        <w:t>:</w:t>
      </w:r>
    </w:p>
    <w:p w:rsidR="008070AB" w:rsidRPr="007D0100" w:rsidRDefault="008070AB" w:rsidP="00931721">
      <w:pPr>
        <w:pStyle w:val="11"/>
        <w:shd w:val="clear" w:color="auto" w:fill="auto"/>
        <w:spacing w:before="0" w:line="240" w:lineRule="auto"/>
        <w:ind w:firstLine="567"/>
        <w:rPr>
          <w:rFonts w:ascii="Times New Roman" w:hAnsi="Times New Roman" w:cs="Times New Roman"/>
          <w:b/>
          <w:spacing w:val="0"/>
          <w:sz w:val="26"/>
          <w:szCs w:val="26"/>
        </w:rPr>
      </w:pPr>
    </w:p>
    <w:p w:rsidR="004312B8" w:rsidRDefault="008070AB" w:rsidP="007D0100">
      <w:pPr>
        <w:numPr>
          <w:ilvl w:val="0"/>
          <w:numId w:val="1"/>
        </w:numPr>
        <w:tabs>
          <w:tab w:val="left" w:pos="109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color w:val="000000"/>
          <w:sz w:val="26"/>
          <w:szCs w:val="26"/>
        </w:rPr>
        <w:t>Утвердить ликвидационны</w:t>
      </w:r>
      <w:r w:rsidR="001478FB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Pr="007D0100">
        <w:rPr>
          <w:rFonts w:ascii="Times New Roman" w:hAnsi="Times New Roman" w:cs="Times New Roman"/>
          <w:color w:val="000000"/>
          <w:sz w:val="26"/>
          <w:szCs w:val="26"/>
        </w:rPr>
        <w:t xml:space="preserve"> баланс</w:t>
      </w:r>
      <w:r w:rsidR="001478FB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4312B8">
        <w:rPr>
          <w:rFonts w:ascii="Times New Roman" w:hAnsi="Times New Roman" w:cs="Times New Roman"/>
          <w:color w:val="000000"/>
          <w:sz w:val="26"/>
          <w:szCs w:val="26"/>
        </w:rPr>
        <w:t xml:space="preserve"> следующих</w:t>
      </w:r>
      <w:r w:rsidR="00335EE3" w:rsidRPr="007D0100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4312B8">
        <w:rPr>
          <w:rFonts w:ascii="Times New Roman" w:hAnsi="Times New Roman" w:cs="Times New Roman"/>
          <w:sz w:val="26"/>
          <w:szCs w:val="26"/>
        </w:rPr>
        <w:t>ых</w:t>
      </w:r>
      <w:r w:rsidR="00335EE3" w:rsidRPr="007D0100">
        <w:rPr>
          <w:rFonts w:ascii="Times New Roman" w:hAnsi="Times New Roman" w:cs="Times New Roman"/>
          <w:sz w:val="26"/>
          <w:szCs w:val="26"/>
        </w:rPr>
        <w:t xml:space="preserve"> казенн</w:t>
      </w:r>
      <w:r w:rsidR="004312B8">
        <w:rPr>
          <w:rFonts w:ascii="Times New Roman" w:hAnsi="Times New Roman" w:cs="Times New Roman"/>
          <w:sz w:val="26"/>
          <w:szCs w:val="26"/>
        </w:rPr>
        <w:t>ых</w:t>
      </w:r>
      <w:r w:rsidR="00335EE3" w:rsidRPr="007D0100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4312B8">
        <w:rPr>
          <w:rFonts w:ascii="Times New Roman" w:hAnsi="Times New Roman" w:cs="Times New Roman"/>
          <w:sz w:val="26"/>
          <w:szCs w:val="26"/>
        </w:rPr>
        <w:t>й: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1.1. Администрация муниципального образования «Красногорский район», ОГРН 1021800678635, ИНН 1815001093, юридический и фактический адрес: 427650, Удмуртская Республика, Красногорский район, с. Красногорское, ул. Ленина, д. 64.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1.2. Администрация муниципального образования «Агрикольское», ОГРН 1061809003838, ИНН 1815906127, юридический и фактический адрес: 427650, Удмуртская Республика, Красногорский район, с. Красногорское, ул. Ленина, д.57.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1.3. Администрация муниципального образования «Архангельское», ОГРН 1061809003860, ИНН 1815906092, юридический и фактический адрес: 427665, Удмуртская Республика, Красногорский район, с.Архангельское, ул. Новая, д.4.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1.4. Администрация муниципального образования «Валамаз», ИНН 1815906110, ОГРН 1061809003849, юридический адрес: 427664, Удмуртская Республика, Красногорский район, с.Валамаз, ул. Свободы, д.4, фактический адрес: 427664, Удмуртская Республика, с.Валамаз, ул. Карла Маркса, д.8.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1.5. Администрация муниципального образования «Васильевское», ОГРН 1061809003772, ИНН 1815906180, юридический и фактический адрес: 427660, Удмуртская Республика, Красногорский район, с.Васильевское, ул. Школьная, д.3.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1.6. Администрация муниципального образования «Дебинское», ОГРН 1061809003850, ИНН 1815906102, юридический и фактический адрес: 427656, Удмуртская Республика, Красногорский район, с.Дебы, ул. Школьная, д.4.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lastRenderedPageBreak/>
        <w:t>1.7. Администрация муниципального образования «Кокман», ОГРН 1061809003827, ИНН 1815906134, юридический и фактический адрес: 427654, Удмуртская Республика, Красногорский район, с.Кокман, ул. Центральная, д.2.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1.8. Администрация муниципального образования «Красногорское», ОГРН 1061809003794, ИНН 1815906166, юридический и фактический адрес: 427650, Удмуртская Республика, Красногорский район, с.Красногорское, ул. Первомайская, д.2.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1.9. Администрация муниципального образования «Курьинское», ОГРН 1061809003783, ИНН 1815906173, юридический и фактический адрес: 427661, Удмуртская Республика, Красногорский район, с. Курья, ул. Советская, д. 54.</w:t>
      </w:r>
    </w:p>
    <w:p w:rsidR="004312B8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1.10. Администрация муниципального образования «Прохоровское», ОГРН 1061809003816, ИНН 1815906141, юридический и фактический адрес: 427652, Удмуртская Республика, Красногорский район, д. Бараны, ул. Советская, д.6а.</w:t>
      </w:r>
    </w:p>
    <w:p w:rsidR="008070AB" w:rsidRPr="004312B8" w:rsidRDefault="004312B8" w:rsidP="004312B8">
      <w:pPr>
        <w:pStyle w:val="a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312B8">
        <w:rPr>
          <w:rFonts w:ascii="Times New Roman" w:hAnsi="Times New Roman" w:cs="Times New Roman"/>
          <w:sz w:val="26"/>
          <w:szCs w:val="26"/>
        </w:rPr>
        <w:t>1.11. Администрация муниципального образования «Селеговское», ОГРН 1061809003805, ИНН 1815906159, юридический и фактический адрес: 427662, Удмуртская Республика, Красногорский район, с.Большой Селег, ул. Советская, д. 6.</w:t>
      </w:r>
    </w:p>
    <w:p w:rsidR="005E709A" w:rsidRPr="007D0100" w:rsidRDefault="00F45D05" w:rsidP="00F45D0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 xml:space="preserve">Председателю ликвидационной комиссии </w:t>
      </w:r>
      <w:r w:rsidR="001478FB">
        <w:rPr>
          <w:rFonts w:ascii="Times New Roman" w:hAnsi="Times New Roman" w:cs="Times New Roman"/>
          <w:sz w:val="26"/>
          <w:szCs w:val="26"/>
        </w:rPr>
        <w:t>Чернышовой Н.М.</w:t>
      </w:r>
      <w:r w:rsidRPr="007D0100">
        <w:rPr>
          <w:rFonts w:ascii="Times New Roman" w:hAnsi="Times New Roman" w:cs="Times New Roman"/>
          <w:sz w:val="26"/>
          <w:szCs w:val="26"/>
        </w:rPr>
        <w:t xml:space="preserve"> уведомить Межрайонную инспекцию Федеральной налоговой службы № 11 по Удмуртской Республике о составлении ликвидационного баланса </w:t>
      </w:r>
      <w:r w:rsidR="001478FB" w:rsidRPr="001478FB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«Красногорский район» и Администраций муниципальных образований – сельских поселений Красногорского района</w:t>
      </w:r>
      <w:r w:rsidR="005E709A" w:rsidRPr="007D0100">
        <w:rPr>
          <w:rFonts w:ascii="Times New Roman" w:hAnsi="Times New Roman" w:cs="Times New Roman"/>
          <w:sz w:val="26"/>
          <w:szCs w:val="26"/>
        </w:rPr>
        <w:t>.</w:t>
      </w:r>
    </w:p>
    <w:p w:rsidR="008070AB" w:rsidRPr="007D0100" w:rsidRDefault="005A542E" w:rsidP="00F45D05">
      <w:pPr>
        <w:pStyle w:val="11"/>
        <w:numPr>
          <w:ilvl w:val="0"/>
          <w:numId w:val="1"/>
        </w:numPr>
        <w:shd w:val="clear" w:color="auto" w:fill="auto"/>
        <w:tabs>
          <w:tab w:val="left" w:pos="1284"/>
        </w:tabs>
        <w:spacing w:before="0" w:line="240" w:lineRule="auto"/>
        <w:ind w:firstLine="700"/>
        <w:rPr>
          <w:rFonts w:ascii="Times New Roman" w:hAnsi="Times New Roman" w:cs="Times New Roman"/>
          <w:spacing w:val="0"/>
          <w:sz w:val="26"/>
          <w:szCs w:val="26"/>
        </w:rPr>
      </w:pPr>
      <w:r w:rsidRPr="007D0100">
        <w:rPr>
          <w:rFonts w:ascii="Times New Roman" w:hAnsi="Times New Roman" w:cs="Times New Roman"/>
          <w:spacing w:val="0"/>
          <w:sz w:val="26"/>
          <w:szCs w:val="26"/>
        </w:rPr>
        <w:t>Решение вступает в силу со дня подписания.</w:t>
      </w:r>
    </w:p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7D0100">
        <w:rPr>
          <w:rFonts w:ascii="Times New Roman" w:hAnsi="Times New Roman" w:cs="Times New Roman"/>
          <w:spacing w:val="0"/>
          <w:sz w:val="26"/>
          <w:szCs w:val="26"/>
        </w:rPr>
        <w:t>Председатель Совета депутатов</w:t>
      </w:r>
    </w:p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муниципального образования </w:t>
      </w:r>
    </w:p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«Муниципальный округ </w:t>
      </w:r>
      <w:r w:rsidR="003F0BD8" w:rsidRPr="007D0100">
        <w:rPr>
          <w:rFonts w:ascii="Times New Roman" w:hAnsi="Times New Roman" w:cs="Times New Roman"/>
          <w:spacing w:val="0"/>
          <w:sz w:val="26"/>
          <w:szCs w:val="26"/>
        </w:rPr>
        <w:t>Красногорский</w:t>
      </w:r>
      <w:r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 район </w:t>
      </w:r>
    </w:p>
    <w:p w:rsidR="00335EE3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  <w:r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Удмуртской Республики»                     </w:t>
      </w:r>
      <w:r w:rsidR="0023422F"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    </w:t>
      </w:r>
      <w:r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                </w:t>
      </w:r>
      <w:r w:rsidR="00D66DDE"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               </w:t>
      </w:r>
      <w:r w:rsidR="00AB6EE1" w:rsidRPr="007D0100">
        <w:rPr>
          <w:rFonts w:ascii="Times New Roman" w:hAnsi="Times New Roman" w:cs="Times New Roman"/>
          <w:spacing w:val="0"/>
          <w:sz w:val="26"/>
          <w:szCs w:val="26"/>
        </w:rPr>
        <w:t xml:space="preserve">           </w:t>
      </w:r>
      <w:r w:rsidR="007D0100">
        <w:rPr>
          <w:rFonts w:ascii="Times New Roman" w:hAnsi="Times New Roman" w:cs="Times New Roman"/>
          <w:spacing w:val="0"/>
          <w:sz w:val="26"/>
          <w:szCs w:val="26"/>
        </w:rPr>
        <w:t xml:space="preserve">      </w:t>
      </w:r>
      <w:r w:rsidR="003F0BD8" w:rsidRPr="007D0100">
        <w:rPr>
          <w:rFonts w:ascii="Times New Roman" w:hAnsi="Times New Roman" w:cs="Times New Roman"/>
          <w:spacing w:val="0"/>
          <w:sz w:val="26"/>
          <w:szCs w:val="26"/>
        </w:rPr>
        <w:t>И.Б. Прокашев</w:t>
      </w:r>
    </w:p>
    <w:p w:rsidR="00335EE3" w:rsidRPr="007D0100" w:rsidRDefault="00335EE3" w:rsidP="00335EE3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335EE3" w:rsidRPr="007D0100" w:rsidRDefault="00335EE3" w:rsidP="00335EE3">
      <w:pPr>
        <w:pStyle w:val="a9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335EE3" w:rsidRPr="007D0100" w:rsidRDefault="00335EE3" w:rsidP="00335EE3">
      <w:pPr>
        <w:pStyle w:val="a9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>«Муниципальный округ Красногорский район</w:t>
      </w:r>
    </w:p>
    <w:p w:rsidR="00335EE3" w:rsidRPr="007D0100" w:rsidRDefault="00335EE3" w:rsidP="00335EE3">
      <w:pPr>
        <w:pStyle w:val="a9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 xml:space="preserve">Удмуртской Республики»                                                       </w:t>
      </w:r>
      <w:r w:rsidRPr="007D0100">
        <w:rPr>
          <w:rFonts w:ascii="Times New Roman" w:hAnsi="Times New Roman" w:cs="Times New Roman"/>
          <w:sz w:val="26"/>
          <w:szCs w:val="26"/>
        </w:rPr>
        <w:tab/>
        <w:t xml:space="preserve">    </w:t>
      </w:r>
      <w:r w:rsidR="007D0100" w:rsidRPr="007D0100">
        <w:rPr>
          <w:rFonts w:ascii="Times New Roman" w:hAnsi="Times New Roman" w:cs="Times New Roman"/>
          <w:sz w:val="26"/>
          <w:szCs w:val="26"/>
        </w:rPr>
        <w:t xml:space="preserve">      </w:t>
      </w:r>
      <w:r w:rsidRPr="007D0100">
        <w:rPr>
          <w:rFonts w:ascii="Times New Roman" w:hAnsi="Times New Roman" w:cs="Times New Roman"/>
          <w:sz w:val="26"/>
          <w:szCs w:val="26"/>
        </w:rPr>
        <w:t>Д.С. Клабуков</w:t>
      </w:r>
    </w:p>
    <w:p w:rsidR="002556BC" w:rsidRPr="007D0100" w:rsidRDefault="002556BC" w:rsidP="002556BC">
      <w:pPr>
        <w:rPr>
          <w:rFonts w:ascii="Times New Roman" w:hAnsi="Times New Roman" w:cs="Times New Roman"/>
          <w:sz w:val="26"/>
          <w:szCs w:val="26"/>
        </w:rPr>
      </w:pPr>
    </w:p>
    <w:p w:rsidR="002556BC" w:rsidRPr="007D0100" w:rsidRDefault="002556BC" w:rsidP="00AB6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AB6EE1" w:rsidRPr="007D0100" w:rsidRDefault="00526819" w:rsidP="00AB6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7D0100" w:rsidRPr="007D0100">
        <w:rPr>
          <w:rFonts w:ascii="Times New Roman" w:hAnsi="Times New Roman" w:cs="Times New Roman"/>
          <w:sz w:val="26"/>
          <w:szCs w:val="26"/>
        </w:rPr>
        <w:t xml:space="preserve"> </w:t>
      </w:r>
      <w:r w:rsidR="001478FB">
        <w:rPr>
          <w:rFonts w:ascii="Times New Roman" w:hAnsi="Times New Roman" w:cs="Times New Roman"/>
          <w:sz w:val="26"/>
          <w:szCs w:val="26"/>
        </w:rPr>
        <w:t>сентябр</w:t>
      </w:r>
      <w:r w:rsidR="00AB6EE1" w:rsidRPr="007D0100">
        <w:rPr>
          <w:rFonts w:ascii="Times New Roman" w:hAnsi="Times New Roman" w:cs="Times New Roman"/>
          <w:sz w:val="26"/>
          <w:szCs w:val="26"/>
        </w:rPr>
        <w:t>я</w:t>
      </w:r>
      <w:r w:rsidR="007D0100" w:rsidRPr="007D0100">
        <w:rPr>
          <w:rFonts w:ascii="Times New Roman" w:hAnsi="Times New Roman" w:cs="Times New Roman"/>
          <w:sz w:val="26"/>
          <w:szCs w:val="26"/>
        </w:rPr>
        <w:t xml:space="preserve"> </w:t>
      </w:r>
      <w:r w:rsidR="002556BC" w:rsidRPr="007D0100">
        <w:rPr>
          <w:rFonts w:ascii="Times New Roman" w:hAnsi="Times New Roman" w:cs="Times New Roman"/>
          <w:sz w:val="26"/>
          <w:szCs w:val="26"/>
        </w:rPr>
        <w:t>2022</w:t>
      </w:r>
      <w:r w:rsidR="00335EE3" w:rsidRPr="007D0100">
        <w:rPr>
          <w:rFonts w:ascii="Times New Roman" w:hAnsi="Times New Roman" w:cs="Times New Roman"/>
          <w:sz w:val="26"/>
          <w:szCs w:val="26"/>
        </w:rPr>
        <w:t xml:space="preserve"> </w:t>
      </w:r>
      <w:r w:rsidR="002556BC" w:rsidRPr="007D0100">
        <w:rPr>
          <w:rFonts w:ascii="Times New Roman" w:hAnsi="Times New Roman" w:cs="Times New Roman"/>
          <w:sz w:val="26"/>
          <w:szCs w:val="26"/>
        </w:rPr>
        <w:t xml:space="preserve">года </w:t>
      </w:r>
    </w:p>
    <w:p w:rsidR="002556BC" w:rsidRPr="007D0100" w:rsidRDefault="00AB6EE1" w:rsidP="00AB6EE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D0100">
        <w:rPr>
          <w:rFonts w:ascii="Times New Roman" w:hAnsi="Times New Roman" w:cs="Times New Roman"/>
          <w:sz w:val="26"/>
          <w:szCs w:val="26"/>
        </w:rPr>
        <w:t xml:space="preserve">№ </w:t>
      </w:r>
      <w:r w:rsidR="00526819">
        <w:rPr>
          <w:rFonts w:ascii="Times New Roman" w:hAnsi="Times New Roman" w:cs="Times New Roman"/>
          <w:sz w:val="26"/>
          <w:szCs w:val="26"/>
        </w:rPr>
        <w:t>172</w:t>
      </w:r>
      <w:bookmarkStart w:id="0" w:name="_GoBack"/>
      <w:bookmarkEnd w:id="0"/>
    </w:p>
    <w:p w:rsidR="005A542E" w:rsidRPr="007D0100" w:rsidRDefault="005A542E" w:rsidP="00F45D05">
      <w:pPr>
        <w:pStyle w:val="11"/>
        <w:shd w:val="clear" w:color="auto" w:fill="auto"/>
        <w:tabs>
          <w:tab w:val="left" w:pos="1284"/>
        </w:tabs>
        <w:spacing w:before="0" w:line="240" w:lineRule="auto"/>
        <w:rPr>
          <w:rFonts w:ascii="Times New Roman" w:hAnsi="Times New Roman" w:cs="Times New Roman"/>
          <w:spacing w:val="0"/>
          <w:sz w:val="26"/>
          <w:szCs w:val="26"/>
        </w:rPr>
      </w:pPr>
    </w:p>
    <w:sectPr w:rsidR="005A542E" w:rsidRPr="007D0100" w:rsidSect="003F0BD8">
      <w:pgSz w:w="11909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01F07"/>
    <w:multiLevelType w:val="hybridMultilevel"/>
    <w:tmpl w:val="7C94B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9B3AD7"/>
    <w:multiLevelType w:val="hybridMultilevel"/>
    <w:tmpl w:val="9A7C09A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>
    <w:nsid w:val="706804D2"/>
    <w:multiLevelType w:val="multilevel"/>
    <w:tmpl w:val="2E666946"/>
    <w:lvl w:ilvl="0">
      <w:start w:val="1"/>
      <w:numFmt w:val="decimal"/>
      <w:lvlText w:val="%1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Book Antiqua" w:eastAsia="Book Antiqua" w:hAnsi="Book Antiqua" w:cs="Book Antiqua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ED62189"/>
    <w:multiLevelType w:val="multilevel"/>
    <w:tmpl w:val="975E9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0AB"/>
    <w:rsid w:val="001478FB"/>
    <w:rsid w:val="00193C23"/>
    <w:rsid w:val="00210087"/>
    <w:rsid w:val="0023422F"/>
    <w:rsid w:val="002556BC"/>
    <w:rsid w:val="002D7DF4"/>
    <w:rsid w:val="002E2506"/>
    <w:rsid w:val="00322128"/>
    <w:rsid w:val="00335EE3"/>
    <w:rsid w:val="003D6FCE"/>
    <w:rsid w:val="003E7B1C"/>
    <w:rsid w:val="003F0BD8"/>
    <w:rsid w:val="004312B8"/>
    <w:rsid w:val="00526819"/>
    <w:rsid w:val="00557E5F"/>
    <w:rsid w:val="005A542E"/>
    <w:rsid w:val="005D1794"/>
    <w:rsid w:val="005E082D"/>
    <w:rsid w:val="005E3022"/>
    <w:rsid w:val="005E709A"/>
    <w:rsid w:val="007D0100"/>
    <w:rsid w:val="007E331D"/>
    <w:rsid w:val="008070AB"/>
    <w:rsid w:val="0088154B"/>
    <w:rsid w:val="008B09A5"/>
    <w:rsid w:val="00931721"/>
    <w:rsid w:val="00AB6EE1"/>
    <w:rsid w:val="00BF3092"/>
    <w:rsid w:val="00D54B48"/>
    <w:rsid w:val="00D66DDE"/>
    <w:rsid w:val="00DD42ED"/>
    <w:rsid w:val="00E42ED9"/>
    <w:rsid w:val="00F4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33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35E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335E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F0B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70AB"/>
    <w:rPr>
      <w:rFonts w:ascii="Book Antiqua" w:eastAsia="Book Antiqua" w:hAnsi="Book Antiqua" w:cs="Book Antiqua"/>
      <w:b/>
      <w:bCs/>
      <w:spacing w:val="-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0AB"/>
    <w:pPr>
      <w:widowControl w:val="0"/>
      <w:shd w:val="clear" w:color="auto" w:fill="FFFFFF"/>
      <w:spacing w:after="0" w:line="317" w:lineRule="exact"/>
      <w:jc w:val="center"/>
    </w:pPr>
    <w:rPr>
      <w:rFonts w:ascii="Book Antiqua" w:eastAsia="Book Antiqua" w:hAnsi="Book Antiqua" w:cs="Book Antiqua"/>
      <w:b/>
      <w:bCs/>
      <w:spacing w:val="-4"/>
    </w:rPr>
  </w:style>
  <w:style w:type="character" w:customStyle="1" w:styleId="a3">
    <w:name w:val="Основной текст_"/>
    <w:basedOn w:val="a0"/>
    <w:link w:val="11"/>
    <w:rsid w:val="008070AB"/>
    <w:rPr>
      <w:rFonts w:ascii="Book Antiqua" w:eastAsia="Book Antiqua" w:hAnsi="Book Antiqua" w:cs="Book Antiqua"/>
      <w:spacing w:val="-1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8070AB"/>
    <w:rPr>
      <w:rFonts w:ascii="Book Antiqua" w:eastAsia="Book Antiqua" w:hAnsi="Book Antiqua" w:cs="Book Antiqua"/>
      <w:b/>
      <w:bCs/>
      <w:color w:val="000000"/>
      <w:spacing w:val="-4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11">
    <w:name w:val="Основной текст1"/>
    <w:basedOn w:val="a"/>
    <w:link w:val="a3"/>
    <w:rsid w:val="008070AB"/>
    <w:pPr>
      <w:widowControl w:val="0"/>
      <w:shd w:val="clear" w:color="auto" w:fill="FFFFFF"/>
      <w:spacing w:before="600" w:after="0" w:line="324" w:lineRule="exact"/>
      <w:jc w:val="both"/>
    </w:pPr>
    <w:rPr>
      <w:rFonts w:ascii="Book Antiqua" w:eastAsia="Book Antiqua" w:hAnsi="Book Antiqua" w:cs="Book Antiqua"/>
      <w:spacing w:val="-1"/>
    </w:rPr>
  </w:style>
  <w:style w:type="character" w:customStyle="1" w:styleId="125pt">
    <w:name w:val="Основной текст + 12;5 pt"/>
    <w:basedOn w:val="a3"/>
    <w:rsid w:val="008070AB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F45D0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F0BD8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3F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0BD8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rsid w:val="00335E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335E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No Spacing"/>
    <w:uiPriority w:val="1"/>
    <w:qFormat/>
    <w:rsid w:val="00335E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2022-09-29T11:40:00Z</cp:lastPrinted>
  <dcterms:created xsi:type="dcterms:W3CDTF">2022-03-02T12:06:00Z</dcterms:created>
  <dcterms:modified xsi:type="dcterms:W3CDTF">2022-09-29T11:40:00Z</dcterms:modified>
</cp:coreProperties>
</file>