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53" w:rsidRPr="002654DD" w:rsidRDefault="00020253" w:rsidP="002654DD">
      <w:pPr>
        <w:jc w:val="center"/>
        <w:rPr>
          <w:b/>
          <w:sz w:val="32"/>
          <w:szCs w:val="32"/>
        </w:rPr>
      </w:pPr>
      <w:r w:rsidRPr="002654DD">
        <w:rPr>
          <w:b/>
          <w:sz w:val="32"/>
          <w:szCs w:val="32"/>
        </w:rPr>
        <w:t>Уважаемые депутаты, главы муниципальных образований поселений,  приглашённые!</w:t>
      </w:r>
    </w:p>
    <w:p w:rsidR="00D216C4" w:rsidRPr="00A95935" w:rsidRDefault="00D216C4" w:rsidP="002654DD">
      <w:pPr>
        <w:spacing w:line="360" w:lineRule="auto"/>
        <w:jc w:val="center"/>
        <w:rPr>
          <w:sz w:val="16"/>
          <w:szCs w:val="16"/>
        </w:rPr>
      </w:pPr>
    </w:p>
    <w:p w:rsidR="00D216C4" w:rsidRPr="002654DD" w:rsidRDefault="00D216C4" w:rsidP="002654DD">
      <w:pPr>
        <w:spacing w:line="360" w:lineRule="auto"/>
        <w:ind w:firstLine="684"/>
        <w:jc w:val="both"/>
        <w:rPr>
          <w:sz w:val="32"/>
          <w:szCs w:val="32"/>
        </w:rPr>
      </w:pPr>
      <w:r w:rsidRPr="002654DD">
        <w:rPr>
          <w:sz w:val="32"/>
          <w:szCs w:val="32"/>
        </w:rPr>
        <w:t xml:space="preserve"> </w:t>
      </w:r>
      <w:r w:rsidR="00020253" w:rsidRPr="002654DD">
        <w:rPr>
          <w:sz w:val="32"/>
          <w:szCs w:val="32"/>
        </w:rPr>
        <w:t>Согласно Устава муниципального образования «Красногорский район» предлагается отчет о работе Главы муниципального образования</w:t>
      </w:r>
      <w:r w:rsidR="00051A8D" w:rsidRPr="002654DD">
        <w:rPr>
          <w:sz w:val="32"/>
          <w:szCs w:val="32"/>
        </w:rPr>
        <w:t xml:space="preserve"> за 2012 год</w:t>
      </w:r>
      <w:r w:rsidR="00020253" w:rsidRPr="002654DD">
        <w:rPr>
          <w:sz w:val="32"/>
          <w:szCs w:val="32"/>
        </w:rPr>
        <w:t>.</w:t>
      </w:r>
    </w:p>
    <w:p w:rsidR="00020253" w:rsidRPr="002654DD" w:rsidRDefault="00020253" w:rsidP="002654DD">
      <w:pPr>
        <w:spacing w:line="360" w:lineRule="auto"/>
        <w:ind w:firstLine="684"/>
        <w:jc w:val="both"/>
        <w:rPr>
          <w:sz w:val="32"/>
          <w:szCs w:val="32"/>
        </w:rPr>
      </w:pPr>
      <w:r w:rsidRPr="002654DD">
        <w:rPr>
          <w:sz w:val="32"/>
          <w:szCs w:val="32"/>
        </w:rPr>
        <w:t>2012 год завершил политический цикл в УР и РФ. Прошли выборы на все</w:t>
      </w:r>
      <w:r w:rsidR="00051A8D" w:rsidRPr="002654DD">
        <w:rPr>
          <w:sz w:val="32"/>
          <w:szCs w:val="32"/>
        </w:rPr>
        <w:t>х уровнях политической  системы:</w:t>
      </w:r>
    </w:p>
    <w:p w:rsidR="00020253" w:rsidRPr="002654DD" w:rsidRDefault="00020253" w:rsidP="002654DD">
      <w:pPr>
        <w:spacing w:line="360" w:lineRule="auto"/>
        <w:ind w:firstLine="684"/>
        <w:jc w:val="both"/>
        <w:rPr>
          <w:sz w:val="32"/>
          <w:szCs w:val="32"/>
        </w:rPr>
      </w:pPr>
      <w:r w:rsidRPr="002654DD">
        <w:rPr>
          <w:sz w:val="32"/>
          <w:szCs w:val="32"/>
        </w:rPr>
        <w:t>- Президента РФ, Государственной Думы РФ, Государственного Совета УР, а также  представительных органов муниципальных районов и сельских поселений районов.</w:t>
      </w:r>
    </w:p>
    <w:p w:rsidR="00020253" w:rsidRPr="002654DD" w:rsidRDefault="00020253" w:rsidP="002654DD">
      <w:pPr>
        <w:spacing w:line="360" w:lineRule="auto"/>
        <w:ind w:firstLine="684"/>
        <w:jc w:val="both"/>
        <w:rPr>
          <w:sz w:val="32"/>
          <w:szCs w:val="32"/>
        </w:rPr>
      </w:pPr>
      <w:r w:rsidRPr="002654DD">
        <w:rPr>
          <w:sz w:val="32"/>
          <w:szCs w:val="32"/>
        </w:rPr>
        <w:t>Главным политическим итогом  этого периода стало то, что удалось сохранить политическую стабильность в России, Удмуртской Республике и в  районе.</w:t>
      </w:r>
    </w:p>
    <w:p w:rsidR="00020253" w:rsidRPr="002654DD" w:rsidRDefault="00020253" w:rsidP="002654DD">
      <w:pPr>
        <w:spacing w:line="360" w:lineRule="auto"/>
        <w:ind w:firstLine="684"/>
        <w:jc w:val="both"/>
        <w:rPr>
          <w:sz w:val="32"/>
          <w:szCs w:val="32"/>
        </w:rPr>
      </w:pPr>
      <w:r w:rsidRPr="002654DD">
        <w:rPr>
          <w:sz w:val="32"/>
          <w:szCs w:val="32"/>
        </w:rPr>
        <w:t>Во-первых, население  поддержало В.В.Путина как политического лидера,  способного вести страну по пути созидатель</w:t>
      </w:r>
      <w:r w:rsidR="00051A8D" w:rsidRPr="002654DD">
        <w:rPr>
          <w:sz w:val="32"/>
          <w:szCs w:val="32"/>
        </w:rPr>
        <w:t>н</w:t>
      </w:r>
      <w:r w:rsidRPr="002654DD">
        <w:rPr>
          <w:sz w:val="32"/>
          <w:szCs w:val="32"/>
        </w:rPr>
        <w:t>ого и  поступательного развития.</w:t>
      </w:r>
    </w:p>
    <w:p w:rsidR="00020253" w:rsidRPr="002654DD" w:rsidRDefault="00020253" w:rsidP="002654DD">
      <w:pPr>
        <w:spacing w:line="360" w:lineRule="auto"/>
        <w:ind w:firstLine="684"/>
        <w:jc w:val="both"/>
        <w:rPr>
          <w:sz w:val="32"/>
          <w:szCs w:val="32"/>
        </w:rPr>
      </w:pPr>
      <w:r w:rsidRPr="002654DD">
        <w:rPr>
          <w:sz w:val="32"/>
          <w:szCs w:val="32"/>
        </w:rPr>
        <w:t xml:space="preserve">По итогам выборов депутатов Государственного Совета УР сформирован  дееспособный парламент. </w:t>
      </w:r>
      <w:r w:rsidR="0051476F" w:rsidRPr="002654DD">
        <w:rPr>
          <w:sz w:val="32"/>
          <w:szCs w:val="32"/>
        </w:rPr>
        <w:t>Важно, что количество депутатов 5 созывов сократилось со 100 до 90 человек. На 50% это новые  в парламенте люди, опытные специалисты из различных отраслей деятельности.</w:t>
      </w:r>
    </w:p>
    <w:p w:rsidR="0051476F" w:rsidRPr="002654DD" w:rsidRDefault="0051476F" w:rsidP="002654DD">
      <w:pPr>
        <w:spacing w:line="360" w:lineRule="auto"/>
        <w:ind w:firstLine="684"/>
        <w:jc w:val="both"/>
        <w:rPr>
          <w:sz w:val="32"/>
          <w:szCs w:val="32"/>
        </w:rPr>
      </w:pPr>
      <w:r w:rsidRPr="002654DD">
        <w:rPr>
          <w:sz w:val="32"/>
          <w:szCs w:val="32"/>
        </w:rPr>
        <w:t xml:space="preserve">По Глазовскому избирательному округу №32 депутатом Госсовета избран Бельтюков Алексей Васильевич  руководитель Отделения  Пенсионного Фонда Российской Федерации по Удмуртской Республике, Черкасова Ольга Ивановна  работавшая </w:t>
      </w:r>
      <w:r w:rsidRPr="002654DD">
        <w:rPr>
          <w:sz w:val="32"/>
          <w:szCs w:val="32"/>
        </w:rPr>
        <w:lastRenderedPageBreak/>
        <w:t>председателем постоянной комиссии по социальной политике Государственного Совета УР.</w:t>
      </w:r>
    </w:p>
    <w:p w:rsidR="0036260B" w:rsidRPr="002654DD" w:rsidRDefault="0036260B" w:rsidP="002654DD">
      <w:pPr>
        <w:spacing w:line="360" w:lineRule="auto"/>
        <w:ind w:firstLine="684"/>
        <w:jc w:val="both"/>
        <w:rPr>
          <w:sz w:val="32"/>
          <w:szCs w:val="32"/>
        </w:rPr>
      </w:pPr>
      <w:r w:rsidRPr="002654DD">
        <w:rPr>
          <w:sz w:val="32"/>
          <w:szCs w:val="32"/>
        </w:rPr>
        <w:t>По Ярскому избирательному округу №45 (в</w:t>
      </w:r>
      <w:r w:rsidR="00051A8D" w:rsidRPr="002654DD">
        <w:rPr>
          <w:sz w:val="32"/>
          <w:szCs w:val="32"/>
        </w:rPr>
        <w:t xml:space="preserve"> его состав входят 3 поселения -</w:t>
      </w:r>
      <w:r w:rsidRPr="002654DD">
        <w:rPr>
          <w:sz w:val="32"/>
          <w:szCs w:val="32"/>
        </w:rPr>
        <w:t>Селеговское, Курьинское, Васильевское) избраны Невоструев Владимир  Петрович заместитель председателя Государственного Совета УР и Каримов Рауф Мухаметович председатель Совета  «Удмуртпотребсоюза».</w:t>
      </w:r>
    </w:p>
    <w:p w:rsidR="0036260B" w:rsidRPr="002654DD" w:rsidRDefault="0036260B" w:rsidP="002654DD">
      <w:pPr>
        <w:spacing w:line="360" w:lineRule="auto"/>
        <w:ind w:firstLine="684"/>
        <w:jc w:val="both"/>
        <w:rPr>
          <w:sz w:val="32"/>
          <w:szCs w:val="32"/>
        </w:rPr>
      </w:pPr>
      <w:r w:rsidRPr="002654DD">
        <w:rPr>
          <w:sz w:val="32"/>
          <w:szCs w:val="32"/>
        </w:rPr>
        <w:t>Их активная деятельность оказывает влияние  на деятельность Красногорского района</w:t>
      </w:r>
      <w:r w:rsidR="00051A8D" w:rsidRPr="002654DD">
        <w:rPr>
          <w:sz w:val="32"/>
          <w:szCs w:val="32"/>
        </w:rPr>
        <w:t>,</w:t>
      </w:r>
      <w:r w:rsidRPr="002654DD">
        <w:rPr>
          <w:sz w:val="32"/>
          <w:szCs w:val="32"/>
        </w:rPr>
        <w:t xml:space="preserve"> составлены планы взаимодействия по развитию </w:t>
      </w:r>
      <w:r w:rsidR="00BA656C" w:rsidRPr="002654DD">
        <w:rPr>
          <w:sz w:val="32"/>
          <w:szCs w:val="32"/>
        </w:rPr>
        <w:t xml:space="preserve"> территории.</w:t>
      </w:r>
    </w:p>
    <w:p w:rsidR="00BA656C" w:rsidRPr="002654DD" w:rsidRDefault="00BA656C" w:rsidP="002654DD">
      <w:pPr>
        <w:spacing w:line="360" w:lineRule="auto"/>
        <w:ind w:firstLine="684"/>
        <w:jc w:val="both"/>
        <w:rPr>
          <w:sz w:val="32"/>
          <w:szCs w:val="32"/>
        </w:rPr>
      </w:pPr>
      <w:r w:rsidRPr="002654DD">
        <w:rPr>
          <w:sz w:val="32"/>
          <w:szCs w:val="32"/>
        </w:rPr>
        <w:t>2012 год - год 175-летия с. Красногорского. Проведен  ряд значимых  мероприятий к этому юбилею. Большой и на</w:t>
      </w:r>
      <w:r w:rsidR="00562D11" w:rsidRPr="002654DD">
        <w:rPr>
          <w:sz w:val="32"/>
          <w:szCs w:val="32"/>
        </w:rPr>
        <w:t>сыщен</w:t>
      </w:r>
      <w:r w:rsidRPr="002654DD">
        <w:rPr>
          <w:sz w:val="32"/>
          <w:szCs w:val="32"/>
        </w:rPr>
        <w:t>ный план  к юбилею  села был реализован во всех структурных подразделениях Администрации МО «Красногорский район» и  финальной точкой стало проведение празднования на  центральном стадионе с. Красногорского с праздничным салютом.</w:t>
      </w:r>
    </w:p>
    <w:p w:rsidR="00BA656C" w:rsidRPr="002654DD" w:rsidRDefault="00BA656C" w:rsidP="002654DD">
      <w:pPr>
        <w:spacing w:line="360" w:lineRule="auto"/>
        <w:ind w:firstLine="684"/>
        <w:jc w:val="both"/>
        <w:rPr>
          <w:sz w:val="32"/>
          <w:szCs w:val="32"/>
        </w:rPr>
      </w:pPr>
      <w:r w:rsidRPr="002654DD">
        <w:rPr>
          <w:sz w:val="32"/>
          <w:szCs w:val="32"/>
        </w:rPr>
        <w:t xml:space="preserve">2012 год памятен 3  рабочими визитами в Красногорский район Президента УР Волкова А.А. </w:t>
      </w:r>
      <w:r w:rsidR="00051A8D" w:rsidRPr="002654DD">
        <w:rPr>
          <w:sz w:val="32"/>
          <w:szCs w:val="32"/>
        </w:rPr>
        <w:t xml:space="preserve"> </w:t>
      </w:r>
      <w:r w:rsidRPr="002654DD">
        <w:rPr>
          <w:sz w:val="32"/>
          <w:szCs w:val="32"/>
        </w:rPr>
        <w:t xml:space="preserve">В ходе которых решались перспективные вопросы развития Красногорского района. Уже введены встрой и находятся в работе такие объекты как детский сад №3, </w:t>
      </w:r>
      <w:r w:rsidR="00A95935">
        <w:rPr>
          <w:sz w:val="32"/>
          <w:szCs w:val="32"/>
        </w:rPr>
        <w:t>от</w:t>
      </w:r>
      <w:r w:rsidRPr="002654DD">
        <w:rPr>
          <w:sz w:val="32"/>
          <w:szCs w:val="32"/>
        </w:rPr>
        <w:t>ремонт</w:t>
      </w:r>
      <w:r w:rsidR="00A95935">
        <w:rPr>
          <w:sz w:val="32"/>
          <w:szCs w:val="32"/>
        </w:rPr>
        <w:t>ирован</w:t>
      </w:r>
      <w:r w:rsidRPr="002654DD">
        <w:rPr>
          <w:sz w:val="32"/>
          <w:szCs w:val="32"/>
        </w:rPr>
        <w:t xml:space="preserve"> детск</w:t>
      </w:r>
      <w:r w:rsidR="00A95935">
        <w:rPr>
          <w:sz w:val="32"/>
          <w:szCs w:val="32"/>
        </w:rPr>
        <w:t>ий</w:t>
      </w:r>
      <w:r w:rsidRPr="002654DD">
        <w:rPr>
          <w:sz w:val="32"/>
          <w:szCs w:val="32"/>
        </w:rPr>
        <w:t xml:space="preserve"> сад №1, выделены средства на асфальтирование площадки перед памятником кавалера 3-х орденов Славы Пряженникову, </w:t>
      </w:r>
      <w:r w:rsidR="00DE6850">
        <w:rPr>
          <w:sz w:val="32"/>
          <w:szCs w:val="32"/>
        </w:rPr>
        <w:t xml:space="preserve">производится </w:t>
      </w:r>
      <w:r w:rsidRPr="002654DD">
        <w:rPr>
          <w:sz w:val="32"/>
          <w:szCs w:val="32"/>
        </w:rPr>
        <w:t>ремонт и облицовка памятников Героям СССР- нашим землякам, приобретен автомобил</w:t>
      </w:r>
      <w:r w:rsidR="00DE6850">
        <w:rPr>
          <w:sz w:val="32"/>
          <w:szCs w:val="32"/>
        </w:rPr>
        <w:t>ь</w:t>
      </w:r>
      <w:r w:rsidRPr="002654DD">
        <w:rPr>
          <w:sz w:val="32"/>
          <w:szCs w:val="32"/>
        </w:rPr>
        <w:t xml:space="preserve"> и стоматологическ</w:t>
      </w:r>
      <w:r w:rsidR="00DE6850">
        <w:rPr>
          <w:sz w:val="32"/>
          <w:szCs w:val="32"/>
        </w:rPr>
        <w:t>ая установка</w:t>
      </w:r>
      <w:r w:rsidRPr="002654DD">
        <w:rPr>
          <w:sz w:val="32"/>
          <w:szCs w:val="32"/>
        </w:rPr>
        <w:t xml:space="preserve"> для ЦРБ.</w:t>
      </w:r>
    </w:p>
    <w:p w:rsidR="00BA656C" w:rsidRPr="002654DD" w:rsidRDefault="00BA656C" w:rsidP="002654DD">
      <w:pPr>
        <w:spacing w:line="360" w:lineRule="auto"/>
        <w:ind w:firstLine="684"/>
        <w:jc w:val="both"/>
        <w:rPr>
          <w:sz w:val="32"/>
          <w:szCs w:val="32"/>
        </w:rPr>
      </w:pPr>
      <w:r w:rsidRPr="002654DD">
        <w:rPr>
          <w:sz w:val="32"/>
          <w:szCs w:val="32"/>
        </w:rPr>
        <w:lastRenderedPageBreak/>
        <w:t>Отработаны организационные вопросы по строительству объектов социальной сферы  примерно на  140 млн.руб. на 2013 год. Выделены 10 млн.</w:t>
      </w:r>
      <w:r w:rsidR="00084D85" w:rsidRPr="002654DD">
        <w:rPr>
          <w:sz w:val="32"/>
          <w:szCs w:val="32"/>
        </w:rPr>
        <w:t xml:space="preserve"> </w:t>
      </w:r>
      <w:r w:rsidRPr="002654DD">
        <w:rPr>
          <w:sz w:val="32"/>
          <w:szCs w:val="32"/>
        </w:rPr>
        <w:t>рублей из бюджета УР на приобретение  техники и скота для  сельхозтоваропроизводителей. Построены 3 дома и будут строиться  в 2013 году 4 дома для молодых специалистов, работников АПК</w:t>
      </w:r>
      <w:r w:rsidR="00084D85" w:rsidRPr="002654DD">
        <w:rPr>
          <w:sz w:val="32"/>
          <w:szCs w:val="32"/>
        </w:rPr>
        <w:t xml:space="preserve">. </w:t>
      </w:r>
    </w:p>
    <w:p w:rsidR="0051476F" w:rsidRPr="002654DD" w:rsidRDefault="00084D85" w:rsidP="002654DD">
      <w:pPr>
        <w:spacing w:line="360" w:lineRule="auto"/>
        <w:ind w:firstLine="684"/>
        <w:jc w:val="both"/>
        <w:rPr>
          <w:sz w:val="32"/>
          <w:szCs w:val="32"/>
        </w:rPr>
      </w:pPr>
      <w:r w:rsidRPr="002654DD">
        <w:rPr>
          <w:sz w:val="32"/>
          <w:szCs w:val="32"/>
        </w:rPr>
        <w:t>На сессии районного Совета депутатов  утверждены Почетные граждане Красногорского района - это Секлетинья Борисовна Захарова - ныне пенсионерка и Сергей Самонович Фефилов - минист</w:t>
      </w:r>
      <w:r w:rsidR="00DE6850">
        <w:rPr>
          <w:sz w:val="32"/>
          <w:szCs w:val="32"/>
        </w:rPr>
        <w:t>р труда Удмуртской Республики, н</w:t>
      </w:r>
      <w:r w:rsidRPr="002654DD">
        <w:rPr>
          <w:sz w:val="32"/>
          <w:szCs w:val="32"/>
        </w:rPr>
        <w:t>а</w:t>
      </w:r>
      <w:r w:rsidR="00DE6850">
        <w:rPr>
          <w:sz w:val="32"/>
          <w:szCs w:val="32"/>
        </w:rPr>
        <w:t>ш</w:t>
      </w:r>
      <w:r w:rsidRPr="002654DD">
        <w:rPr>
          <w:sz w:val="32"/>
          <w:szCs w:val="32"/>
        </w:rPr>
        <w:t xml:space="preserve"> земляк и куратор.</w:t>
      </w:r>
    </w:p>
    <w:p w:rsidR="00AE0DDD" w:rsidRPr="002654DD" w:rsidRDefault="00AE0DDD" w:rsidP="002654DD">
      <w:pPr>
        <w:shd w:val="clear" w:color="auto" w:fill="FFFFFF"/>
        <w:spacing w:line="360" w:lineRule="auto"/>
        <w:ind w:firstLine="701"/>
        <w:jc w:val="both"/>
        <w:rPr>
          <w:sz w:val="32"/>
          <w:szCs w:val="32"/>
        </w:rPr>
      </w:pPr>
      <w:r w:rsidRPr="002654DD">
        <w:rPr>
          <w:sz w:val="32"/>
          <w:szCs w:val="32"/>
        </w:rPr>
        <w:t xml:space="preserve">Повышение уровня доходов работников бюджетной сферы является </w:t>
      </w:r>
      <w:r w:rsidRPr="002654DD">
        <w:rPr>
          <w:spacing w:val="-1"/>
          <w:sz w:val="32"/>
          <w:szCs w:val="32"/>
        </w:rPr>
        <w:t xml:space="preserve">одним из приоритетных направлений социальной политики, как Удмуртской </w:t>
      </w:r>
      <w:r w:rsidRPr="002654DD">
        <w:rPr>
          <w:sz w:val="32"/>
          <w:szCs w:val="32"/>
        </w:rPr>
        <w:t xml:space="preserve">Республики, так и Красногорского района. В целях увеличения размера заработной платы работников бюджетной сферы Удмуртской Республики </w:t>
      </w:r>
      <w:r w:rsidRPr="002654DD">
        <w:rPr>
          <w:spacing w:val="-2"/>
          <w:sz w:val="32"/>
          <w:szCs w:val="32"/>
        </w:rPr>
        <w:t xml:space="preserve">приняты соответствующие решения по повышению их заработной платы с 1 </w:t>
      </w:r>
      <w:r w:rsidRPr="002654DD">
        <w:rPr>
          <w:sz w:val="32"/>
          <w:szCs w:val="32"/>
        </w:rPr>
        <w:t>октября 2012 года на 6%.</w:t>
      </w:r>
    </w:p>
    <w:p w:rsidR="00AE0DDD" w:rsidRPr="002654DD" w:rsidRDefault="00AE0DDD" w:rsidP="002654DD">
      <w:pPr>
        <w:shd w:val="clear" w:color="auto" w:fill="FFFFFF"/>
        <w:spacing w:line="360" w:lineRule="auto"/>
        <w:ind w:firstLine="706"/>
        <w:jc w:val="both"/>
        <w:rPr>
          <w:sz w:val="32"/>
          <w:szCs w:val="32"/>
        </w:rPr>
      </w:pPr>
      <w:r w:rsidRPr="002654DD">
        <w:rPr>
          <w:sz w:val="32"/>
          <w:szCs w:val="32"/>
        </w:rPr>
        <w:t xml:space="preserve">Также в </w:t>
      </w:r>
      <w:r w:rsidRPr="002654DD">
        <w:rPr>
          <w:spacing w:val="10"/>
          <w:sz w:val="32"/>
          <w:szCs w:val="32"/>
        </w:rPr>
        <w:t>2012</w:t>
      </w:r>
      <w:r w:rsidRPr="002654DD">
        <w:rPr>
          <w:sz w:val="32"/>
          <w:szCs w:val="32"/>
        </w:rPr>
        <w:t xml:space="preserve"> году повышение заработной платы работников бюджетной сфе</w:t>
      </w:r>
      <w:r w:rsidR="00A53745" w:rsidRPr="002654DD">
        <w:rPr>
          <w:sz w:val="32"/>
          <w:szCs w:val="32"/>
        </w:rPr>
        <w:t>ры Удмуртской Республики осуществлялось</w:t>
      </w:r>
      <w:r w:rsidRPr="002654DD">
        <w:rPr>
          <w:sz w:val="32"/>
          <w:szCs w:val="32"/>
        </w:rPr>
        <w:t xml:space="preserve"> в рамках реализации поручений, содержащихся в Указе Президента Российской Федерации от 7 мая 2</w:t>
      </w:r>
      <w:r w:rsidR="004B7F2D" w:rsidRPr="002654DD">
        <w:rPr>
          <w:sz w:val="32"/>
          <w:szCs w:val="32"/>
        </w:rPr>
        <w:t>012 года № 597 «О мероприятиях п</w:t>
      </w:r>
      <w:r w:rsidRPr="002654DD">
        <w:rPr>
          <w:sz w:val="32"/>
          <w:szCs w:val="32"/>
        </w:rPr>
        <w:t>о реализации государственной социальной политики».</w:t>
      </w:r>
    </w:p>
    <w:p w:rsidR="00AE0DDD" w:rsidRPr="002654DD" w:rsidRDefault="00AE0DDD" w:rsidP="002654DD">
      <w:pPr>
        <w:shd w:val="clear" w:color="auto" w:fill="FFFFFF"/>
        <w:spacing w:line="360" w:lineRule="auto"/>
        <w:ind w:firstLine="706"/>
        <w:jc w:val="both"/>
        <w:rPr>
          <w:sz w:val="32"/>
          <w:szCs w:val="32"/>
        </w:rPr>
      </w:pPr>
      <w:r w:rsidRPr="002654DD">
        <w:rPr>
          <w:sz w:val="32"/>
          <w:szCs w:val="32"/>
        </w:rPr>
        <w:t>С целью исполнения Указа Президента Российской Федерации приняты решения по повышению:</w:t>
      </w:r>
    </w:p>
    <w:p w:rsidR="00AE0DDD" w:rsidRPr="002654DD" w:rsidRDefault="00AE0DDD" w:rsidP="002654DD">
      <w:pPr>
        <w:shd w:val="clear" w:color="auto" w:fill="FFFFFF"/>
        <w:tabs>
          <w:tab w:val="left" w:pos="922"/>
        </w:tabs>
        <w:spacing w:line="360" w:lineRule="auto"/>
        <w:ind w:firstLine="710"/>
        <w:jc w:val="both"/>
        <w:rPr>
          <w:sz w:val="32"/>
          <w:szCs w:val="32"/>
        </w:rPr>
      </w:pPr>
      <w:r w:rsidRPr="002654DD">
        <w:rPr>
          <w:sz w:val="32"/>
          <w:szCs w:val="32"/>
        </w:rPr>
        <w:t>-</w:t>
      </w:r>
      <w:r w:rsidRPr="002654DD">
        <w:rPr>
          <w:sz w:val="32"/>
          <w:szCs w:val="32"/>
        </w:rPr>
        <w:tab/>
      </w:r>
      <w:r w:rsidRPr="002654DD">
        <w:rPr>
          <w:spacing w:val="-2"/>
          <w:sz w:val="32"/>
          <w:szCs w:val="32"/>
        </w:rPr>
        <w:t>с 1 сентября 2012 года заработной платы педагогических работников</w:t>
      </w:r>
      <w:r w:rsidR="002654DD">
        <w:rPr>
          <w:spacing w:val="-2"/>
          <w:sz w:val="32"/>
          <w:szCs w:val="32"/>
        </w:rPr>
        <w:t xml:space="preserve"> </w:t>
      </w:r>
      <w:r w:rsidRPr="002654DD">
        <w:rPr>
          <w:sz w:val="32"/>
          <w:szCs w:val="32"/>
        </w:rPr>
        <w:t>учреждений «общего образования» на 13,4%,</w:t>
      </w:r>
    </w:p>
    <w:p w:rsidR="00AE0DDD" w:rsidRPr="002654DD" w:rsidRDefault="00AE0DDD" w:rsidP="002654DD">
      <w:pPr>
        <w:shd w:val="clear" w:color="auto" w:fill="FFFFFF"/>
        <w:tabs>
          <w:tab w:val="left" w:pos="1056"/>
        </w:tabs>
        <w:spacing w:line="360" w:lineRule="auto"/>
        <w:ind w:firstLine="710"/>
        <w:jc w:val="both"/>
        <w:rPr>
          <w:sz w:val="32"/>
          <w:szCs w:val="32"/>
        </w:rPr>
      </w:pPr>
      <w:r w:rsidRPr="002654DD">
        <w:rPr>
          <w:sz w:val="32"/>
          <w:szCs w:val="32"/>
        </w:rPr>
        <w:lastRenderedPageBreak/>
        <w:t>-</w:t>
      </w:r>
      <w:r w:rsidRPr="002654DD">
        <w:rPr>
          <w:sz w:val="32"/>
          <w:szCs w:val="32"/>
        </w:rPr>
        <w:tab/>
        <w:t xml:space="preserve">с 1 сентября и с 1 октября </w:t>
      </w:r>
      <w:r w:rsidRPr="002654DD">
        <w:rPr>
          <w:spacing w:val="13"/>
          <w:sz w:val="32"/>
          <w:szCs w:val="32"/>
        </w:rPr>
        <w:t>2012</w:t>
      </w:r>
      <w:r w:rsidRPr="002654DD">
        <w:rPr>
          <w:sz w:val="32"/>
          <w:szCs w:val="32"/>
        </w:rPr>
        <w:t xml:space="preserve"> года - по повышению заработной</w:t>
      </w:r>
      <w:r w:rsidR="002654DD">
        <w:rPr>
          <w:sz w:val="32"/>
          <w:szCs w:val="32"/>
        </w:rPr>
        <w:t xml:space="preserve"> </w:t>
      </w:r>
      <w:r w:rsidRPr="002654DD">
        <w:rPr>
          <w:spacing w:val="-1"/>
          <w:sz w:val="32"/>
          <w:szCs w:val="32"/>
        </w:rPr>
        <w:t>платы педагогических работников дошкольных образовательных учреждений</w:t>
      </w:r>
      <w:r w:rsidR="002654DD">
        <w:rPr>
          <w:spacing w:val="-1"/>
          <w:sz w:val="32"/>
          <w:szCs w:val="32"/>
        </w:rPr>
        <w:t xml:space="preserve"> </w:t>
      </w:r>
      <w:r w:rsidRPr="002654DD">
        <w:rPr>
          <w:sz w:val="32"/>
          <w:szCs w:val="32"/>
        </w:rPr>
        <w:t>в среднем на 24 %,</w:t>
      </w:r>
    </w:p>
    <w:p w:rsidR="00AE0DDD" w:rsidRPr="002654DD" w:rsidRDefault="00AE0DDD" w:rsidP="002654DD">
      <w:pPr>
        <w:shd w:val="clear" w:color="auto" w:fill="FFFFFF"/>
        <w:tabs>
          <w:tab w:val="left" w:pos="950"/>
        </w:tabs>
        <w:spacing w:line="360" w:lineRule="auto"/>
        <w:ind w:firstLine="706"/>
        <w:jc w:val="both"/>
        <w:rPr>
          <w:sz w:val="32"/>
          <w:szCs w:val="32"/>
        </w:rPr>
      </w:pPr>
      <w:r w:rsidRPr="002654DD">
        <w:rPr>
          <w:sz w:val="32"/>
          <w:szCs w:val="32"/>
        </w:rPr>
        <w:t>-</w:t>
      </w:r>
      <w:r w:rsidRPr="002654DD">
        <w:rPr>
          <w:sz w:val="32"/>
          <w:szCs w:val="32"/>
        </w:rPr>
        <w:tab/>
      </w:r>
      <w:r w:rsidRPr="002654DD">
        <w:rPr>
          <w:spacing w:val="-1"/>
          <w:sz w:val="32"/>
          <w:szCs w:val="32"/>
        </w:rPr>
        <w:t>с 1 декабря повышена заработная плата указанным</w:t>
      </w:r>
      <w:r w:rsidR="002654DD">
        <w:rPr>
          <w:spacing w:val="-1"/>
          <w:sz w:val="32"/>
          <w:szCs w:val="32"/>
        </w:rPr>
        <w:t xml:space="preserve"> </w:t>
      </w:r>
      <w:r w:rsidRPr="002654DD">
        <w:rPr>
          <w:sz w:val="32"/>
          <w:szCs w:val="32"/>
        </w:rPr>
        <w:t>категориям еще на 14,7%.</w:t>
      </w:r>
    </w:p>
    <w:p w:rsidR="00AE0DDD" w:rsidRPr="002654DD" w:rsidRDefault="00AE0DDD" w:rsidP="002654DD">
      <w:pPr>
        <w:shd w:val="clear" w:color="auto" w:fill="FFFFFF"/>
        <w:spacing w:line="360" w:lineRule="auto"/>
        <w:ind w:firstLine="710"/>
        <w:jc w:val="both"/>
        <w:rPr>
          <w:sz w:val="32"/>
          <w:szCs w:val="32"/>
        </w:rPr>
      </w:pPr>
      <w:r w:rsidRPr="002654DD">
        <w:rPr>
          <w:spacing w:val="-1"/>
          <w:sz w:val="32"/>
          <w:szCs w:val="32"/>
        </w:rPr>
        <w:t xml:space="preserve">Таким образом, общее повышение заработной платы педагогических </w:t>
      </w:r>
      <w:r w:rsidRPr="002654DD">
        <w:rPr>
          <w:sz w:val="32"/>
          <w:szCs w:val="32"/>
        </w:rPr>
        <w:t xml:space="preserve">работников учреждений «общего образования» составило в 2012 году в </w:t>
      </w:r>
      <w:r w:rsidRPr="002654DD">
        <w:rPr>
          <w:spacing w:val="-1"/>
          <w:sz w:val="32"/>
          <w:szCs w:val="32"/>
        </w:rPr>
        <w:t xml:space="preserve">среднем па 30%, заработная плата педагогических работников дошкольных </w:t>
      </w:r>
      <w:r w:rsidRPr="002654DD">
        <w:rPr>
          <w:sz w:val="32"/>
          <w:szCs w:val="32"/>
        </w:rPr>
        <w:t>образовательных учреждений повысилась в среднем на 42%.</w:t>
      </w:r>
    </w:p>
    <w:p w:rsidR="00AE0DDD" w:rsidRPr="002654DD" w:rsidRDefault="00AE0DDD" w:rsidP="002654DD">
      <w:pPr>
        <w:shd w:val="clear" w:color="auto" w:fill="FFFFFF"/>
        <w:spacing w:line="360" w:lineRule="auto"/>
        <w:ind w:firstLine="701"/>
        <w:jc w:val="both"/>
        <w:rPr>
          <w:sz w:val="32"/>
          <w:szCs w:val="32"/>
        </w:rPr>
      </w:pPr>
      <w:r w:rsidRPr="002654DD">
        <w:rPr>
          <w:sz w:val="32"/>
          <w:szCs w:val="32"/>
        </w:rPr>
        <w:t xml:space="preserve">Безусловно, что принятые в </w:t>
      </w:r>
      <w:r w:rsidRPr="002654DD">
        <w:rPr>
          <w:spacing w:val="13"/>
          <w:sz w:val="32"/>
          <w:szCs w:val="32"/>
        </w:rPr>
        <w:t>2012</w:t>
      </w:r>
      <w:r w:rsidRPr="002654DD">
        <w:rPr>
          <w:sz w:val="32"/>
          <w:szCs w:val="32"/>
        </w:rPr>
        <w:t xml:space="preserve"> году меры по повышению уровня </w:t>
      </w:r>
      <w:r w:rsidRPr="002654DD">
        <w:rPr>
          <w:spacing w:val="-2"/>
          <w:sz w:val="32"/>
          <w:szCs w:val="32"/>
        </w:rPr>
        <w:t xml:space="preserve">доходов работников бюджетного сектора экономики Удмуртской Республики </w:t>
      </w:r>
      <w:r w:rsidRPr="002654DD">
        <w:rPr>
          <w:spacing w:val="-1"/>
          <w:sz w:val="32"/>
          <w:szCs w:val="32"/>
        </w:rPr>
        <w:t xml:space="preserve">являются лишь начальным этапом реализации положений Указа Президента </w:t>
      </w:r>
      <w:r w:rsidRPr="002654DD">
        <w:rPr>
          <w:sz w:val="32"/>
          <w:szCs w:val="32"/>
        </w:rPr>
        <w:t>Российской Федерации.</w:t>
      </w:r>
    </w:p>
    <w:p w:rsidR="00AE0DDD" w:rsidRPr="002654DD" w:rsidRDefault="00AE0DDD" w:rsidP="002654DD">
      <w:pPr>
        <w:shd w:val="clear" w:color="auto" w:fill="FFFFFF"/>
        <w:spacing w:line="360" w:lineRule="auto"/>
        <w:ind w:firstLine="710"/>
        <w:jc w:val="both"/>
        <w:rPr>
          <w:sz w:val="32"/>
          <w:szCs w:val="32"/>
        </w:rPr>
      </w:pPr>
      <w:r w:rsidRPr="002654DD">
        <w:rPr>
          <w:sz w:val="32"/>
          <w:szCs w:val="32"/>
        </w:rPr>
        <w:t>Органами государственной власти Удмуртской Республики ведется работа, направленная на поэтапное повышение заработной платы работников</w:t>
      </w:r>
      <w:r w:rsidR="00A53745" w:rsidRPr="002654DD">
        <w:rPr>
          <w:sz w:val="32"/>
          <w:szCs w:val="32"/>
        </w:rPr>
        <w:t xml:space="preserve"> образования, здравоохранения, социального обслуживания населения, культуры на период до 2018 года.</w:t>
      </w:r>
    </w:p>
    <w:p w:rsidR="00A53745" w:rsidRPr="002654DD" w:rsidRDefault="00A53745" w:rsidP="002654DD">
      <w:pPr>
        <w:shd w:val="clear" w:color="auto" w:fill="FFFFFF"/>
        <w:spacing w:line="360" w:lineRule="auto"/>
        <w:ind w:firstLine="710"/>
        <w:jc w:val="both"/>
        <w:rPr>
          <w:sz w:val="32"/>
          <w:szCs w:val="32"/>
        </w:rPr>
      </w:pPr>
      <w:r w:rsidRPr="002654DD">
        <w:rPr>
          <w:sz w:val="32"/>
          <w:szCs w:val="32"/>
        </w:rPr>
        <w:t>Средняя  заработная плата  по Красногорскому району за 2012 год составила 12789,</w:t>
      </w:r>
      <w:r w:rsidR="00A825E7" w:rsidRPr="002654DD">
        <w:rPr>
          <w:sz w:val="32"/>
          <w:szCs w:val="32"/>
        </w:rPr>
        <w:t>31</w:t>
      </w:r>
      <w:r w:rsidRPr="002654DD">
        <w:rPr>
          <w:sz w:val="32"/>
          <w:szCs w:val="32"/>
        </w:rPr>
        <w:t xml:space="preserve"> руб.</w:t>
      </w:r>
      <w:r w:rsidR="00A825E7" w:rsidRPr="002654DD">
        <w:rPr>
          <w:sz w:val="32"/>
          <w:szCs w:val="32"/>
        </w:rPr>
        <w:t xml:space="preserve"> </w:t>
      </w:r>
      <w:r w:rsidRPr="002654DD">
        <w:rPr>
          <w:sz w:val="32"/>
          <w:szCs w:val="32"/>
        </w:rPr>
        <w:t xml:space="preserve"> с ростом  к 2011г. на 119,1 %.  По прежнему в сельском хозяйстве заработная плата остается низкой, несмотря на ее рост </w:t>
      </w:r>
      <w:r w:rsidR="00C36064">
        <w:rPr>
          <w:sz w:val="32"/>
          <w:szCs w:val="32"/>
          <w:u w:val="single"/>
        </w:rPr>
        <w:t>на 131,7 % (6060</w:t>
      </w:r>
      <w:r w:rsidRPr="00DE6850">
        <w:rPr>
          <w:sz w:val="32"/>
          <w:szCs w:val="32"/>
          <w:u w:val="single"/>
        </w:rPr>
        <w:t xml:space="preserve"> руб.).</w:t>
      </w:r>
    </w:p>
    <w:p w:rsidR="00A53745" w:rsidRPr="002654DD" w:rsidRDefault="00A53745" w:rsidP="002654DD">
      <w:pPr>
        <w:shd w:val="clear" w:color="auto" w:fill="FFFFFF"/>
        <w:spacing w:line="360" w:lineRule="auto"/>
        <w:ind w:firstLine="710"/>
        <w:jc w:val="both"/>
        <w:rPr>
          <w:sz w:val="32"/>
          <w:szCs w:val="32"/>
        </w:rPr>
      </w:pPr>
      <w:r w:rsidRPr="002654DD">
        <w:rPr>
          <w:sz w:val="32"/>
          <w:szCs w:val="32"/>
        </w:rPr>
        <w:t>По сравнению с 2011 годом  доходы на  душу населения  увеличились на 116,6 % и  составили 8751 руб.</w:t>
      </w:r>
    </w:p>
    <w:p w:rsidR="00A53745" w:rsidRPr="002654DD" w:rsidRDefault="00A53745" w:rsidP="002654DD">
      <w:pPr>
        <w:shd w:val="clear" w:color="auto" w:fill="FFFFFF"/>
        <w:spacing w:line="360" w:lineRule="auto"/>
        <w:ind w:firstLine="710"/>
        <w:jc w:val="both"/>
        <w:rPr>
          <w:sz w:val="32"/>
          <w:szCs w:val="32"/>
        </w:rPr>
      </w:pPr>
      <w:r w:rsidRPr="002654DD">
        <w:rPr>
          <w:sz w:val="32"/>
          <w:szCs w:val="32"/>
        </w:rPr>
        <w:lastRenderedPageBreak/>
        <w:t>В Удмуртской республике и  в том числе в МО «Красногорский район»  проводилась  модернизация здравоохранения и образования</w:t>
      </w:r>
      <w:r w:rsidR="00420E70" w:rsidRPr="002654DD">
        <w:rPr>
          <w:sz w:val="32"/>
          <w:szCs w:val="32"/>
        </w:rPr>
        <w:t>.</w:t>
      </w:r>
    </w:p>
    <w:p w:rsidR="004E6A4A" w:rsidRPr="002654DD" w:rsidRDefault="004E6A4A" w:rsidP="002654DD">
      <w:pPr>
        <w:shd w:val="clear" w:color="auto" w:fill="FFFFFF"/>
        <w:spacing w:line="360" w:lineRule="auto"/>
        <w:ind w:left="2918"/>
        <w:jc w:val="both"/>
        <w:rPr>
          <w:sz w:val="32"/>
          <w:szCs w:val="32"/>
        </w:rPr>
      </w:pPr>
      <w:r w:rsidRPr="002654DD">
        <w:rPr>
          <w:b/>
          <w:bCs/>
          <w:spacing w:val="-3"/>
          <w:sz w:val="32"/>
          <w:szCs w:val="32"/>
        </w:rPr>
        <w:t>Модернизация здравоохранения.</w:t>
      </w:r>
    </w:p>
    <w:p w:rsidR="004E6A4A" w:rsidRPr="002654DD" w:rsidRDefault="004E6A4A" w:rsidP="002654DD">
      <w:pPr>
        <w:shd w:val="clear" w:color="auto" w:fill="FFFFFF"/>
        <w:spacing w:before="317" w:line="360" w:lineRule="auto"/>
        <w:ind w:right="130" w:firstLine="709"/>
        <w:jc w:val="both"/>
        <w:rPr>
          <w:sz w:val="32"/>
          <w:szCs w:val="32"/>
        </w:rPr>
      </w:pPr>
      <w:r w:rsidRPr="002654DD">
        <w:rPr>
          <w:spacing w:val="-1"/>
          <w:sz w:val="32"/>
          <w:szCs w:val="32"/>
        </w:rPr>
        <w:t xml:space="preserve">В 2012 году реализовывалась Региональная программа модернизации </w:t>
      </w:r>
      <w:r w:rsidRPr="002654DD">
        <w:rPr>
          <w:sz w:val="32"/>
          <w:szCs w:val="32"/>
        </w:rPr>
        <w:t>здравоохранения Удмуртской Республики, которая включает в себя несколько направлений.</w:t>
      </w:r>
    </w:p>
    <w:p w:rsidR="004E6A4A" w:rsidRPr="002654DD" w:rsidRDefault="004E6A4A" w:rsidP="002654DD">
      <w:pPr>
        <w:shd w:val="clear" w:color="auto" w:fill="FFFFFF"/>
        <w:spacing w:line="360" w:lineRule="auto"/>
        <w:ind w:right="29" w:firstLine="709"/>
        <w:jc w:val="both"/>
        <w:rPr>
          <w:sz w:val="32"/>
          <w:szCs w:val="32"/>
        </w:rPr>
      </w:pPr>
      <w:r w:rsidRPr="002654DD">
        <w:rPr>
          <w:sz w:val="32"/>
          <w:szCs w:val="32"/>
        </w:rPr>
        <w:t xml:space="preserve">В рамках программы за счет федеральных средств и средств бюджета </w:t>
      </w:r>
      <w:r w:rsidRPr="002654DD">
        <w:rPr>
          <w:spacing w:val="-1"/>
          <w:sz w:val="32"/>
          <w:szCs w:val="32"/>
        </w:rPr>
        <w:t>УР проведен капитальный ремонт 3-х объектов - здания поликлиники ЦРБ, помещения женской консультации, помещения Селеговского ФАП.</w:t>
      </w:r>
    </w:p>
    <w:p w:rsidR="004E6A4A" w:rsidRPr="002654DD" w:rsidRDefault="004E6A4A" w:rsidP="002654DD">
      <w:pPr>
        <w:shd w:val="clear" w:color="auto" w:fill="FFFFFF"/>
        <w:spacing w:before="5" w:line="360" w:lineRule="auto"/>
        <w:ind w:firstLine="709"/>
        <w:jc w:val="both"/>
        <w:rPr>
          <w:sz w:val="32"/>
          <w:szCs w:val="32"/>
        </w:rPr>
      </w:pPr>
      <w:r w:rsidRPr="002654DD">
        <w:rPr>
          <w:sz w:val="32"/>
          <w:szCs w:val="32"/>
        </w:rPr>
        <w:t>В кабинетах приема, в актовом зале   приобретена   новая мебель.</w:t>
      </w:r>
    </w:p>
    <w:p w:rsidR="004E6A4A" w:rsidRPr="002654DD" w:rsidRDefault="004E6A4A" w:rsidP="002654DD">
      <w:pPr>
        <w:shd w:val="clear" w:color="auto" w:fill="FFFFFF"/>
        <w:spacing w:line="360" w:lineRule="auto"/>
        <w:ind w:right="134"/>
        <w:jc w:val="both"/>
        <w:rPr>
          <w:sz w:val="32"/>
          <w:szCs w:val="32"/>
        </w:rPr>
      </w:pPr>
      <w:r w:rsidRPr="002654DD">
        <w:rPr>
          <w:spacing w:val="-1"/>
          <w:sz w:val="32"/>
          <w:szCs w:val="32"/>
        </w:rPr>
        <w:t>По   программе   модернизации   в   Центральную   районную   больницу</w:t>
      </w:r>
      <w:r w:rsidR="002654DD">
        <w:rPr>
          <w:spacing w:val="-1"/>
          <w:sz w:val="32"/>
          <w:szCs w:val="32"/>
        </w:rPr>
        <w:t xml:space="preserve"> </w:t>
      </w:r>
      <w:r w:rsidRPr="002654DD">
        <w:rPr>
          <w:sz w:val="32"/>
          <w:szCs w:val="32"/>
        </w:rPr>
        <w:t>поступило   3   единицы    дорогостоящего    медицинского    оборудования:</w:t>
      </w:r>
      <w:r w:rsidR="002654DD">
        <w:rPr>
          <w:sz w:val="32"/>
          <w:szCs w:val="32"/>
        </w:rPr>
        <w:t xml:space="preserve"> </w:t>
      </w:r>
      <w:r w:rsidRPr="002654DD">
        <w:rPr>
          <w:spacing w:val="-7"/>
          <w:sz w:val="32"/>
          <w:szCs w:val="32"/>
        </w:rPr>
        <w:t xml:space="preserve">ультразвуковой переносной сканер, кислородный </w:t>
      </w:r>
      <w:r w:rsidRPr="002654DD">
        <w:rPr>
          <w:sz w:val="32"/>
          <w:szCs w:val="32"/>
        </w:rPr>
        <w:t>концентратор,   наркозно-дыхательный аппарат</w:t>
      </w:r>
      <w:r w:rsidRPr="002654DD">
        <w:rPr>
          <w:spacing w:val="-9"/>
          <w:sz w:val="32"/>
          <w:szCs w:val="32"/>
        </w:rPr>
        <w:t>.</w:t>
      </w:r>
    </w:p>
    <w:p w:rsidR="00DE6850" w:rsidRDefault="004E6A4A" w:rsidP="002654DD">
      <w:pPr>
        <w:shd w:val="clear" w:color="auto" w:fill="FFFFFF"/>
        <w:spacing w:line="360" w:lineRule="auto"/>
        <w:ind w:right="144" w:firstLine="567"/>
        <w:jc w:val="both"/>
        <w:rPr>
          <w:spacing w:val="-1"/>
          <w:sz w:val="32"/>
          <w:szCs w:val="32"/>
        </w:rPr>
      </w:pPr>
      <w:r w:rsidRPr="002654DD">
        <w:rPr>
          <w:spacing w:val="-1"/>
          <w:sz w:val="32"/>
          <w:szCs w:val="32"/>
        </w:rPr>
        <w:t xml:space="preserve">По разделу «Информатизация здравоохранения» в 2012 г. </w:t>
      </w:r>
      <w:r w:rsidR="00DE6850">
        <w:rPr>
          <w:spacing w:val="-1"/>
          <w:sz w:val="32"/>
          <w:szCs w:val="32"/>
        </w:rPr>
        <w:t xml:space="preserve">приобретена различная техника: </w:t>
      </w:r>
      <w:r w:rsidRPr="002654DD">
        <w:rPr>
          <w:spacing w:val="-1"/>
          <w:sz w:val="32"/>
          <w:szCs w:val="32"/>
        </w:rPr>
        <w:t xml:space="preserve">получили 21 </w:t>
      </w:r>
      <w:r w:rsidRPr="002654DD">
        <w:rPr>
          <w:sz w:val="32"/>
          <w:szCs w:val="32"/>
        </w:rPr>
        <w:t xml:space="preserve">компьютер, сервер, источник бесперебойного питания, инфомат, 19 принтеров, 8 многофункциональных устройств, сканер-штрих-кода, 6 </w:t>
      </w:r>
      <w:r w:rsidRPr="002654DD">
        <w:rPr>
          <w:spacing w:val="-1"/>
          <w:sz w:val="32"/>
          <w:szCs w:val="32"/>
        </w:rPr>
        <w:t>считывателей штрих-кода.</w:t>
      </w:r>
      <w:r w:rsidR="00632A64">
        <w:rPr>
          <w:spacing w:val="-1"/>
          <w:sz w:val="32"/>
          <w:szCs w:val="32"/>
        </w:rPr>
        <w:t xml:space="preserve"> </w:t>
      </w:r>
    </w:p>
    <w:p w:rsidR="004E6A4A" w:rsidRPr="002654DD" w:rsidRDefault="004E6A4A" w:rsidP="002654DD">
      <w:pPr>
        <w:shd w:val="clear" w:color="auto" w:fill="FFFFFF"/>
        <w:spacing w:line="360" w:lineRule="auto"/>
        <w:ind w:right="144" w:firstLine="567"/>
        <w:jc w:val="both"/>
        <w:rPr>
          <w:sz w:val="32"/>
          <w:szCs w:val="32"/>
        </w:rPr>
      </w:pPr>
      <w:r w:rsidRPr="002654DD">
        <w:rPr>
          <w:spacing w:val="-1"/>
          <w:sz w:val="32"/>
          <w:szCs w:val="32"/>
        </w:rPr>
        <w:t xml:space="preserve">Оборудован телемедицинский кабинет. В здании </w:t>
      </w:r>
      <w:r w:rsidRPr="002654DD">
        <w:rPr>
          <w:sz w:val="32"/>
          <w:szCs w:val="32"/>
        </w:rPr>
        <w:t xml:space="preserve">поликлиники и стационара создана локальная вычислительная сеть на 63 </w:t>
      </w:r>
      <w:r w:rsidRPr="002654DD">
        <w:rPr>
          <w:spacing w:val="-1"/>
          <w:sz w:val="32"/>
          <w:szCs w:val="32"/>
        </w:rPr>
        <w:t xml:space="preserve">порта. Все это позволит внедрить программы - персонифицированный учет </w:t>
      </w:r>
      <w:r w:rsidRPr="002654DD">
        <w:rPr>
          <w:sz w:val="32"/>
          <w:szCs w:val="32"/>
        </w:rPr>
        <w:t xml:space="preserve">медикаментов, электронная медицинская карта, электронная история </w:t>
      </w:r>
      <w:r w:rsidRPr="002654DD">
        <w:rPr>
          <w:spacing w:val="-1"/>
          <w:sz w:val="32"/>
          <w:szCs w:val="32"/>
        </w:rPr>
        <w:t xml:space="preserve">болезни. В каждом врачебном кабинете, в каждом отделении, в т.ч. в </w:t>
      </w:r>
      <w:r w:rsidRPr="002654DD">
        <w:rPr>
          <w:spacing w:val="-1"/>
          <w:sz w:val="32"/>
          <w:szCs w:val="32"/>
        </w:rPr>
        <w:lastRenderedPageBreak/>
        <w:t xml:space="preserve">клинико-диагностической лаборатории, физиоотделении, будут установлены </w:t>
      </w:r>
      <w:r w:rsidRPr="002654DD">
        <w:rPr>
          <w:sz w:val="32"/>
          <w:szCs w:val="32"/>
        </w:rPr>
        <w:t>компьютеры.</w:t>
      </w:r>
    </w:p>
    <w:p w:rsidR="004E6A4A" w:rsidRPr="002654DD" w:rsidRDefault="004E6A4A" w:rsidP="002654DD">
      <w:pPr>
        <w:shd w:val="clear" w:color="auto" w:fill="FFFFFF"/>
        <w:spacing w:line="360" w:lineRule="auto"/>
        <w:ind w:right="158" w:firstLine="567"/>
        <w:jc w:val="both"/>
        <w:rPr>
          <w:sz w:val="32"/>
          <w:szCs w:val="32"/>
        </w:rPr>
      </w:pPr>
      <w:r w:rsidRPr="002654DD">
        <w:rPr>
          <w:spacing w:val="-1"/>
          <w:sz w:val="32"/>
          <w:szCs w:val="32"/>
        </w:rPr>
        <w:t xml:space="preserve">С октября организована электронная запись на прием к врачу через </w:t>
      </w:r>
      <w:r w:rsidRPr="002654DD">
        <w:rPr>
          <w:sz w:val="32"/>
          <w:szCs w:val="32"/>
        </w:rPr>
        <w:t>Интернет. Этой услугой в 2012 году воспользовалось 718 чел.</w:t>
      </w:r>
    </w:p>
    <w:p w:rsidR="004E6A4A" w:rsidRPr="002654DD" w:rsidRDefault="004E6A4A" w:rsidP="002654DD">
      <w:pPr>
        <w:shd w:val="clear" w:color="auto" w:fill="FFFFFF"/>
        <w:spacing w:line="360" w:lineRule="auto"/>
        <w:ind w:left="125" w:firstLine="442"/>
        <w:jc w:val="both"/>
        <w:rPr>
          <w:sz w:val="32"/>
          <w:szCs w:val="32"/>
        </w:rPr>
      </w:pPr>
      <w:r w:rsidRPr="002654DD">
        <w:rPr>
          <w:sz w:val="32"/>
          <w:szCs w:val="32"/>
        </w:rPr>
        <w:t>Для модернизации скорой медицинской помощи получили комплект бортового навигационного оборудования на базе системы ГЛОНАСС.</w:t>
      </w:r>
      <w:r w:rsidRPr="002654DD">
        <w:rPr>
          <w:spacing w:val="-3"/>
          <w:sz w:val="32"/>
          <w:szCs w:val="32"/>
        </w:rPr>
        <w:t xml:space="preserve">   Оборудовано  автоматизированное рабочее место </w:t>
      </w:r>
      <w:r w:rsidRPr="002654DD">
        <w:rPr>
          <w:sz w:val="32"/>
          <w:szCs w:val="32"/>
        </w:rPr>
        <w:t>диспетчера по приему вызовов.</w:t>
      </w:r>
    </w:p>
    <w:p w:rsidR="004E6A4A" w:rsidRPr="002654DD" w:rsidRDefault="004E6A4A" w:rsidP="002654DD">
      <w:pPr>
        <w:shd w:val="clear" w:color="auto" w:fill="FFFFFF"/>
        <w:spacing w:line="360" w:lineRule="auto"/>
        <w:ind w:right="163"/>
        <w:jc w:val="both"/>
        <w:rPr>
          <w:sz w:val="32"/>
          <w:szCs w:val="32"/>
        </w:rPr>
      </w:pPr>
      <w:r w:rsidRPr="002654DD">
        <w:rPr>
          <w:spacing w:val="-1"/>
          <w:sz w:val="32"/>
          <w:szCs w:val="32"/>
        </w:rPr>
        <w:t>Следующее   направление   модернизации   -   проведение   углубленной</w:t>
      </w:r>
      <w:r w:rsidR="002654DD">
        <w:rPr>
          <w:spacing w:val="-1"/>
          <w:sz w:val="32"/>
          <w:szCs w:val="32"/>
        </w:rPr>
        <w:t xml:space="preserve"> </w:t>
      </w:r>
      <w:r w:rsidRPr="002654DD">
        <w:rPr>
          <w:sz w:val="32"/>
          <w:szCs w:val="32"/>
        </w:rPr>
        <w:t>диспансеризации 14-летних подростков».</w:t>
      </w:r>
    </w:p>
    <w:p w:rsidR="004E6A4A" w:rsidRPr="002654DD" w:rsidRDefault="004E6A4A" w:rsidP="002654DD">
      <w:pPr>
        <w:shd w:val="clear" w:color="auto" w:fill="FFFFFF"/>
        <w:spacing w:line="360" w:lineRule="auto"/>
        <w:ind w:right="168"/>
        <w:jc w:val="both"/>
        <w:rPr>
          <w:sz w:val="32"/>
          <w:szCs w:val="32"/>
        </w:rPr>
      </w:pPr>
      <w:r w:rsidRPr="002654DD">
        <w:rPr>
          <w:spacing w:val="-6"/>
          <w:sz w:val="32"/>
          <w:szCs w:val="32"/>
        </w:rPr>
        <w:t xml:space="preserve">        Целью данного мероприятия является раннее </w:t>
      </w:r>
      <w:r w:rsidRPr="002654DD">
        <w:rPr>
          <w:sz w:val="32"/>
          <w:szCs w:val="32"/>
        </w:rPr>
        <w:t xml:space="preserve">выявление    нарушений    репродуктивной    системы,     своевременная    их </w:t>
      </w:r>
      <w:r w:rsidRPr="002654DD">
        <w:rPr>
          <w:spacing w:val="-2"/>
          <w:sz w:val="32"/>
          <w:szCs w:val="32"/>
        </w:rPr>
        <w:t xml:space="preserve">коррекция.   </w:t>
      </w:r>
    </w:p>
    <w:p w:rsidR="004E6A4A" w:rsidRPr="002654DD" w:rsidRDefault="004E6A4A" w:rsidP="002654DD">
      <w:pPr>
        <w:shd w:val="clear" w:color="auto" w:fill="FFFFFF"/>
        <w:spacing w:before="10" w:line="360" w:lineRule="auto"/>
        <w:ind w:right="173" w:firstLine="567"/>
        <w:jc w:val="both"/>
        <w:rPr>
          <w:sz w:val="32"/>
          <w:szCs w:val="32"/>
        </w:rPr>
      </w:pPr>
      <w:r w:rsidRPr="002654DD">
        <w:rPr>
          <w:sz w:val="32"/>
          <w:szCs w:val="32"/>
        </w:rPr>
        <w:t>По направлению «Повышение доступности амбулаторно-</w:t>
      </w:r>
      <w:r w:rsidRPr="002654DD">
        <w:rPr>
          <w:spacing w:val="-1"/>
          <w:sz w:val="32"/>
          <w:szCs w:val="32"/>
        </w:rPr>
        <w:t xml:space="preserve">поликлинической помощи, в т.ч. предоставляемой врачами-специалистами» </w:t>
      </w:r>
      <w:r w:rsidRPr="002654DD">
        <w:rPr>
          <w:sz w:val="32"/>
          <w:szCs w:val="32"/>
        </w:rPr>
        <w:t xml:space="preserve">проводились стимулирующие выплаты 63 медицинским работникам, </w:t>
      </w:r>
      <w:r w:rsidRPr="002654DD">
        <w:rPr>
          <w:spacing w:val="-1"/>
          <w:sz w:val="32"/>
          <w:szCs w:val="32"/>
        </w:rPr>
        <w:t>участвующим в оказании амбулаторно-поликлинической помощи.</w:t>
      </w:r>
    </w:p>
    <w:p w:rsidR="004E6A4A" w:rsidRPr="002654DD" w:rsidRDefault="004E6A4A" w:rsidP="002654DD">
      <w:pPr>
        <w:shd w:val="clear" w:color="auto" w:fill="FFFFFF"/>
        <w:spacing w:line="360" w:lineRule="auto"/>
        <w:ind w:right="178" w:firstLine="567"/>
        <w:jc w:val="both"/>
        <w:rPr>
          <w:sz w:val="32"/>
          <w:szCs w:val="32"/>
        </w:rPr>
      </w:pPr>
      <w:r w:rsidRPr="002654DD">
        <w:rPr>
          <w:sz w:val="32"/>
          <w:szCs w:val="32"/>
        </w:rPr>
        <w:t>В итоге в 2012 г. средняя заработная плата по работникам отрасли составила 10,1 тыс. руб. (в 2010г.- 9,1 тыс. руб.), в т.ч.: у врачей - 22,3 тыс. руб., у средних медработников - 10,5 тыс. руб., у младшего персонала - 6,1 тыс. руб.</w:t>
      </w:r>
    </w:p>
    <w:p w:rsidR="004E6A4A" w:rsidRPr="002654DD" w:rsidRDefault="004E6A4A" w:rsidP="002654DD">
      <w:pPr>
        <w:shd w:val="clear" w:color="auto" w:fill="FFFFFF"/>
        <w:spacing w:before="254" w:line="360" w:lineRule="auto"/>
        <w:ind w:firstLine="851"/>
        <w:jc w:val="both"/>
        <w:rPr>
          <w:i/>
          <w:iCs/>
          <w:sz w:val="32"/>
          <w:szCs w:val="32"/>
        </w:rPr>
      </w:pPr>
    </w:p>
    <w:p w:rsidR="004E6A4A" w:rsidRPr="002654DD" w:rsidRDefault="004E6A4A" w:rsidP="002654DD">
      <w:pPr>
        <w:shd w:val="clear" w:color="auto" w:fill="FFFFFF"/>
        <w:spacing w:before="254" w:line="360" w:lineRule="auto"/>
        <w:ind w:left="3173"/>
        <w:jc w:val="both"/>
        <w:rPr>
          <w:i/>
          <w:iCs/>
          <w:sz w:val="32"/>
          <w:szCs w:val="32"/>
        </w:rPr>
      </w:pPr>
    </w:p>
    <w:p w:rsidR="00B00672" w:rsidRPr="002654DD" w:rsidRDefault="00B00672" w:rsidP="002654DD">
      <w:pPr>
        <w:shd w:val="clear" w:color="auto" w:fill="FFFFFF"/>
        <w:spacing w:line="360" w:lineRule="auto"/>
        <w:ind w:firstLine="709"/>
        <w:jc w:val="center"/>
        <w:rPr>
          <w:sz w:val="32"/>
          <w:szCs w:val="32"/>
        </w:rPr>
      </w:pPr>
      <w:r w:rsidRPr="002654DD">
        <w:rPr>
          <w:b/>
          <w:bCs/>
          <w:spacing w:val="-1"/>
          <w:sz w:val="32"/>
          <w:szCs w:val="32"/>
        </w:rPr>
        <w:lastRenderedPageBreak/>
        <w:t>Модернизация образования.</w:t>
      </w:r>
    </w:p>
    <w:p w:rsidR="00B00672" w:rsidRPr="002654DD" w:rsidRDefault="00B00672" w:rsidP="00632A64">
      <w:pPr>
        <w:shd w:val="clear" w:color="auto" w:fill="FFFFFF"/>
        <w:spacing w:line="360" w:lineRule="auto"/>
        <w:ind w:right="240" w:firstLine="567"/>
        <w:jc w:val="both"/>
        <w:rPr>
          <w:sz w:val="32"/>
          <w:szCs w:val="32"/>
        </w:rPr>
      </w:pPr>
      <w:r w:rsidRPr="002654DD">
        <w:rPr>
          <w:spacing w:val="-2"/>
          <w:sz w:val="32"/>
          <w:szCs w:val="32"/>
        </w:rPr>
        <w:t xml:space="preserve">В рамках модернизации муниципальной системы общего образования в </w:t>
      </w:r>
      <w:r w:rsidRPr="002654DD">
        <w:rPr>
          <w:sz w:val="32"/>
          <w:szCs w:val="32"/>
        </w:rPr>
        <w:t xml:space="preserve">течение 2012 года освоено 6 млн. 649 тыс. рублей. Данные средства были </w:t>
      </w:r>
      <w:r w:rsidRPr="002654DD">
        <w:rPr>
          <w:spacing w:val="-1"/>
          <w:sz w:val="32"/>
          <w:szCs w:val="32"/>
        </w:rPr>
        <w:t>направлены на реализацию 7 направлений модернизации.</w:t>
      </w:r>
    </w:p>
    <w:p w:rsidR="00B00672" w:rsidRPr="002654DD" w:rsidRDefault="00B00672" w:rsidP="00632A64">
      <w:pPr>
        <w:shd w:val="clear" w:color="auto" w:fill="FFFFFF"/>
        <w:tabs>
          <w:tab w:val="left" w:pos="851"/>
        </w:tabs>
        <w:spacing w:line="360" w:lineRule="auto"/>
        <w:ind w:firstLine="426"/>
        <w:jc w:val="both"/>
        <w:rPr>
          <w:sz w:val="32"/>
          <w:szCs w:val="32"/>
        </w:rPr>
      </w:pPr>
      <w:r w:rsidRPr="002654DD">
        <w:rPr>
          <w:spacing w:val="-27"/>
          <w:sz w:val="32"/>
          <w:szCs w:val="32"/>
        </w:rPr>
        <w:t>1.</w:t>
      </w:r>
      <w:r w:rsidRPr="002654DD">
        <w:rPr>
          <w:sz w:val="32"/>
          <w:szCs w:val="32"/>
        </w:rPr>
        <w:tab/>
        <w:t xml:space="preserve">Были проведены работы по направлению «Энергосбережение» </w:t>
      </w:r>
      <w:r w:rsidRPr="002654DD">
        <w:rPr>
          <w:sz w:val="32"/>
          <w:szCs w:val="32"/>
        </w:rPr>
        <w:br/>
      </w:r>
      <w:r w:rsidRPr="002654DD">
        <w:rPr>
          <w:spacing w:val="-2"/>
          <w:sz w:val="32"/>
          <w:szCs w:val="32"/>
        </w:rPr>
        <w:t xml:space="preserve">установлены теплосчетчики и водосчетчики  в </w:t>
      </w:r>
      <w:r w:rsidRPr="002654DD">
        <w:rPr>
          <w:sz w:val="32"/>
          <w:szCs w:val="32"/>
        </w:rPr>
        <w:t>ряде учреждений, заменены оконные блоки и входные группы, проведена ревизия системы отопления и др.</w:t>
      </w:r>
    </w:p>
    <w:p w:rsidR="00B00672" w:rsidRPr="002654DD" w:rsidRDefault="00B00672" w:rsidP="00632A64">
      <w:pPr>
        <w:shd w:val="clear" w:color="auto" w:fill="FFFFFF"/>
        <w:tabs>
          <w:tab w:val="left" w:pos="851"/>
        </w:tabs>
        <w:spacing w:line="360" w:lineRule="auto"/>
        <w:ind w:right="250" w:firstLine="426"/>
        <w:jc w:val="both"/>
        <w:rPr>
          <w:sz w:val="32"/>
          <w:szCs w:val="32"/>
        </w:rPr>
      </w:pPr>
      <w:r w:rsidRPr="002654DD">
        <w:rPr>
          <w:spacing w:val="-15"/>
          <w:sz w:val="32"/>
          <w:szCs w:val="32"/>
        </w:rPr>
        <w:t>2.</w:t>
      </w:r>
      <w:r w:rsidRPr="002654DD">
        <w:rPr>
          <w:sz w:val="32"/>
          <w:szCs w:val="32"/>
        </w:rPr>
        <w:tab/>
        <w:t>По направлению «Совершен</w:t>
      </w:r>
      <w:r w:rsidR="00DE6850">
        <w:rPr>
          <w:sz w:val="32"/>
          <w:szCs w:val="32"/>
        </w:rPr>
        <w:t>ствование инфраструктуры школьных</w:t>
      </w:r>
      <w:r w:rsidR="002654DD">
        <w:rPr>
          <w:sz w:val="32"/>
          <w:szCs w:val="32"/>
        </w:rPr>
        <w:t xml:space="preserve"> </w:t>
      </w:r>
      <w:r w:rsidRPr="002654DD">
        <w:rPr>
          <w:sz w:val="32"/>
          <w:szCs w:val="32"/>
        </w:rPr>
        <w:t xml:space="preserve">учреждений» выполнены работы по  </w:t>
      </w:r>
      <w:r w:rsidRPr="002654DD">
        <w:rPr>
          <w:spacing w:val="-1"/>
          <w:sz w:val="32"/>
          <w:szCs w:val="32"/>
        </w:rPr>
        <w:t xml:space="preserve">приведению состояния школ в соответствии с лицензионными требованиями </w:t>
      </w:r>
      <w:r w:rsidRPr="002654DD">
        <w:rPr>
          <w:sz w:val="32"/>
          <w:szCs w:val="32"/>
        </w:rPr>
        <w:t>и условиями.</w:t>
      </w:r>
    </w:p>
    <w:p w:rsidR="00B00672" w:rsidRPr="002654DD" w:rsidRDefault="00B00672" w:rsidP="00632A64">
      <w:pPr>
        <w:shd w:val="clear" w:color="auto" w:fill="FFFFFF"/>
        <w:tabs>
          <w:tab w:val="left" w:pos="851"/>
        </w:tabs>
        <w:spacing w:before="24" w:line="360" w:lineRule="auto"/>
        <w:ind w:firstLine="426"/>
        <w:jc w:val="both"/>
        <w:rPr>
          <w:sz w:val="32"/>
          <w:szCs w:val="32"/>
        </w:rPr>
      </w:pPr>
      <w:r w:rsidRPr="002654DD">
        <w:rPr>
          <w:sz w:val="32"/>
          <w:szCs w:val="32"/>
        </w:rPr>
        <w:t>3. Приобретены учебники для учащихся 2-х классов и частично 3-х.</w:t>
      </w:r>
    </w:p>
    <w:p w:rsidR="00B00672" w:rsidRPr="002654DD" w:rsidRDefault="00632A64" w:rsidP="00632A64">
      <w:pPr>
        <w:shd w:val="clear" w:color="auto" w:fill="FFFFFF"/>
        <w:tabs>
          <w:tab w:val="left" w:pos="709"/>
        </w:tabs>
        <w:spacing w:before="5" w:line="360" w:lineRule="auto"/>
        <w:ind w:right="182"/>
        <w:jc w:val="both"/>
        <w:rPr>
          <w:sz w:val="32"/>
          <w:szCs w:val="32"/>
        </w:rPr>
      </w:pPr>
      <w:r>
        <w:rPr>
          <w:spacing w:val="-15"/>
          <w:sz w:val="32"/>
          <w:szCs w:val="32"/>
        </w:rPr>
        <w:t xml:space="preserve">      </w:t>
      </w:r>
      <w:r w:rsidR="00B00672" w:rsidRPr="002654DD">
        <w:rPr>
          <w:spacing w:val="-15"/>
          <w:sz w:val="32"/>
          <w:szCs w:val="32"/>
        </w:rPr>
        <w:t>4.</w:t>
      </w:r>
      <w:r w:rsidR="00B00672" w:rsidRPr="002654DD">
        <w:rPr>
          <w:sz w:val="32"/>
          <w:szCs w:val="32"/>
        </w:rPr>
        <w:tab/>
        <w:t>В 2012 году в школы Красногорского района поступило 136 единиц</w:t>
      </w:r>
      <w:r w:rsidR="002654DD">
        <w:rPr>
          <w:sz w:val="32"/>
          <w:szCs w:val="32"/>
        </w:rPr>
        <w:t xml:space="preserve"> </w:t>
      </w:r>
      <w:r w:rsidR="00B00672" w:rsidRPr="002654DD">
        <w:rPr>
          <w:spacing w:val="-1"/>
          <w:sz w:val="32"/>
          <w:szCs w:val="32"/>
        </w:rPr>
        <w:t>спортивного оборудования и инвентаря. Доля спортивных</w:t>
      </w:r>
      <w:r w:rsidR="00B00672" w:rsidRPr="002654DD">
        <w:rPr>
          <w:spacing w:val="-1"/>
          <w:sz w:val="32"/>
          <w:szCs w:val="32"/>
        </w:rPr>
        <w:br/>
      </w:r>
      <w:r w:rsidR="00B00672" w:rsidRPr="002654DD">
        <w:rPr>
          <w:sz w:val="32"/>
          <w:szCs w:val="32"/>
        </w:rPr>
        <w:t>залов, обеспеченных спортивным оборудованием составляет 90%, а</w:t>
      </w:r>
      <w:r w:rsidR="00B00672" w:rsidRPr="002654DD">
        <w:rPr>
          <w:sz w:val="32"/>
          <w:szCs w:val="32"/>
        </w:rPr>
        <w:br/>
        <w:t>обеспеченность спортивным инвентарем - 100 %.</w:t>
      </w:r>
    </w:p>
    <w:p w:rsidR="00B00672" w:rsidRPr="002654DD" w:rsidRDefault="00B00672" w:rsidP="00632A64">
      <w:pPr>
        <w:shd w:val="clear" w:color="auto" w:fill="FFFFFF"/>
        <w:tabs>
          <w:tab w:val="left" w:pos="709"/>
        </w:tabs>
        <w:spacing w:line="360" w:lineRule="auto"/>
        <w:ind w:right="125" w:firstLine="426"/>
        <w:jc w:val="both"/>
        <w:rPr>
          <w:sz w:val="32"/>
          <w:szCs w:val="32"/>
        </w:rPr>
      </w:pPr>
      <w:r w:rsidRPr="002654DD">
        <w:rPr>
          <w:spacing w:val="-17"/>
          <w:sz w:val="32"/>
          <w:szCs w:val="32"/>
        </w:rPr>
        <w:t>5.</w:t>
      </w:r>
      <w:r w:rsidRPr="002654DD">
        <w:rPr>
          <w:sz w:val="32"/>
          <w:szCs w:val="32"/>
        </w:rPr>
        <w:tab/>
        <w:t>За счет средств проекта модернизации приобретено медицинское</w:t>
      </w:r>
      <w:r w:rsidR="002654DD">
        <w:rPr>
          <w:sz w:val="32"/>
          <w:szCs w:val="32"/>
        </w:rPr>
        <w:t xml:space="preserve"> </w:t>
      </w:r>
      <w:r w:rsidRPr="002654DD">
        <w:rPr>
          <w:spacing w:val="-2"/>
          <w:sz w:val="32"/>
          <w:szCs w:val="32"/>
        </w:rPr>
        <w:t>оборудование для медкабинетов Красногорской школы и гимназии.</w:t>
      </w:r>
    </w:p>
    <w:p w:rsidR="00B00672" w:rsidRPr="002654DD" w:rsidRDefault="00B00672" w:rsidP="00632A64">
      <w:pPr>
        <w:shd w:val="clear" w:color="auto" w:fill="FFFFFF"/>
        <w:tabs>
          <w:tab w:val="left" w:pos="709"/>
        </w:tabs>
        <w:spacing w:before="14" w:line="360" w:lineRule="auto"/>
        <w:ind w:right="192" w:firstLine="426"/>
        <w:jc w:val="both"/>
        <w:rPr>
          <w:sz w:val="32"/>
          <w:szCs w:val="32"/>
        </w:rPr>
      </w:pPr>
      <w:r w:rsidRPr="002654DD">
        <w:rPr>
          <w:spacing w:val="-3"/>
          <w:sz w:val="32"/>
          <w:szCs w:val="32"/>
        </w:rPr>
        <w:t xml:space="preserve">6.  Приобретено технологическое оборудование для </w:t>
      </w:r>
      <w:r w:rsidRPr="002654DD">
        <w:rPr>
          <w:sz w:val="32"/>
          <w:szCs w:val="32"/>
        </w:rPr>
        <w:t xml:space="preserve">школьных пищеблоков, отремонтировано 3 помещения пищеблоков, заменены электрические сети и система водоснабжения. Доля школьных </w:t>
      </w:r>
      <w:r w:rsidRPr="002654DD">
        <w:rPr>
          <w:spacing w:val="-2"/>
          <w:sz w:val="32"/>
          <w:szCs w:val="32"/>
        </w:rPr>
        <w:lastRenderedPageBreak/>
        <w:t>столовых, обеспеченных современным оборудованием составляет 80%).</w:t>
      </w:r>
    </w:p>
    <w:p w:rsidR="00B00672" w:rsidRPr="002654DD" w:rsidRDefault="00B00672" w:rsidP="00632A64">
      <w:pPr>
        <w:shd w:val="clear" w:color="auto" w:fill="FFFFFF"/>
        <w:spacing w:line="360" w:lineRule="auto"/>
        <w:ind w:firstLine="426"/>
        <w:jc w:val="both"/>
        <w:rPr>
          <w:sz w:val="32"/>
          <w:szCs w:val="32"/>
        </w:rPr>
      </w:pPr>
      <w:r w:rsidRPr="002654DD">
        <w:rPr>
          <w:sz w:val="32"/>
          <w:szCs w:val="32"/>
        </w:rPr>
        <w:t xml:space="preserve">7. В 2012 году значительно улучшилось материально - техническое </w:t>
      </w:r>
      <w:r w:rsidRPr="002654DD">
        <w:rPr>
          <w:spacing w:val="-5"/>
          <w:sz w:val="32"/>
          <w:szCs w:val="32"/>
        </w:rPr>
        <w:t xml:space="preserve">состояние   кабинетов  технологии,   мастерских.  </w:t>
      </w:r>
      <w:r w:rsidRPr="002654DD">
        <w:rPr>
          <w:sz w:val="32"/>
          <w:szCs w:val="32"/>
        </w:rPr>
        <w:t xml:space="preserve">Закуплено    60    единиц    учебно-производственного    оборудования,    что позволило переоборудовать 4 столярные и слесарные мастерские, 2 кабинета </w:t>
      </w:r>
      <w:r w:rsidRPr="002654DD">
        <w:rPr>
          <w:spacing w:val="-1"/>
          <w:sz w:val="32"/>
          <w:szCs w:val="32"/>
        </w:rPr>
        <w:t>обслуживающего труда и обнов</w:t>
      </w:r>
      <w:r w:rsidR="00DE6850">
        <w:rPr>
          <w:spacing w:val="-1"/>
          <w:sz w:val="32"/>
          <w:szCs w:val="32"/>
        </w:rPr>
        <w:t>лено</w:t>
      </w:r>
      <w:r w:rsidRPr="002654DD">
        <w:rPr>
          <w:spacing w:val="-1"/>
          <w:sz w:val="32"/>
          <w:szCs w:val="32"/>
        </w:rPr>
        <w:t xml:space="preserve"> оборудование в ряде школ.</w:t>
      </w:r>
    </w:p>
    <w:p w:rsidR="00B00672" w:rsidRPr="002654DD" w:rsidRDefault="00B00672" w:rsidP="00632A64">
      <w:pPr>
        <w:shd w:val="clear" w:color="auto" w:fill="FFFFFF"/>
        <w:spacing w:line="360" w:lineRule="auto"/>
        <w:ind w:right="206" w:firstLine="567"/>
        <w:jc w:val="both"/>
        <w:rPr>
          <w:sz w:val="32"/>
          <w:szCs w:val="32"/>
        </w:rPr>
      </w:pPr>
      <w:r w:rsidRPr="002654DD">
        <w:rPr>
          <w:sz w:val="32"/>
          <w:szCs w:val="32"/>
        </w:rPr>
        <w:t xml:space="preserve">Помимо перечисленных направлений, в школы района через </w:t>
      </w:r>
      <w:r w:rsidRPr="002654DD">
        <w:rPr>
          <w:spacing w:val="-1"/>
          <w:sz w:val="32"/>
          <w:szCs w:val="32"/>
        </w:rPr>
        <w:t xml:space="preserve">министерство образования и науки УР и Центра информатизации поступило </w:t>
      </w:r>
      <w:r w:rsidRPr="002654DD">
        <w:rPr>
          <w:sz w:val="32"/>
          <w:szCs w:val="32"/>
        </w:rPr>
        <w:t>лабораторное оборудование для начальных классов, компьютерное оборудование в школьные библиотеки, комплекты компьютерной техники для начальных классов</w:t>
      </w:r>
      <w:r w:rsidR="00DE6850">
        <w:rPr>
          <w:sz w:val="32"/>
          <w:szCs w:val="32"/>
        </w:rPr>
        <w:t>.</w:t>
      </w:r>
      <w:r w:rsidRPr="002654DD">
        <w:rPr>
          <w:sz w:val="32"/>
          <w:szCs w:val="32"/>
        </w:rPr>
        <w:t xml:space="preserve"> В 2012 году значительно повысилось </w:t>
      </w:r>
      <w:r w:rsidRPr="002654DD">
        <w:rPr>
          <w:spacing w:val="-1"/>
          <w:sz w:val="32"/>
          <w:szCs w:val="32"/>
        </w:rPr>
        <w:t>количество компьютерного оборудования: 2010 год - 83 единицы, 2011 год -</w:t>
      </w:r>
      <w:r w:rsidRPr="002654DD">
        <w:rPr>
          <w:sz w:val="32"/>
          <w:szCs w:val="32"/>
        </w:rPr>
        <w:t>115 ед., 2012 год - 193 единицы. Количество детей на 1 компьютер составляет в среднем по району  7 человек (в республике - 14). Все школы подключены к сети Интернет, 100% учреждений имеют локальную сеть.</w:t>
      </w:r>
    </w:p>
    <w:p w:rsidR="00B00672" w:rsidRPr="002654DD" w:rsidRDefault="00B00672" w:rsidP="00632A64">
      <w:pPr>
        <w:shd w:val="clear" w:color="auto" w:fill="FFFFFF"/>
        <w:spacing w:before="19" w:line="360" w:lineRule="auto"/>
        <w:ind w:firstLine="567"/>
        <w:jc w:val="both"/>
        <w:rPr>
          <w:sz w:val="32"/>
          <w:szCs w:val="32"/>
        </w:rPr>
      </w:pPr>
      <w:r w:rsidRPr="002654DD">
        <w:rPr>
          <w:spacing w:val="-1"/>
          <w:sz w:val="32"/>
          <w:szCs w:val="32"/>
        </w:rPr>
        <w:t>В Курьинскую школу поступил новый автобус на 22 места.</w:t>
      </w:r>
    </w:p>
    <w:p w:rsidR="00B00672" w:rsidRPr="002654DD" w:rsidRDefault="00B00672" w:rsidP="00632A64">
      <w:pPr>
        <w:shd w:val="clear" w:color="auto" w:fill="FFFFFF"/>
        <w:spacing w:before="5" w:line="360" w:lineRule="auto"/>
        <w:ind w:right="221" w:firstLine="567"/>
        <w:jc w:val="both"/>
        <w:rPr>
          <w:sz w:val="32"/>
          <w:szCs w:val="32"/>
        </w:rPr>
      </w:pPr>
      <w:r w:rsidRPr="002654DD">
        <w:rPr>
          <w:spacing w:val="-1"/>
          <w:sz w:val="32"/>
          <w:szCs w:val="32"/>
        </w:rPr>
        <w:t xml:space="preserve">В рамках реализации проекта модернизации произошло повышение </w:t>
      </w:r>
      <w:r w:rsidRPr="002654DD">
        <w:rPr>
          <w:sz w:val="32"/>
          <w:szCs w:val="32"/>
        </w:rPr>
        <w:t xml:space="preserve">заработной платы учителей. Среднее значение 2011 года составляет 11 195 руб., 2012 год - 15 732 руб., что на 4537 руб. больше уровня прошлого года. </w:t>
      </w:r>
    </w:p>
    <w:p w:rsidR="002654DD" w:rsidRDefault="002654DD" w:rsidP="007A21CB">
      <w:pPr>
        <w:shd w:val="clear" w:color="auto" w:fill="FFFFFF"/>
        <w:spacing w:before="254" w:line="365" w:lineRule="exact"/>
        <w:ind w:left="3173"/>
        <w:jc w:val="both"/>
        <w:rPr>
          <w:i/>
          <w:iCs/>
          <w:sz w:val="28"/>
          <w:szCs w:val="28"/>
        </w:rPr>
      </w:pPr>
    </w:p>
    <w:p w:rsidR="00632A64" w:rsidRDefault="00632A64" w:rsidP="007A21CB">
      <w:pPr>
        <w:shd w:val="clear" w:color="auto" w:fill="FFFFFF"/>
        <w:spacing w:before="254" w:line="365" w:lineRule="exact"/>
        <w:ind w:left="3173"/>
        <w:jc w:val="both"/>
        <w:rPr>
          <w:i/>
          <w:iCs/>
          <w:sz w:val="28"/>
          <w:szCs w:val="28"/>
        </w:rPr>
      </w:pPr>
    </w:p>
    <w:p w:rsidR="00E96972" w:rsidRPr="00E96972" w:rsidRDefault="00E96972" w:rsidP="00E96972">
      <w:pPr>
        <w:shd w:val="clear" w:color="auto" w:fill="FFFFFF"/>
        <w:spacing w:line="360" w:lineRule="auto"/>
        <w:ind w:firstLine="567"/>
        <w:jc w:val="both"/>
        <w:rPr>
          <w:sz w:val="32"/>
          <w:szCs w:val="32"/>
        </w:rPr>
      </w:pPr>
      <w:r w:rsidRPr="00E96972">
        <w:rPr>
          <w:sz w:val="32"/>
          <w:szCs w:val="32"/>
        </w:rPr>
        <w:lastRenderedPageBreak/>
        <w:t xml:space="preserve">В Удмуртской Республике и в Красногорском районе реализуются  </w:t>
      </w:r>
      <w:bookmarkStart w:id="0" w:name="_GoBack"/>
      <w:r w:rsidRPr="00E96972">
        <w:rPr>
          <w:sz w:val="32"/>
          <w:szCs w:val="32"/>
        </w:rPr>
        <w:t>мероприятия административной реформы. Проведена  следующая работа:</w:t>
      </w:r>
    </w:p>
    <w:bookmarkEnd w:id="0"/>
    <w:p w:rsidR="00E96972" w:rsidRPr="00E96972" w:rsidRDefault="00E96972" w:rsidP="00E96972">
      <w:pPr>
        <w:pStyle w:val="a3"/>
        <w:numPr>
          <w:ilvl w:val="0"/>
          <w:numId w:val="1"/>
        </w:numPr>
        <w:shd w:val="clear" w:color="auto" w:fill="FFFFFF"/>
        <w:spacing w:line="360" w:lineRule="auto"/>
        <w:ind w:left="0" w:firstLine="567"/>
        <w:jc w:val="both"/>
        <w:rPr>
          <w:sz w:val="32"/>
          <w:szCs w:val="32"/>
        </w:rPr>
      </w:pPr>
      <w:r w:rsidRPr="00E96972">
        <w:rPr>
          <w:sz w:val="32"/>
          <w:szCs w:val="32"/>
        </w:rPr>
        <w:t xml:space="preserve">Разработана и внедряется  муниципальная целевая программа  реализации мероприятий административной реформы на 2013-2015 годы. </w:t>
      </w:r>
    </w:p>
    <w:p w:rsidR="00E96972" w:rsidRPr="00E96972" w:rsidRDefault="00E96972" w:rsidP="00E96972">
      <w:pPr>
        <w:pStyle w:val="a3"/>
        <w:numPr>
          <w:ilvl w:val="0"/>
          <w:numId w:val="1"/>
        </w:numPr>
        <w:shd w:val="clear" w:color="auto" w:fill="FFFFFF"/>
        <w:spacing w:line="360" w:lineRule="auto"/>
        <w:ind w:left="0" w:firstLine="567"/>
        <w:jc w:val="both"/>
        <w:rPr>
          <w:sz w:val="32"/>
          <w:szCs w:val="32"/>
        </w:rPr>
      </w:pPr>
      <w:r w:rsidRPr="00E96972">
        <w:rPr>
          <w:sz w:val="32"/>
          <w:szCs w:val="32"/>
        </w:rPr>
        <w:t>Проведена работа по  унификации муниципальных услуг,   утвержден  реестр этих услуг.</w:t>
      </w:r>
    </w:p>
    <w:p w:rsidR="00E96972" w:rsidRPr="00E96972" w:rsidRDefault="00E96972" w:rsidP="00E96972">
      <w:pPr>
        <w:pStyle w:val="a3"/>
        <w:numPr>
          <w:ilvl w:val="0"/>
          <w:numId w:val="1"/>
        </w:numPr>
        <w:shd w:val="clear" w:color="auto" w:fill="FFFFFF"/>
        <w:spacing w:line="360" w:lineRule="auto"/>
        <w:ind w:left="0" w:firstLine="567"/>
        <w:jc w:val="both"/>
        <w:rPr>
          <w:sz w:val="32"/>
          <w:szCs w:val="32"/>
        </w:rPr>
      </w:pPr>
      <w:r w:rsidRPr="00E96972">
        <w:rPr>
          <w:sz w:val="32"/>
          <w:szCs w:val="32"/>
        </w:rPr>
        <w:t xml:space="preserve"> Утверждено Положение и   состав   комиссии по проведению административной реформы ,  назначены ответственные за реализацию основных направлений  реформы.</w:t>
      </w:r>
    </w:p>
    <w:p w:rsidR="00E96972" w:rsidRPr="00E96972" w:rsidRDefault="00E96972" w:rsidP="00E96972">
      <w:pPr>
        <w:pStyle w:val="a3"/>
        <w:numPr>
          <w:ilvl w:val="0"/>
          <w:numId w:val="1"/>
        </w:numPr>
        <w:shd w:val="clear" w:color="auto" w:fill="FFFFFF"/>
        <w:spacing w:line="360" w:lineRule="auto"/>
        <w:ind w:left="0" w:firstLine="567"/>
        <w:jc w:val="both"/>
        <w:rPr>
          <w:sz w:val="32"/>
          <w:szCs w:val="32"/>
        </w:rPr>
      </w:pPr>
      <w:r w:rsidRPr="00E96972">
        <w:rPr>
          <w:sz w:val="32"/>
          <w:szCs w:val="32"/>
        </w:rPr>
        <w:t>Создано и  функционирует  Муниципальное Автономное Учреждение  «МФЦ».</w:t>
      </w:r>
    </w:p>
    <w:p w:rsidR="00E96972" w:rsidRPr="00E96972" w:rsidRDefault="00E96972" w:rsidP="00E96972">
      <w:pPr>
        <w:pStyle w:val="a3"/>
        <w:shd w:val="clear" w:color="auto" w:fill="FFFFFF"/>
        <w:spacing w:line="360" w:lineRule="auto"/>
        <w:ind w:left="0" w:firstLine="567"/>
        <w:jc w:val="both"/>
        <w:rPr>
          <w:sz w:val="32"/>
          <w:szCs w:val="32"/>
        </w:rPr>
      </w:pPr>
      <w:r w:rsidRPr="00E96972">
        <w:rPr>
          <w:sz w:val="32"/>
          <w:szCs w:val="32"/>
        </w:rPr>
        <w:t>Наша с вами задача, уважаемые депутаты, довести информацию о преимуществах получения  муниципальных услуг в электронном виде и через МФЦ, по популяризации  среди населения района  универсальных электронных карт (УЭК)  на  сельских сходах,  при проведении  Дней администрации, на личном приеме, через средства массовой информации, так как Президент РФ поставил задачу к 2015 году обеспечить  возможность получения услуг в электронном виде для  70% населения РФ.</w:t>
      </w:r>
    </w:p>
    <w:p w:rsidR="00E96972" w:rsidRDefault="00E96972" w:rsidP="00E96972">
      <w:pPr>
        <w:shd w:val="clear" w:color="auto" w:fill="FFFFFF"/>
        <w:spacing w:before="254" w:line="360" w:lineRule="auto"/>
        <w:ind w:firstLine="567"/>
        <w:jc w:val="both"/>
        <w:rPr>
          <w:i/>
          <w:iCs/>
          <w:sz w:val="32"/>
          <w:szCs w:val="32"/>
        </w:rPr>
      </w:pPr>
    </w:p>
    <w:p w:rsidR="00677E57" w:rsidRDefault="00677E57" w:rsidP="00E96972">
      <w:pPr>
        <w:shd w:val="clear" w:color="auto" w:fill="FFFFFF"/>
        <w:spacing w:before="254" w:line="360" w:lineRule="auto"/>
        <w:ind w:firstLine="567"/>
        <w:jc w:val="both"/>
        <w:rPr>
          <w:i/>
          <w:iCs/>
          <w:sz w:val="32"/>
          <w:szCs w:val="32"/>
        </w:rPr>
      </w:pPr>
    </w:p>
    <w:p w:rsidR="00677E57" w:rsidRPr="00E96972" w:rsidRDefault="00677E57" w:rsidP="00E96972">
      <w:pPr>
        <w:shd w:val="clear" w:color="auto" w:fill="FFFFFF"/>
        <w:spacing w:before="254" w:line="360" w:lineRule="auto"/>
        <w:ind w:firstLine="567"/>
        <w:jc w:val="both"/>
        <w:rPr>
          <w:i/>
          <w:iCs/>
          <w:sz w:val="32"/>
          <w:szCs w:val="32"/>
        </w:rPr>
      </w:pPr>
    </w:p>
    <w:p w:rsidR="009602F6" w:rsidRPr="00B24F97" w:rsidRDefault="009602F6" w:rsidP="009602F6">
      <w:pPr>
        <w:shd w:val="clear" w:color="auto" w:fill="FFFFFF"/>
        <w:spacing w:before="254"/>
        <w:ind w:left="3173"/>
        <w:rPr>
          <w:b/>
          <w:sz w:val="28"/>
          <w:szCs w:val="28"/>
        </w:rPr>
      </w:pPr>
      <w:r w:rsidRPr="00B24F97">
        <w:rPr>
          <w:b/>
          <w:sz w:val="28"/>
          <w:szCs w:val="28"/>
        </w:rPr>
        <w:lastRenderedPageBreak/>
        <w:t>Промышленность</w:t>
      </w:r>
    </w:p>
    <w:p w:rsidR="00B24F97" w:rsidRDefault="00B24F97" w:rsidP="009602F6">
      <w:pPr>
        <w:shd w:val="clear" w:color="auto" w:fill="FFFFFF"/>
        <w:ind w:right="710" w:firstLine="709"/>
        <w:jc w:val="both"/>
        <w:rPr>
          <w:spacing w:val="-1"/>
          <w:sz w:val="28"/>
          <w:szCs w:val="28"/>
        </w:rPr>
      </w:pPr>
    </w:p>
    <w:p w:rsidR="009602F6" w:rsidRPr="009602F6" w:rsidRDefault="009602F6" w:rsidP="009602F6">
      <w:pPr>
        <w:shd w:val="clear" w:color="auto" w:fill="FFFFFF"/>
        <w:ind w:right="710" w:firstLine="709"/>
        <w:jc w:val="both"/>
        <w:rPr>
          <w:sz w:val="28"/>
          <w:szCs w:val="28"/>
        </w:rPr>
      </w:pPr>
      <w:r w:rsidRPr="009602F6">
        <w:rPr>
          <w:spacing w:val="-1"/>
          <w:sz w:val="28"/>
          <w:szCs w:val="28"/>
        </w:rPr>
        <w:t xml:space="preserve">Объём отгруженных товаров собственного производства по </w:t>
      </w:r>
      <w:r w:rsidRPr="009602F6">
        <w:rPr>
          <w:sz w:val="28"/>
          <w:szCs w:val="28"/>
        </w:rPr>
        <w:t xml:space="preserve">полному кругу предприятий. Красногорского района за 2012 г. </w:t>
      </w:r>
      <w:r w:rsidRPr="009602F6">
        <w:rPr>
          <w:spacing w:val="-1"/>
          <w:sz w:val="28"/>
          <w:szCs w:val="28"/>
        </w:rPr>
        <w:t xml:space="preserve">выполнен в объёме 1441,624 млн. руб. или 115,3 % в текущих пенах </w:t>
      </w:r>
      <w:r>
        <w:rPr>
          <w:sz w:val="28"/>
          <w:szCs w:val="28"/>
        </w:rPr>
        <w:t>к уровню 2011</w:t>
      </w:r>
      <w:r w:rsidRPr="009602F6">
        <w:rPr>
          <w:sz w:val="28"/>
          <w:szCs w:val="28"/>
        </w:rPr>
        <w:t>г.</w:t>
      </w:r>
    </w:p>
    <w:p w:rsidR="009602F6" w:rsidRPr="009602F6" w:rsidRDefault="009602F6" w:rsidP="009602F6">
      <w:pPr>
        <w:shd w:val="clear" w:color="auto" w:fill="FFFFFF"/>
        <w:ind w:right="523" w:firstLine="709"/>
        <w:jc w:val="both"/>
        <w:rPr>
          <w:sz w:val="28"/>
          <w:szCs w:val="28"/>
        </w:rPr>
      </w:pPr>
      <w:r w:rsidRPr="009602F6">
        <w:rPr>
          <w:sz w:val="28"/>
          <w:szCs w:val="28"/>
        </w:rPr>
        <w:t>Основные объёмы отгрузки товаров собственного производства приходятся па добычу полезных ископаемых -</w:t>
      </w:r>
      <w:r w:rsidRPr="009602F6">
        <w:rPr>
          <w:spacing w:val="-1"/>
          <w:sz w:val="28"/>
          <w:szCs w:val="28"/>
        </w:rPr>
        <w:t xml:space="preserve">1422,605 млн. руб. или 98,7 % от общего объема отгрузки. Добыто 99,724 тыс. тонн нефти или выше уровня 2011 года на 22,386 тыс. </w:t>
      </w:r>
      <w:r w:rsidRPr="009602F6">
        <w:rPr>
          <w:spacing w:val="-2"/>
          <w:sz w:val="28"/>
          <w:szCs w:val="28"/>
        </w:rPr>
        <w:t xml:space="preserve">тонн. </w:t>
      </w:r>
    </w:p>
    <w:p w:rsidR="009602F6" w:rsidRPr="009602F6" w:rsidRDefault="009602F6" w:rsidP="009602F6">
      <w:pPr>
        <w:shd w:val="clear" w:color="auto" w:fill="FFFFFF"/>
        <w:ind w:firstLine="709"/>
        <w:rPr>
          <w:sz w:val="28"/>
          <w:szCs w:val="28"/>
        </w:rPr>
      </w:pPr>
      <w:r w:rsidRPr="009602F6">
        <w:rPr>
          <w:sz w:val="28"/>
          <w:szCs w:val="28"/>
        </w:rPr>
        <w:t xml:space="preserve">Отгрузка продукции  по обрабатывающим  производствам </w:t>
      </w:r>
      <w:r w:rsidRPr="009602F6">
        <w:rPr>
          <w:spacing w:val="-1"/>
          <w:sz w:val="28"/>
          <w:szCs w:val="28"/>
        </w:rPr>
        <w:t xml:space="preserve">согласно данным статистики составила 18,98 млн. руб. </w:t>
      </w:r>
    </w:p>
    <w:p w:rsidR="009602F6" w:rsidRPr="009602F6" w:rsidRDefault="009602F6" w:rsidP="009602F6">
      <w:pPr>
        <w:shd w:val="clear" w:color="auto" w:fill="FFFFFF"/>
        <w:ind w:right="720" w:firstLine="709"/>
        <w:jc w:val="both"/>
        <w:rPr>
          <w:sz w:val="28"/>
          <w:szCs w:val="28"/>
        </w:rPr>
      </w:pPr>
      <w:r w:rsidRPr="009602F6">
        <w:rPr>
          <w:i/>
          <w:iCs/>
          <w:sz w:val="28"/>
          <w:szCs w:val="28"/>
        </w:rPr>
        <w:t xml:space="preserve">Легкая промышленность </w:t>
      </w:r>
      <w:r w:rsidRPr="009602F6">
        <w:rPr>
          <w:sz w:val="28"/>
          <w:szCs w:val="28"/>
        </w:rPr>
        <w:t xml:space="preserve">представлена Швейным цехом И11 </w:t>
      </w:r>
      <w:r w:rsidRPr="009602F6">
        <w:rPr>
          <w:spacing w:val="-1"/>
          <w:sz w:val="28"/>
          <w:szCs w:val="28"/>
        </w:rPr>
        <w:t xml:space="preserve">Зайнаков Г.И. При плановом объеме на 2012 год в 21 млн. руб., фактически пошито 45,3 тыс. штук трикотажных изделий на 18,69 млн. руб. -88,16% в текущих ценах к 2011 году. На невыполнение </w:t>
      </w:r>
      <w:r w:rsidRPr="009602F6">
        <w:rPr>
          <w:sz w:val="28"/>
          <w:szCs w:val="28"/>
        </w:rPr>
        <w:t>плана повлияла проблема с подбором кадров.</w:t>
      </w:r>
    </w:p>
    <w:p w:rsidR="009602F6" w:rsidRDefault="009602F6" w:rsidP="009602F6">
      <w:pPr>
        <w:ind w:firstLine="709"/>
        <w:rPr>
          <w:sz w:val="28"/>
          <w:szCs w:val="28"/>
        </w:rPr>
      </w:pPr>
    </w:p>
    <w:p w:rsidR="003B344A" w:rsidRPr="003B344A" w:rsidRDefault="003B344A" w:rsidP="00B24F97">
      <w:pPr>
        <w:shd w:val="clear" w:color="auto" w:fill="FFFFFF"/>
        <w:tabs>
          <w:tab w:val="left" w:pos="3902"/>
          <w:tab w:val="left" w:pos="7022"/>
          <w:tab w:val="left" w:pos="9206"/>
        </w:tabs>
        <w:ind w:left="5" w:right="5" w:firstLine="686"/>
        <w:jc w:val="both"/>
        <w:rPr>
          <w:sz w:val="28"/>
          <w:szCs w:val="28"/>
        </w:rPr>
      </w:pPr>
      <w:r w:rsidRPr="00D046DA">
        <w:rPr>
          <w:b/>
          <w:i/>
          <w:iCs/>
          <w:sz w:val="28"/>
          <w:szCs w:val="28"/>
        </w:rPr>
        <w:t>Лесоперерабатывающую промышленность</w:t>
      </w:r>
      <w:r w:rsidRPr="003B344A">
        <w:rPr>
          <w:i/>
          <w:iCs/>
          <w:sz w:val="28"/>
          <w:szCs w:val="28"/>
        </w:rPr>
        <w:t xml:space="preserve"> </w:t>
      </w:r>
      <w:r w:rsidRPr="003B344A">
        <w:rPr>
          <w:sz w:val="28"/>
          <w:szCs w:val="28"/>
        </w:rPr>
        <w:t>Красногорского</w:t>
      </w:r>
      <w:r w:rsidRPr="003B344A">
        <w:rPr>
          <w:sz w:val="28"/>
          <w:szCs w:val="28"/>
        </w:rPr>
        <w:br/>
        <w:t xml:space="preserve">района представляют: </w:t>
      </w:r>
      <w:r w:rsidRPr="003B344A">
        <w:rPr>
          <w:sz w:val="28"/>
          <w:szCs w:val="28"/>
          <w:lang w:val="en-US"/>
        </w:rPr>
        <w:t>O</w:t>
      </w:r>
      <w:r w:rsidRPr="003B344A">
        <w:rPr>
          <w:sz w:val="28"/>
          <w:szCs w:val="28"/>
        </w:rPr>
        <w:t>О</w:t>
      </w:r>
      <w:r w:rsidRPr="003B344A">
        <w:rPr>
          <w:sz w:val="28"/>
          <w:szCs w:val="28"/>
          <w:lang w:val="en-US"/>
        </w:rPr>
        <w:t>O</w:t>
      </w:r>
      <w:r w:rsidRPr="003B344A">
        <w:rPr>
          <w:sz w:val="28"/>
          <w:szCs w:val="28"/>
        </w:rPr>
        <w:t xml:space="preserve"> «Валамазскис лыжи2», </w:t>
      </w:r>
      <w:r w:rsidR="00B24F97">
        <w:rPr>
          <w:sz w:val="28"/>
          <w:szCs w:val="28"/>
        </w:rPr>
        <w:t>ООО</w:t>
      </w:r>
      <w:r w:rsidRPr="003B344A">
        <w:rPr>
          <w:sz w:val="28"/>
          <w:szCs w:val="28"/>
        </w:rPr>
        <w:t xml:space="preserve"> «Темп»,</w:t>
      </w:r>
      <w:r w:rsidRPr="003B344A">
        <w:rPr>
          <w:sz w:val="28"/>
          <w:szCs w:val="28"/>
        </w:rPr>
        <w:br/>
        <w:t>Красногорский уч</w:t>
      </w:r>
      <w:r w:rsidR="00B24F97">
        <w:rPr>
          <w:sz w:val="28"/>
          <w:szCs w:val="28"/>
        </w:rPr>
        <w:t>асток А</w:t>
      </w:r>
      <w:r w:rsidRPr="003B344A">
        <w:rPr>
          <w:sz w:val="28"/>
          <w:szCs w:val="28"/>
        </w:rPr>
        <w:t xml:space="preserve">У УР «Глазовлес», </w:t>
      </w:r>
      <w:r w:rsidR="00B24F97">
        <w:rPr>
          <w:sz w:val="28"/>
          <w:szCs w:val="28"/>
        </w:rPr>
        <w:t>ООО</w:t>
      </w:r>
      <w:r w:rsidRPr="003B344A">
        <w:rPr>
          <w:sz w:val="28"/>
          <w:szCs w:val="28"/>
        </w:rPr>
        <w:t xml:space="preserve"> «Лесмаркет», и</w:t>
      </w:r>
      <w:r w:rsidRPr="003B344A">
        <w:rPr>
          <w:sz w:val="28"/>
          <w:szCs w:val="28"/>
        </w:rPr>
        <w:br/>
        <w:t>несколько индивидуальных предпринимателей в с.Валамаз,</w:t>
      </w:r>
      <w:r w:rsidRPr="003B344A">
        <w:rPr>
          <w:sz w:val="28"/>
          <w:szCs w:val="28"/>
        </w:rPr>
        <w:br/>
      </w:r>
      <w:r w:rsidRPr="003B344A">
        <w:rPr>
          <w:spacing w:val="-9"/>
          <w:sz w:val="28"/>
          <w:szCs w:val="28"/>
        </w:rPr>
        <w:t>с. Архангельское,</w:t>
      </w:r>
      <w:r w:rsidR="00B24F97">
        <w:rPr>
          <w:rFonts w:ascii="Arial" w:cs="Arial"/>
          <w:sz w:val="28"/>
          <w:szCs w:val="28"/>
        </w:rPr>
        <w:t xml:space="preserve"> </w:t>
      </w:r>
      <w:r w:rsidRPr="003B344A">
        <w:rPr>
          <w:spacing w:val="-4"/>
          <w:sz w:val="28"/>
          <w:szCs w:val="28"/>
        </w:rPr>
        <w:t>с.Красногорское.</w:t>
      </w:r>
      <w:r w:rsidR="00B24F97">
        <w:rPr>
          <w:spacing w:val="-4"/>
          <w:sz w:val="28"/>
          <w:szCs w:val="28"/>
        </w:rPr>
        <w:t xml:space="preserve"> </w:t>
      </w:r>
      <w:r w:rsidRPr="003B344A">
        <w:rPr>
          <w:spacing w:val="-5"/>
          <w:sz w:val="28"/>
          <w:szCs w:val="28"/>
        </w:rPr>
        <w:t>Проблемы</w:t>
      </w:r>
      <w:r w:rsidR="00B24F97">
        <w:rPr>
          <w:spacing w:val="-5"/>
          <w:sz w:val="28"/>
          <w:szCs w:val="28"/>
        </w:rPr>
        <w:t xml:space="preserve"> </w:t>
      </w:r>
      <w:r w:rsidRPr="003B344A">
        <w:rPr>
          <w:sz w:val="28"/>
          <w:szCs w:val="28"/>
        </w:rPr>
        <w:t>у</w:t>
      </w:r>
      <w:r w:rsidR="00B24F97">
        <w:rPr>
          <w:sz w:val="28"/>
          <w:szCs w:val="28"/>
        </w:rPr>
        <w:t xml:space="preserve"> </w:t>
      </w:r>
      <w:r w:rsidRPr="003B344A">
        <w:rPr>
          <w:sz w:val="28"/>
          <w:szCs w:val="28"/>
        </w:rPr>
        <w:t>лесопереработчиков остались прежними, это трудности при получении делянок, мелким производителям сложно участвовать в аукционах.</w:t>
      </w:r>
    </w:p>
    <w:p w:rsidR="003B344A" w:rsidRPr="003B344A" w:rsidRDefault="003B344A" w:rsidP="003B344A">
      <w:pPr>
        <w:shd w:val="clear" w:color="auto" w:fill="FFFFFF"/>
        <w:ind w:firstLine="874"/>
        <w:jc w:val="both"/>
        <w:rPr>
          <w:sz w:val="28"/>
          <w:szCs w:val="28"/>
        </w:rPr>
      </w:pPr>
      <w:r w:rsidRPr="003B344A">
        <w:rPr>
          <w:spacing w:val="-1"/>
          <w:sz w:val="28"/>
          <w:szCs w:val="28"/>
        </w:rPr>
        <w:t xml:space="preserve">Объемы </w:t>
      </w:r>
      <w:r w:rsidRPr="003B344A">
        <w:rPr>
          <w:b/>
          <w:bCs/>
          <w:i/>
          <w:iCs/>
          <w:spacing w:val="-1"/>
          <w:sz w:val="28"/>
          <w:szCs w:val="28"/>
        </w:rPr>
        <w:t xml:space="preserve">пищевой промышленности </w:t>
      </w:r>
      <w:r w:rsidRPr="003B344A">
        <w:rPr>
          <w:spacing w:val="-1"/>
          <w:sz w:val="28"/>
          <w:szCs w:val="28"/>
        </w:rPr>
        <w:t xml:space="preserve">по району за 2012 год </w:t>
      </w:r>
      <w:r w:rsidRPr="003B344A">
        <w:rPr>
          <w:sz w:val="28"/>
          <w:szCs w:val="28"/>
        </w:rPr>
        <w:t>составили 16623 тыс. руб. или 106,4 % от планового уровня. По сравнению с 2011 годом объемы выросли на 171,8 % в действующих ценах. Снизились объемы выпечки хлеба за счет</w:t>
      </w:r>
      <w:r w:rsidR="00B24F97">
        <w:rPr>
          <w:sz w:val="28"/>
          <w:szCs w:val="28"/>
        </w:rPr>
        <w:t xml:space="preserve"> снижения объемов предприятием ООО</w:t>
      </w:r>
      <w:r w:rsidRPr="003B344A">
        <w:rPr>
          <w:sz w:val="28"/>
          <w:szCs w:val="28"/>
        </w:rPr>
        <w:t xml:space="preserve"> «Валамазский хлеб» ввиду проводимого ремонта, на уровне прошлого года сохранилось производство безалкогольных напитков.</w:t>
      </w:r>
    </w:p>
    <w:p w:rsidR="003B344A" w:rsidRDefault="003B344A" w:rsidP="003B344A">
      <w:pPr>
        <w:shd w:val="clear" w:color="auto" w:fill="FFFFFF"/>
        <w:spacing w:before="370"/>
        <w:ind w:left="5"/>
        <w:jc w:val="center"/>
        <w:rPr>
          <w:b/>
          <w:bCs/>
          <w:spacing w:val="-1"/>
          <w:sz w:val="28"/>
          <w:szCs w:val="28"/>
        </w:rPr>
      </w:pPr>
      <w:r w:rsidRPr="003B344A">
        <w:rPr>
          <w:b/>
          <w:bCs/>
          <w:spacing w:val="-1"/>
          <w:sz w:val="28"/>
          <w:szCs w:val="28"/>
        </w:rPr>
        <w:t>Сельское хозяйство</w:t>
      </w:r>
    </w:p>
    <w:p w:rsidR="0057392B" w:rsidRPr="00D046DA" w:rsidRDefault="0057392B" w:rsidP="0057392B">
      <w:pPr>
        <w:shd w:val="clear" w:color="auto" w:fill="FFFFFF"/>
        <w:spacing w:line="322" w:lineRule="exact"/>
        <w:ind w:left="758"/>
        <w:rPr>
          <w:sz w:val="28"/>
          <w:szCs w:val="28"/>
        </w:rPr>
      </w:pPr>
      <w:r w:rsidRPr="00D046DA">
        <w:rPr>
          <w:b/>
          <w:bCs/>
          <w:spacing w:val="-23"/>
          <w:sz w:val="28"/>
          <w:szCs w:val="28"/>
        </w:rPr>
        <w:t>Животноводство</w:t>
      </w:r>
    </w:p>
    <w:p w:rsidR="0057392B" w:rsidRDefault="0057392B" w:rsidP="0057392B">
      <w:pPr>
        <w:shd w:val="clear" w:color="auto" w:fill="FFFFFF"/>
        <w:spacing w:line="322" w:lineRule="exact"/>
        <w:ind w:left="62" w:right="77" w:firstLine="710"/>
        <w:jc w:val="both"/>
      </w:pPr>
      <w:r>
        <w:rPr>
          <w:spacing w:val="-1"/>
          <w:sz w:val="28"/>
          <w:szCs w:val="28"/>
        </w:rPr>
        <w:t xml:space="preserve">Произведено молока за </w:t>
      </w:r>
      <w:r w:rsidR="00460568">
        <w:rPr>
          <w:spacing w:val="-1"/>
          <w:sz w:val="28"/>
          <w:szCs w:val="28"/>
        </w:rPr>
        <w:t>20</w:t>
      </w:r>
      <w:r>
        <w:rPr>
          <w:spacing w:val="-1"/>
          <w:sz w:val="28"/>
          <w:szCs w:val="28"/>
        </w:rPr>
        <w:t xml:space="preserve">12 </w:t>
      </w:r>
      <w:r w:rsidR="00460568">
        <w:rPr>
          <w:spacing w:val="-1"/>
          <w:sz w:val="28"/>
          <w:szCs w:val="28"/>
        </w:rPr>
        <w:t xml:space="preserve">год </w:t>
      </w:r>
      <w:r>
        <w:rPr>
          <w:spacing w:val="-1"/>
          <w:sz w:val="28"/>
          <w:szCs w:val="28"/>
        </w:rPr>
        <w:t xml:space="preserve"> 7770,7 тонн, что составляет 103% к </w:t>
      </w:r>
      <w:r>
        <w:rPr>
          <w:sz w:val="28"/>
          <w:szCs w:val="28"/>
        </w:rPr>
        <w:t>уровню 2011 года, за счет увеличения производства молока тремя сельхозпредприятиями, (ООО «Курьинское», ООО «Качкашурское», СПК «Заря»)</w:t>
      </w:r>
      <w:r w:rsidR="00763493">
        <w:rPr>
          <w:sz w:val="28"/>
          <w:szCs w:val="28"/>
        </w:rPr>
        <w:t>.</w:t>
      </w:r>
    </w:p>
    <w:p w:rsidR="0057392B" w:rsidRDefault="0057392B" w:rsidP="0057392B">
      <w:pPr>
        <w:shd w:val="clear" w:color="auto" w:fill="FFFFFF"/>
        <w:spacing w:line="322" w:lineRule="exact"/>
        <w:ind w:firstLine="758"/>
        <w:jc w:val="both"/>
      </w:pPr>
      <w:r>
        <w:rPr>
          <w:sz w:val="28"/>
          <w:szCs w:val="28"/>
        </w:rPr>
        <w:t xml:space="preserve">Надоено па  1 корову за </w:t>
      </w:r>
      <w:r>
        <w:rPr>
          <w:spacing w:val="13"/>
          <w:sz w:val="28"/>
          <w:szCs w:val="28"/>
        </w:rPr>
        <w:t>2012</w:t>
      </w:r>
      <w:r>
        <w:rPr>
          <w:sz w:val="28"/>
          <w:szCs w:val="28"/>
        </w:rPr>
        <w:t xml:space="preserve"> год 3872 кг, что на 297 кг больше уровня прошлого    года.    Наибольший    надой    па    1    корову    составил    в   </w:t>
      </w:r>
      <w:r w:rsidR="00763493">
        <w:rPr>
          <w:sz w:val="28"/>
          <w:szCs w:val="28"/>
        </w:rPr>
        <w:t>ООО</w:t>
      </w:r>
      <w:r>
        <w:rPr>
          <w:sz w:val="28"/>
          <w:szCs w:val="28"/>
        </w:rPr>
        <w:t xml:space="preserve"> «Красногорское» -    5556 кг, ООО «Курьинское» - 5000 кг. </w:t>
      </w:r>
    </w:p>
    <w:p w:rsidR="0057392B" w:rsidRDefault="0057392B" w:rsidP="0057392B">
      <w:pPr>
        <w:shd w:val="clear" w:color="auto" w:fill="FFFFFF"/>
        <w:spacing w:line="322" w:lineRule="exact"/>
        <w:ind w:left="62" w:right="72" w:firstLine="672"/>
        <w:jc w:val="both"/>
        <w:rPr>
          <w:spacing w:val="-2"/>
          <w:sz w:val="28"/>
          <w:szCs w:val="28"/>
        </w:rPr>
      </w:pPr>
      <w:r>
        <w:rPr>
          <w:spacing w:val="-2"/>
          <w:sz w:val="28"/>
          <w:szCs w:val="28"/>
        </w:rPr>
        <w:t xml:space="preserve">Большими проблемами развития сельского хозяйства в районе является грудное финансовое положение практически всех хозяйств, что не позволяет </w:t>
      </w:r>
      <w:r>
        <w:rPr>
          <w:spacing w:val="-1"/>
          <w:sz w:val="28"/>
          <w:szCs w:val="28"/>
        </w:rPr>
        <w:t xml:space="preserve">приобретать высокопродуктивный скот, минеральные добавки, проводить </w:t>
      </w:r>
      <w:r>
        <w:rPr>
          <w:spacing w:val="-2"/>
          <w:sz w:val="28"/>
          <w:szCs w:val="28"/>
        </w:rPr>
        <w:lastRenderedPageBreak/>
        <w:t>реконструкцию МТФ, улучшать условия работы животноводов с целью привлекательности труда и увеличивать заработную плату.</w:t>
      </w:r>
    </w:p>
    <w:p w:rsidR="0057392B" w:rsidRDefault="0057392B" w:rsidP="0057392B">
      <w:pPr>
        <w:shd w:val="clear" w:color="auto" w:fill="FFFFFF"/>
        <w:spacing w:line="322" w:lineRule="exact"/>
        <w:ind w:left="62" w:right="72" w:firstLine="672"/>
        <w:jc w:val="both"/>
        <w:rPr>
          <w:spacing w:val="-2"/>
          <w:sz w:val="28"/>
          <w:szCs w:val="28"/>
        </w:rPr>
      </w:pPr>
    </w:p>
    <w:p w:rsidR="0057392B" w:rsidRPr="00763493" w:rsidRDefault="0057392B" w:rsidP="0057392B">
      <w:pPr>
        <w:shd w:val="clear" w:color="auto" w:fill="FFFFFF"/>
        <w:spacing w:line="322" w:lineRule="exact"/>
        <w:ind w:left="811"/>
        <w:rPr>
          <w:b/>
        </w:rPr>
      </w:pPr>
      <w:r w:rsidRPr="00763493">
        <w:rPr>
          <w:b/>
          <w:sz w:val="28"/>
          <w:szCs w:val="28"/>
        </w:rPr>
        <w:t>Растениеводство</w:t>
      </w:r>
    </w:p>
    <w:p w:rsidR="0057392B" w:rsidRDefault="0057392B" w:rsidP="0057392B">
      <w:pPr>
        <w:shd w:val="clear" w:color="auto" w:fill="FFFFFF"/>
        <w:tabs>
          <w:tab w:val="left" w:pos="6043"/>
        </w:tabs>
        <w:spacing w:line="322" w:lineRule="exact"/>
        <w:ind w:left="91" w:right="77" w:firstLine="701"/>
        <w:jc w:val="both"/>
      </w:pPr>
      <w:r>
        <w:rPr>
          <w:sz w:val="28"/>
          <w:szCs w:val="28"/>
        </w:rPr>
        <w:t xml:space="preserve">Площадь посевов в </w:t>
      </w:r>
      <w:r>
        <w:rPr>
          <w:spacing w:val="15"/>
          <w:sz w:val="28"/>
          <w:szCs w:val="28"/>
        </w:rPr>
        <w:t>2012</w:t>
      </w:r>
      <w:r>
        <w:rPr>
          <w:sz w:val="28"/>
          <w:szCs w:val="28"/>
        </w:rPr>
        <w:t xml:space="preserve"> году составила </w:t>
      </w:r>
      <w:r w:rsidRPr="00460568">
        <w:rPr>
          <w:sz w:val="28"/>
          <w:szCs w:val="28"/>
          <w:u w:val="single"/>
        </w:rPr>
        <w:t>32766,8 га</w:t>
      </w:r>
      <w:r w:rsidR="00460568">
        <w:rPr>
          <w:sz w:val="28"/>
          <w:szCs w:val="28"/>
        </w:rPr>
        <w:t xml:space="preserve"> (</w:t>
      </w:r>
      <w:r>
        <w:rPr>
          <w:sz w:val="28"/>
          <w:szCs w:val="28"/>
        </w:rPr>
        <w:t>это 108 % к 2011</w:t>
      </w:r>
      <w:r>
        <w:rPr>
          <w:sz w:val="28"/>
          <w:szCs w:val="28"/>
        </w:rPr>
        <w:br/>
        <w:t>году</w:t>
      </w:r>
      <w:r w:rsidR="00460568">
        <w:rPr>
          <w:sz w:val="28"/>
          <w:szCs w:val="28"/>
        </w:rPr>
        <w:t>)</w:t>
      </w:r>
      <w:r>
        <w:rPr>
          <w:sz w:val="28"/>
          <w:szCs w:val="28"/>
        </w:rPr>
        <w:t xml:space="preserve"> и </w:t>
      </w:r>
      <w:r w:rsidRPr="00460568">
        <w:rPr>
          <w:sz w:val="28"/>
          <w:szCs w:val="28"/>
          <w:u w:val="single"/>
        </w:rPr>
        <w:t>97,8 %</w:t>
      </w:r>
      <w:r>
        <w:rPr>
          <w:sz w:val="28"/>
          <w:szCs w:val="28"/>
        </w:rPr>
        <w:t xml:space="preserve"> к пре</w:t>
      </w:r>
      <w:r w:rsidR="00763493">
        <w:rPr>
          <w:sz w:val="28"/>
          <w:szCs w:val="28"/>
        </w:rPr>
        <w:t>дусмотренным посевным площадям п</w:t>
      </w:r>
      <w:r>
        <w:rPr>
          <w:sz w:val="28"/>
          <w:szCs w:val="28"/>
        </w:rPr>
        <w:t>о Соглашению</w:t>
      </w:r>
      <w:r>
        <w:rPr>
          <w:sz w:val="28"/>
          <w:szCs w:val="28"/>
        </w:rPr>
        <w:br/>
        <w:t>между районом и МСХ УР, ввиду недосева площадей из-за отсутст</w:t>
      </w:r>
      <w:r w:rsidR="00460568">
        <w:rPr>
          <w:sz w:val="28"/>
          <w:szCs w:val="28"/>
        </w:rPr>
        <w:t>вия семян</w:t>
      </w:r>
      <w:r w:rsidR="00460568">
        <w:rPr>
          <w:sz w:val="28"/>
          <w:szCs w:val="28"/>
        </w:rPr>
        <w:br/>
        <w:t>и финансовых средств н</w:t>
      </w:r>
      <w:r>
        <w:rPr>
          <w:sz w:val="28"/>
          <w:szCs w:val="28"/>
        </w:rPr>
        <w:t>а их приобретение предприятиями: ООО</w:t>
      </w:r>
      <w:r>
        <w:rPr>
          <w:sz w:val="28"/>
          <w:szCs w:val="28"/>
        </w:rPr>
        <w:br/>
      </w:r>
      <w:r>
        <w:rPr>
          <w:spacing w:val="-2"/>
          <w:sz w:val="28"/>
          <w:szCs w:val="28"/>
        </w:rPr>
        <w:t xml:space="preserve">«КрасногорскАГРО» и СПК «Прохоровский». </w:t>
      </w:r>
      <w:r>
        <w:rPr>
          <w:spacing w:val="-3"/>
          <w:sz w:val="28"/>
          <w:szCs w:val="28"/>
        </w:rPr>
        <w:t>Факторами,</w:t>
      </w:r>
      <w:r>
        <w:rPr>
          <w:rFonts w:ascii="Arial" w:cs="Arial"/>
          <w:sz w:val="28"/>
          <w:szCs w:val="28"/>
        </w:rPr>
        <w:tab/>
      </w:r>
      <w:r>
        <w:rPr>
          <w:spacing w:val="-1"/>
          <w:sz w:val="28"/>
          <w:szCs w:val="28"/>
        </w:rPr>
        <w:t>сдерживающими    развитие</w:t>
      </w:r>
    </w:p>
    <w:p w:rsidR="0057392B" w:rsidRDefault="0057392B" w:rsidP="0057392B">
      <w:pPr>
        <w:shd w:val="clear" w:color="auto" w:fill="FFFFFF"/>
        <w:spacing w:line="322" w:lineRule="exact"/>
        <w:ind w:left="86"/>
        <w:rPr>
          <w:sz w:val="28"/>
          <w:szCs w:val="28"/>
        </w:rPr>
      </w:pPr>
      <w:r>
        <w:rPr>
          <w:sz w:val="28"/>
          <w:szCs w:val="28"/>
        </w:rPr>
        <w:t>растениеводческой отрасли в районе являются:</w:t>
      </w:r>
    </w:p>
    <w:p w:rsidR="00763493" w:rsidRDefault="00763493" w:rsidP="00763493">
      <w:pPr>
        <w:shd w:val="clear" w:color="auto" w:fill="FFFFFF"/>
        <w:spacing w:line="322" w:lineRule="exact"/>
        <w:ind w:left="86"/>
        <w:jc w:val="both"/>
      </w:pPr>
      <w:r w:rsidRPr="0057392B">
        <w:rPr>
          <w:sz w:val="28"/>
          <w:szCs w:val="28"/>
        </w:rPr>
        <w:t>-</w:t>
      </w:r>
      <w:r>
        <w:rPr>
          <w:sz w:val="28"/>
          <w:szCs w:val="28"/>
        </w:rPr>
        <w:t xml:space="preserve">  </w:t>
      </w:r>
      <w:r w:rsidRPr="0057392B">
        <w:rPr>
          <w:sz w:val="28"/>
          <w:szCs w:val="28"/>
        </w:rPr>
        <w:t>отсутствие     квалифицированных кадров,  как руководящего, так  и среднего звена</w:t>
      </w:r>
      <w:r>
        <w:rPr>
          <w:sz w:val="28"/>
          <w:szCs w:val="28"/>
        </w:rPr>
        <w:t>;</w:t>
      </w:r>
    </w:p>
    <w:p w:rsidR="0057392B" w:rsidRDefault="0057392B" w:rsidP="00763493">
      <w:pPr>
        <w:shd w:val="clear" w:color="auto" w:fill="FFFFFF"/>
        <w:spacing w:line="322" w:lineRule="exact"/>
        <w:ind w:left="82"/>
        <w:jc w:val="both"/>
        <w:rPr>
          <w:sz w:val="28"/>
          <w:szCs w:val="28"/>
        </w:rPr>
      </w:pPr>
      <w:r w:rsidRPr="0057392B">
        <w:rPr>
          <w:iCs/>
          <w:sz w:val="28"/>
          <w:szCs w:val="28"/>
        </w:rPr>
        <w:t xml:space="preserve"> </w:t>
      </w:r>
      <w:r w:rsidRPr="0057392B">
        <w:rPr>
          <w:sz w:val="28"/>
          <w:szCs w:val="28"/>
        </w:rPr>
        <w:t>-</w:t>
      </w:r>
      <w:r w:rsidR="00763493">
        <w:rPr>
          <w:sz w:val="28"/>
          <w:szCs w:val="28"/>
        </w:rPr>
        <w:t xml:space="preserve"> </w:t>
      </w:r>
      <w:r w:rsidRPr="0057392B">
        <w:rPr>
          <w:sz w:val="28"/>
          <w:szCs w:val="28"/>
        </w:rPr>
        <w:t>несоблюдение      технологий      возделывания      сельхозкультур      и севооборота;</w:t>
      </w:r>
    </w:p>
    <w:p w:rsidR="00763493" w:rsidRDefault="00763493" w:rsidP="00763493">
      <w:pPr>
        <w:shd w:val="clear" w:color="auto" w:fill="FFFFFF"/>
        <w:spacing w:line="322" w:lineRule="exact"/>
        <w:jc w:val="both"/>
      </w:pPr>
      <w:r>
        <w:rPr>
          <w:sz w:val="28"/>
          <w:szCs w:val="28"/>
        </w:rPr>
        <w:t>- морально и физически устаревшая сельхозтехника;</w:t>
      </w:r>
    </w:p>
    <w:p w:rsidR="0057392B" w:rsidRPr="0057392B" w:rsidRDefault="0057392B" w:rsidP="00763493">
      <w:pPr>
        <w:shd w:val="clear" w:color="auto" w:fill="FFFFFF"/>
        <w:spacing w:line="322" w:lineRule="exact"/>
        <w:ind w:left="82"/>
        <w:jc w:val="both"/>
      </w:pPr>
      <w:r w:rsidRPr="0057392B">
        <w:rPr>
          <w:iCs/>
          <w:sz w:val="28"/>
          <w:szCs w:val="28"/>
        </w:rPr>
        <w:t xml:space="preserve"> </w:t>
      </w:r>
      <w:r w:rsidRPr="0057392B">
        <w:rPr>
          <w:sz w:val="28"/>
          <w:szCs w:val="28"/>
        </w:rPr>
        <w:t>-</w:t>
      </w:r>
      <w:r w:rsidR="00763493">
        <w:rPr>
          <w:sz w:val="28"/>
          <w:szCs w:val="28"/>
        </w:rPr>
        <w:t xml:space="preserve"> </w:t>
      </w:r>
      <w:r w:rsidRPr="0057392B">
        <w:rPr>
          <w:sz w:val="28"/>
          <w:szCs w:val="28"/>
        </w:rPr>
        <w:t xml:space="preserve">недостаточное применение минеральных удобрений или их полное </w:t>
      </w:r>
      <w:r w:rsidR="00763493">
        <w:rPr>
          <w:sz w:val="28"/>
          <w:szCs w:val="28"/>
        </w:rPr>
        <w:t>о</w:t>
      </w:r>
      <w:r w:rsidRPr="0057392B">
        <w:rPr>
          <w:sz w:val="28"/>
          <w:szCs w:val="28"/>
        </w:rPr>
        <w:t>тсутствие;</w:t>
      </w:r>
    </w:p>
    <w:p w:rsidR="0057392B" w:rsidRDefault="0057392B" w:rsidP="0057392B">
      <w:pPr>
        <w:shd w:val="clear" w:color="auto" w:fill="FFFFFF"/>
        <w:spacing w:line="322" w:lineRule="exact"/>
        <w:ind w:left="77" w:right="96"/>
        <w:jc w:val="both"/>
      </w:pPr>
      <w:r>
        <w:rPr>
          <w:spacing w:val="-2"/>
          <w:sz w:val="28"/>
          <w:szCs w:val="28"/>
        </w:rPr>
        <w:t xml:space="preserve">но в основном все эти причины исходят из-за тяжелого финансового </w:t>
      </w:r>
      <w:r>
        <w:rPr>
          <w:sz w:val="28"/>
          <w:szCs w:val="28"/>
        </w:rPr>
        <w:t>состояния   сельхозпредприятий.</w:t>
      </w:r>
    </w:p>
    <w:p w:rsidR="0057392B" w:rsidRPr="00763493" w:rsidRDefault="0057392B" w:rsidP="0057392B">
      <w:pPr>
        <w:shd w:val="clear" w:color="auto" w:fill="FFFFFF"/>
        <w:spacing w:before="326" w:line="317" w:lineRule="exact"/>
        <w:ind w:left="58"/>
        <w:rPr>
          <w:b/>
        </w:rPr>
      </w:pPr>
      <w:r w:rsidRPr="00763493">
        <w:rPr>
          <w:b/>
          <w:i/>
          <w:iCs/>
          <w:sz w:val="28"/>
          <w:szCs w:val="28"/>
        </w:rPr>
        <w:t>Материально-техническое обеспечение АПК.</w:t>
      </w:r>
    </w:p>
    <w:p w:rsidR="0057392B" w:rsidRDefault="0057392B" w:rsidP="0057392B">
      <w:pPr>
        <w:shd w:val="clear" w:color="auto" w:fill="FFFFFF"/>
        <w:spacing w:line="317" w:lineRule="exact"/>
        <w:ind w:left="350" w:right="101" w:firstLine="701"/>
        <w:jc w:val="both"/>
      </w:pPr>
      <w:r>
        <w:rPr>
          <w:sz w:val="28"/>
          <w:szCs w:val="28"/>
        </w:rPr>
        <w:t xml:space="preserve">Проводилась совместная работа с хозяйствами по обновлению и модернизации сельскохозяйственной техники, в результате были приобретены тракторы, прицепные машины, оборудование животноводческих ферм в целом в количестве </w:t>
      </w:r>
      <w:r w:rsidRPr="00460568">
        <w:rPr>
          <w:sz w:val="28"/>
          <w:szCs w:val="28"/>
          <w:u w:val="single"/>
        </w:rPr>
        <w:t>27 единиц</w:t>
      </w:r>
      <w:r>
        <w:rPr>
          <w:sz w:val="28"/>
          <w:szCs w:val="28"/>
        </w:rPr>
        <w:t>.</w:t>
      </w:r>
    </w:p>
    <w:p w:rsidR="0057392B" w:rsidRPr="00763493" w:rsidRDefault="0057392B" w:rsidP="0057392B">
      <w:pPr>
        <w:shd w:val="clear" w:color="auto" w:fill="FFFFFF"/>
        <w:spacing w:before="120"/>
        <w:ind w:left="778"/>
        <w:rPr>
          <w:b/>
        </w:rPr>
      </w:pPr>
      <w:r w:rsidRPr="00763493">
        <w:rPr>
          <w:b/>
          <w:sz w:val="28"/>
          <w:szCs w:val="28"/>
        </w:rPr>
        <w:t>Фермерство</w:t>
      </w:r>
    </w:p>
    <w:p w:rsidR="0057392B" w:rsidRDefault="0057392B" w:rsidP="0057392B">
      <w:pPr>
        <w:shd w:val="clear" w:color="auto" w:fill="FFFFFF"/>
        <w:spacing w:line="322" w:lineRule="exact"/>
        <w:ind w:firstLine="701"/>
        <w:jc w:val="both"/>
      </w:pPr>
      <w:r>
        <w:rPr>
          <w:sz w:val="28"/>
          <w:szCs w:val="28"/>
        </w:rPr>
        <w:t xml:space="preserve">В районе действует 7 крестьянских (фермерских) хозяйств и 17 </w:t>
      </w:r>
      <w:r>
        <w:rPr>
          <w:spacing w:val="-1"/>
          <w:sz w:val="28"/>
          <w:szCs w:val="28"/>
        </w:rPr>
        <w:t>индивидуальных предпринимателей</w:t>
      </w:r>
      <w:r w:rsidR="00460568">
        <w:rPr>
          <w:spacing w:val="-1"/>
          <w:sz w:val="28"/>
          <w:szCs w:val="28"/>
        </w:rPr>
        <w:t>.</w:t>
      </w:r>
      <w:r>
        <w:rPr>
          <w:spacing w:val="-1"/>
          <w:sz w:val="28"/>
          <w:szCs w:val="28"/>
        </w:rPr>
        <w:t xml:space="preserve"> </w:t>
      </w:r>
      <w:r>
        <w:rPr>
          <w:spacing w:val="-3"/>
          <w:sz w:val="28"/>
          <w:szCs w:val="28"/>
        </w:rPr>
        <w:t xml:space="preserve"> </w:t>
      </w:r>
      <w:r w:rsidRPr="00460568">
        <w:rPr>
          <w:spacing w:val="-3"/>
          <w:sz w:val="28"/>
          <w:szCs w:val="28"/>
          <w:u w:val="single"/>
        </w:rPr>
        <w:t xml:space="preserve">содержалось в </w:t>
      </w:r>
      <w:r w:rsidRPr="00460568">
        <w:rPr>
          <w:spacing w:val="12"/>
          <w:sz w:val="28"/>
          <w:szCs w:val="28"/>
          <w:u w:val="single"/>
        </w:rPr>
        <w:t>2012</w:t>
      </w:r>
      <w:r w:rsidRPr="00460568">
        <w:rPr>
          <w:spacing w:val="-3"/>
          <w:sz w:val="28"/>
          <w:szCs w:val="28"/>
          <w:u w:val="single"/>
        </w:rPr>
        <w:t xml:space="preserve"> году: КРС -273 головы</w:t>
      </w:r>
      <w:r>
        <w:rPr>
          <w:spacing w:val="-3"/>
          <w:sz w:val="28"/>
          <w:szCs w:val="28"/>
        </w:rPr>
        <w:t xml:space="preserve"> </w:t>
      </w:r>
      <w:r>
        <w:rPr>
          <w:sz w:val="28"/>
          <w:szCs w:val="28"/>
        </w:rPr>
        <w:t xml:space="preserve">(в 2011 году - 289 голов), </w:t>
      </w:r>
      <w:r w:rsidRPr="00460568">
        <w:rPr>
          <w:sz w:val="28"/>
          <w:szCs w:val="28"/>
          <w:u w:val="single"/>
        </w:rPr>
        <w:t xml:space="preserve">коров 122 головы (в </w:t>
      </w:r>
      <w:r w:rsidRPr="00460568">
        <w:rPr>
          <w:spacing w:val="17"/>
          <w:sz w:val="28"/>
          <w:szCs w:val="28"/>
          <w:u w:val="single"/>
        </w:rPr>
        <w:t>2011</w:t>
      </w:r>
      <w:r w:rsidRPr="00460568">
        <w:rPr>
          <w:sz w:val="28"/>
          <w:szCs w:val="28"/>
          <w:u w:val="single"/>
        </w:rPr>
        <w:t xml:space="preserve"> году - 79 голова)</w:t>
      </w:r>
      <w:r w:rsidR="00460568">
        <w:rPr>
          <w:sz w:val="28"/>
          <w:szCs w:val="28"/>
          <w:u w:val="single"/>
        </w:rPr>
        <w:t>.</w:t>
      </w:r>
      <w:r w:rsidRPr="00460568">
        <w:t xml:space="preserve"> </w:t>
      </w:r>
    </w:p>
    <w:p w:rsidR="0057392B" w:rsidRDefault="0057392B" w:rsidP="00763493">
      <w:pPr>
        <w:shd w:val="clear" w:color="auto" w:fill="FFFFFF"/>
        <w:ind w:firstLine="538"/>
        <w:jc w:val="both"/>
        <w:rPr>
          <w:sz w:val="28"/>
          <w:szCs w:val="28"/>
        </w:rPr>
      </w:pPr>
      <w:r>
        <w:rPr>
          <w:spacing w:val="-14"/>
          <w:sz w:val="28"/>
          <w:szCs w:val="28"/>
        </w:rPr>
        <w:t xml:space="preserve"> У всех КФХ среднегодовые </w:t>
      </w:r>
      <w:r>
        <w:rPr>
          <w:sz w:val="28"/>
          <w:szCs w:val="28"/>
        </w:rPr>
        <w:t>надои выше 4500 кг на 1 корову.</w:t>
      </w:r>
    </w:p>
    <w:p w:rsidR="00763493" w:rsidRDefault="00763493" w:rsidP="00763493">
      <w:pPr>
        <w:shd w:val="clear" w:color="auto" w:fill="FFFFFF"/>
        <w:ind w:firstLine="538"/>
        <w:jc w:val="both"/>
      </w:pPr>
    </w:p>
    <w:p w:rsidR="0057392B" w:rsidRPr="00763493" w:rsidRDefault="0057392B" w:rsidP="00763493">
      <w:pPr>
        <w:shd w:val="clear" w:color="auto" w:fill="FFFFFF"/>
        <w:tabs>
          <w:tab w:val="left" w:pos="8486"/>
        </w:tabs>
        <w:rPr>
          <w:b/>
        </w:rPr>
      </w:pPr>
      <w:r w:rsidRPr="00763493">
        <w:rPr>
          <w:b/>
          <w:sz w:val="28"/>
          <w:szCs w:val="28"/>
        </w:rPr>
        <w:t>Развитие малого и среднего предпринимательства</w:t>
      </w:r>
      <w:r w:rsidRPr="00763493">
        <w:rPr>
          <w:rFonts w:ascii="Arial" w:hAnsi="Arial" w:cs="Arial"/>
          <w:b/>
          <w:sz w:val="28"/>
          <w:szCs w:val="28"/>
        </w:rPr>
        <w:tab/>
      </w:r>
    </w:p>
    <w:p w:rsidR="0057392B" w:rsidRDefault="0057392B" w:rsidP="00763493">
      <w:pPr>
        <w:shd w:val="clear" w:color="auto" w:fill="FFFFFF"/>
        <w:ind w:firstLine="567"/>
        <w:jc w:val="both"/>
        <w:rPr>
          <w:sz w:val="28"/>
          <w:szCs w:val="28"/>
        </w:rPr>
      </w:pPr>
      <w:r>
        <w:rPr>
          <w:sz w:val="28"/>
          <w:szCs w:val="28"/>
        </w:rPr>
        <w:t xml:space="preserve">На 1 января </w:t>
      </w:r>
      <w:r>
        <w:rPr>
          <w:spacing w:val="19"/>
          <w:sz w:val="28"/>
          <w:szCs w:val="28"/>
        </w:rPr>
        <w:t>2013</w:t>
      </w:r>
      <w:r w:rsidR="00460568">
        <w:rPr>
          <w:sz w:val="28"/>
          <w:szCs w:val="28"/>
        </w:rPr>
        <w:t xml:space="preserve"> года в районе насчитывается  154</w:t>
      </w:r>
      <w:r w:rsidR="00DC7582">
        <w:rPr>
          <w:sz w:val="28"/>
          <w:szCs w:val="28"/>
        </w:rPr>
        <w:t xml:space="preserve"> </w:t>
      </w:r>
      <w:r>
        <w:rPr>
          <w:sz w:val="28"/>
          <w:szCs w:val="28"/>
        </w:rPr>
        <w:t>индивидуальных предпринимателя, за год их число снизилось на 9 человек. Снижение числа</w:t>
      </w:r>
    </w:p>
    <w:p w:rsidR="00763493" w:rsidRDefault="00763493" w:rsidP="00763493">
      <w:pPr>
        <w:shd w:val="clear" w:color="auto" w:fill="FFFFFF"/>
        <w:spacing w:line="322" w:lineRule="exact"/>
        <w:ind w:firstLine="567"/>
        <w:jc w:val="both"/>
      </w:pPr>
      <w:r>
        <w:rPr>
          <w:sz w:val="28"/>
          <w:szCs w:val="28"/>
        </w:rPr>
        <w:t>предпринимателей связано с окончанием срока обязательной деятельности в полтора   года   в   качестве   индивидуального   предпринимательства   при получении финансовой поддержки через службу занятости населения,  увеличение страховых взносов в Пенсионный фонд РФ.</w:t>
      </w:r>
    </w:p>
    <w:p w:rsidR="00763493" w:rsidRDefault="00763493" w:rsidP="00763493">
      <w:pPr>
        <w:shd w:val="clear" w:color="auto" w:fill="FFFFFF"/>
        <w:spacing w:line="322" w:lineRule="exact"/>
        <w:ind w:right="154" w:firstLine="567"/>
        <w:jc w:val="both"/>
      </w:pPr>
      <w:r>
        <w:rPr>
          <w:sz w:val="28"/>
          <w:szCs w:val="28"/>
        </w:rPr>
        <w:t xml:space="preserve">Малое предпринимательство </w:t>
      </w:r>
      <w:r w:rsidR="00460568">
        <w:rPr>
          <w:sz w:val="28"/>
          <w:szCs w:val="28"/>
        </w:rPr>
        <w:t>осуществляется</w:t>
      </w:r>
      <w:r>
        <w:rPr>
          <w:sz w:val="28"/>
          <w:szCs w:val="28"/>
        </w:rPr>
        <w:t xml:space="preserve"> в сфере торговли, сельского</w:t>
      </w:r>
    </w:p>
    <w:p w:rsidR="00763493" w:rsidRDefault="00763493" w:rsidP="00763493">
      <w:pPr>
        <w:shd w:val="clear" w:color="auto" w:fill="FFFFFF"/>
        <w:tabs>
          <w:tab w:val="left" w:pos="9639"/>
        </w:tabs>
        <w:spacing w:before="5" w:line="322" w:lineRule="exact"/>
        <w:jc w:val="both"/>
      </w:pPr>
      <w:r>
        <w:rPr>
          <w:sz w:val="28"/>
          <w:szCs w:val="28"/>
        </w:rPr>
        <w:t>хозяйства, промышленном производстве, бытовых услугах.</w:t>
      </w:r>
    </w:p>
    <w:p w:rsidR="00763493" w:rsidRDefault="00763493" w:rsidP="00763493">
      <w:pPr>
        <w:shd w:val="clear" w:color="auto" w:fill="FFFFFF"/>
        <w:spacing w:line="322" w:lineRule="exact"/>
        <w:ind w:left="182" w:right="158" w:firstLine="547"/>
        <w:jc w:val="both"/>
      </w:pPr>
      <w:r>
        <w:rPr>
          <w:sz w:val="28"/>
          <w:szCs w:val="28"/>
        </w:rPr>
        <w:lastRenderedPageBreak/>
        <w:t xml:space="preserve">Организациями малого и среднего предпринимательства произведено </w:t>
      </w:r>
      <w:r>
        <w:rPr>
          <w:spacing w:val="-1"/>
          <w:sz w:val="28"/>
          <w:szCs w:val="28"/>
        </w:rPr>
        <w:t xml:space="preserve">продукции, выполнено работ и услуг на 408,3 млн. руб. Это 17 % валового </w:t>
      </w:r>
      <w:r>
        <w:rPr>
          <w:sz w:val="28"/>
          <w:szCs w:val="28"/>
        </w:rPr>
        <w:t>продукта района.</w:t>
      </w:r>
    </w:p>
    <w:p w:rsidR="00763493" w:rsidRDefault="00763493" w:rsidP="00763493">
      <w:pPr>
        <w:shd w:val="clear" w:color="auto" w:fill="FFFFFF"/>
        <w:spacing w:line="322" w:lineRule="exact"/>
        <w:ind w:left="173" w:right="163" w:firstLine="706"/>
        <w:jc w:val="both"/>
      </w:pPr>
      <w:r>
        <w:rPr>
          <w:spacing w:val="-1"/>
          <w:sz w:val="28"/>
          <w:szCs w:val="28"/>
        </w:rPr>
        <w:t>Для поддержки малого предпринимательства в районе разработана и действует районная целевая Программа развития малого и среднего предпринимательства на 2011-2014 годы</w:t>
      </w:r>
      <w:r w:rsidR="00460568">
        <w:rPr>
          <w:spacing w:val="-1"/>
          <w:sz w:val="28"/>
          <w:szCs w:val="28"/>
        </w:rPr>
        <w:t>.</w:t>
      </w:r>
    </w:p>
    <w:p w:rsidR="00763493" w:rsidRDefault="00763493" w:rsidP="00763493">
      <w:pPr>
        <w:shd w:val="clear" w:color="auto" w:fill="FFFFFF"/>
        <w:spacing w:line="322" w:lineRule="exact"/>
        <w:ind w:left="106" w:firstLine="696"/>
      </w:pPr>
      <w:r>
        <w:rPr>
          <w:sz w:val="28"/>
          <w:szCs w:val="28"/>
        </w:rPr>
        <w:t>Поддержка малого предпринимательства на уровне района оказывалась в виде консультаций  и юридической помощи начинающим  и действующим предпринимателям по вопросам порядка ведения бизнеса, налогообложения, получения кредитов, работы с персональными данными и т.д.</w:t>
      </w:r>
    </w:p>
    <w:p w:rsidR="00763493" w:rsidRDefault="00763493" w:rsidP="00763493">
      <w:pPr>
        <w:shd w:val="clear" w:color="auto" w:fill="FFFFFF"/>
        <w:spacing w:line="322" w:lineRule="exact"/>
        <w:ind w:left="163" w:right="173" w:firstLine="706"/>
        <w:jc w:val="both"/>
      </w:pPr>
      <w:r>
        <w:rPr>
          <w:sz w:val="28"/>
          <w:szCs w:val="28"/>
        </w:rPr>
        <w:t xml:space="preserve"> </w:t>
      </w:r>
      <w:r w:rsidR="00460568">
        <w:rPr>
          <w:sz w:val="28"/>
          <w:szCs w:val="28"/>
        </w:rPr>
        <w:t>С</w:t>
      </w:r>
      <w:r>
        <w:rPr>
          <w:sz w:val="28"/>
          <w:szCs w:val="28"/>
        </w:rPr>
        <w:t xml:space="preserve">держивающими факторами являются недостаток начального капитала и высокие проценты по кредитам, недостаток помещений, низкая доходность </w:t>
      </w:r>
      <w:r>
        <w:rPr>
          <w:spacing w:val="-12"/>
          <w:sz w:val="28"/>
          <w:szCs w:val="28"/>
        </w:rPr>
        <w:t>бизнеса.</w:t>
      </w:r>
    </w:p>
    <w:p w:rsidR="00763493" w:rsidRDefault="00763493" w:rsidP="00763493">
      <w:pPr>
        <w:shd w:val="clear" w:color="auto" w:fill="FFFFFF"/>
        <w:spacing w:line="322" w:lineRule="exact"/>
        <w:ind w:right="182" w:firstLine="701"/>
        <w:jc w:val="both"/>
      </w:pPr>
      <w:r>
        <w:rPr>
          <w:sz w:val="28"/>
          <w:szCs w:val="28"/>
        </w:rPr>
        <w:t xml:space="preserve"> Подготовлено три бизнес-плана крестьянско-фермерским хозяйствам по развитию семейным ферм. КХ «Елово» по результатам конкурса получило гранд на развитие своей семейной фермы в размере 3055 тыс. руб.   В рамках имущественной поддержки малые предприятия и предприниматели арендуют муниципальные помещения по 25 договорам аренды, сдано в аренду 4489 кв.м. площадей.</w:t>
      </w:r>
    </w:p>
    <w:p w:rsidR="00420E70" w:rsidRDefault="00420E70" w:rsidP="00420E70">
      <w:pPr>
        <w:shd w:val="clear" w:color="auto" w:fill="FFFFFF"/>
        <w:spacing w:before="322"/>
        <w:ind w:left="3830"/>
        <w:rPr>
          <w:b/>
          <w:bCs/>
          <w:spacing w:val="-1"/>
          <w:sz w:val="28"/>
          <w:szCs w:val="28"/>
        </w:rPr>
      </w:pPr>
      <w:r>
        <w:rPr>
          <w:b/>
          <w:bCs/>
          <w:spacing w:val="-1"/>
          <w:sz w:val="28"/>
          <w:szCs w:val="28"/>
        </w:rPr>
        <w:t>Занятость населения</w:t>
      </w:r>
    </w:p>
    <w:p w:rsidR="00420E70" w:rsidRDefault="00420E70" w:rsidP="00420E70">
      <w:pPr>
        <w:shd w:val="clear" w:color="auto" w:fill="FFFFFF"/>
        <w:tabs>
          <w:tab w:val="left" w:pos="1142"/>
        </w:tabs>
        <w:spacing w:line="322" w:lineRule="exact"/>
        <w:ind w:left="134" w:firstLine="706"/>
      </w:pPr>
      <w:r>
        <w:rPr>
          <w:sz w:val="28"/>
          <w:szCs w:val="28"/>
        </w:rPr>
        <w:t>На  конец  2012   года  численность  официально  зарегистрированных</w:t>
      </w:r>
    </w:p>
    <w:p w:rsidR="00420E70" w:rsidRDefault="00420E70" w:rsidP="00420E70">
      <w:pPr>
        <w:shd w:val="clear" w:color="auto" w:fill="FFFFFF"/>
        <w:spacing w:line="322" w:lineRule="exact"/>
        <w:ind w:left="437" w:right="43"/>
        <w:jc w:val="both"/>
        <w:rPr>
          <w:sz w:val="28"/>
          <w:szCs w:val="28"/>
        </w:rPr>
      </w:pPr>
      <w:r>
        <w:rPr>
          <w:spacing w:val="-1"/>
          <w:sz w:val="28"/>
          <w:szCs w:val="28"/>
        </w:rPr>
        <w:t xml:space="preserve">безработных составила 121 человек. По отношению к 2011 году численность </w:t>
      </w:r>
      <w:r>
        <w:rPr>
          <w:sz w:val="28"/>
          <w:szCs w:val="28"/>
        </w:rPr>
        <w:t xml:space="preserve">безработных снизилась на 40 человек - 24,8 процентов. Уровень </w:t>
      </w:r>
      <w:r>
        <w:rPr>
          <w:spacing w:val="-1"/>
          <w:sz w:val="28"/>
          <w:szCs w:val="28"/>
        </w:rPr>
        <w:t xml:space="preserve">регистрируемой безработицы составил 1,8 % от трудоспособного населения </w:t>
      </w:r>
      <w:r>
        <w:rPr>
          <w:sz w:val="28"/>
          <w:szCs w:val="28"/>
        </w:rPr>
        <w:t>района против 3,2 % в 2011 году.</w:t>
      </w:r>
    </w:p>
    <w:p w:rsidR="00420E70" w:rsidRDefault="00420E70" w:rsidP="00420E70">
      <w:pPr>
        <w:shd w:val="clear" w:color="auto" w:fill="FFFFFF"/>
        <w:spacing w:line="322" w:lineRule="exact"/>
        <w:ind w:left="437" w:right="43"/>
        <w:jc w:val="both"/>
      </w:pPr>
      <w:r>
        <w:rPr>
          <w:sz w:val="28"/>
          <w:szCs w:val="28"/>
        </w:rPr>
        <w:t xml:space="preserve">     Кроме занятых в районе, за пределами района трудятся свыше 800</w:t>
      </w:r>
      <w:r>
        <w:rPr>
          <w:sz w:val="28"/>
          <w:szCs w:val="28"/>
        </w:rPr>
        <w:br/>
        <w:t>человек.</w:t>
      </w:r>
    </w:p>
    <w:p w:rsidR="00420E70" w:rsidRDefault="00420E70" w:rsidP="00420E70">
      <w:pPr>
        <w:shd w:val="clear" w:color="auto" w:fill="FFFFFF"/>
        <w:spacing w:before="307" w:line="322" w:lineRule="exact"/>
        <w:ind w:left="142" w:right="14" w:firstLine="391"/>
        <w:jc w:val="both"/>
      </w:pPr>
      <w:r w:rsidRPr="00DE2021">
        <w:rPr>
          <w:b/>
          <w:bCs/>
          <w:sz w:val="28"/>
          <w:szCs w:val="28"/>
        </w:rPr>
        <w:t xml:space="preserve"> </w:t>
      </w:r>
      <w:r>
        <w:rPr>
          <w:sz w:val="28"/>
          <w:szCs w:val="28"/>
        </w:rPr>
        <w:t xml:space="preserve">Ситуация на рынке труда в 2012 году продолжалась оставаться сложной. В связи с низкими доходами, продолжается отток трудовых </w:t>
      </w:r>
      <w:r>
        <w:rPr>
          <w:spacing w:val="-1"/>
          <w:sz w:val="28"/>
          <w:szCs w:val="28"/>
        </w:rPr>
        <w:t xml:space="preserve">ресурсов из сельскохозяйственных предприятий. Среднегодовая численность </w:t>
      </w:r>
      <w:r>
        <w:rPr>
          <w:sz w:val="28"/>
          <w:szCs w:val="28"/>
        </w:rPr>
        <w:t>работающих в сельском хозяйстве сократилась за год на 61 человека. Снизилось числ</w:t>
      </w:r>
      <w:r w:rsidR="00460568">
        <w:rPr>
          <w:sz w:val="28"/>
          <w:szCs w:val="28"/>
        </w:rPr>
        <w:t>о рабочих мест в промышленности</w:t>
      </w:r>
      <w:r>
        <w:rPr>
          <w:sz w:val="28"/>
          <w:szCs w:val="28"/>
        </w:rPr>
        <w:t xml:space="preserve">, в </w:t>
      </w:r>
      <w:r>
        <w:rPr>
          <w:spacing w:val="-1"/>
          <w:sz w:val="28"/>
          <w:szCs w:val="28"/>
        </w:rPr>
        <w:t xml:space="preserve">строительстве, </w:t>
      </w:r>
      <w:r>
        <w:rPr>
          <w:sz w:val="28"/>
          <w:szCs w:val="28"/>
        </w:rPr>
        <w:t>в целом по бюджетной сфере прошло снижение численности работающих на 7 человек.</w:t>
      </w:r>
    </w:p>
    <w:p w:rsidR="00420E70" w:rsidRDefault="00420E70" w:rsidP="00420E70">
      <w:pPr>
        <w:shd w:val="clear" w:color="auto" w:fill="FFFFFF"/>
        <w:spacing w:line="322" w:lineRule="exact"/>
        <w:ind w:left="142" w:right="29" w:firstLine="391"/>
        <w:jc w:val="both"/>
      </w:pPr>
      <w:r>
        <w:rPr>
          <w:spacing w:val="-1"/>
          <w:sz w:val="28"/>
          <w:szCs w:val="28"/>
        </w:rPr>
        <w:t>Дополнительные рабоч</w:t>
      </w:r>
      <w:r w:rsidR="00460568">
        <w:rPr>
          <w:spacing w:val="-1"/>
          <w:sz w:val="28"/>
          <w:szCs w:val="28"/>
        </w:rPr>
        <w:t>ие места созданы в торговле -11,</w:t>
      </w:r>
      <w:r>
        <w:rPr>
          <w:spacing w:val="-1"/>
          <w:sz w:val="28"/>
          <w:szCs w:val="28"/>
        </w:rPr>
        <w:t xml:space="preserve"> на предприятиях связи (Ростелеком, электросети, почта) -6 человек, страховом отделе -2 человека. В бюджетной сфере создано 13 рабочих мест в детском саде № 3 после окончания его </w:t>
      </w:r>
      <w:r>
        <w:rPr>
          <w:sz w:val="28"/>
          <w:szCs w:val="28"/>
        </w:rPr>
        <w:t>строительства.</w:t>
      </w:r>
    </w:p>
    <w:p w:rsidR="00420E70" w:rsidRDefault="00420E70" w:rsidP="00420E70">
      <w:pPr>
        <w:shd w:val="clear" w:color="auto" w:fill="FFFFFF"/>
        <w:spacing w:line="322" w:lineRule="exact"/>
        <w:ind w:right="19" w:firstLine="701"/>
        <w:jc w:val="both"/>
      </w:pPr>
      <w:r>
        <w:rPr>
          <w:sz w:val="28"/>
          <w:szCs w:val="28"/>
        </w:rPr>
        <w:t xml:space="preserve">Общая численность занятых на предприятиях, в организациях района </w:t>
      </w:r>
      <w:r w:rsidRPr="00DE2021">
        <w:rPr>
          <w:i/>
          <w:iCs/>
          <w:sz w:val="28"/>
          <w:szCs w:val="28"/>
        </w:rPr>
        <w:t xml:space="preserve"> </w:t>
      </w:r>
      <w:r>
        <w:rPr>
          <w:sz w:val="28"/>
          <w:szCs w:val="28"/>
        </w:rPr>
        <w:t xml:space="preserve">составила за 2012 год 3328 человек. Численность занятых в экономике </w:t>
      </w:r>
      <w:r>
        <w:rPr>
          <w:spacing w:val="-2"/>
          <w:sz w:val="28"/>
          <w:szCs w:val="28"/>
        </w:rPr>
        <w:t xml:space="preserve">района в сравнении с 2011 годом снизилась на 129 человек или 3,7 процента. </w:t>
      </w:r>
    </w:p>
    <w:p w:rsidR="00B03407" w:rsidRDefault="00B03407" w:rsidP="00420E70">
      <w:pPr>
        <w:shd w:val="clear" w:color="auto" w:fill="FFFFFF"/>
        <w:tabs>
          <w:tab w:val="left" w:pos="1142"/>
        </w:tabs>
        <w:spacing w:line="322" w:lineRule="exact"/>
        <w:ind w:left="134" w:firstLine="706"/>
        <w:rPr>
          <w:rFonts w:ascii="Arial" w:cs="Arial"/>
          <w:i/>
          <w:iCs/>
          <w:sz w:val="28"/>
          <w:szCs w:val="28"/>
        </w:rPr>
      </w:pPr>
    </w:p>
    <w:p w:rsidR="00420E70" w:rsidRDefault="00420E70" w:rsidP="00420E70">
      <w:pPr>
        <w:shd w:val="clear" w:color="auto" w:fill="FFFFFF"/>
        <w:tabs>
          <w:tab w:val="left" w:pos="1142"/>
        </w:tabs>
        <w:spacing w:line="322" w:lineRule="exact"/>
        <w:ind w:left="134" w:firstLine="706"/>
      </w:pPr>
      <w:r>
        <w:rPr>
          <w:rFonts w:ascii="Arial" w:cs="Arial"/>
          <w:i/>
          <w:iCs/>
          <w:sz w:val="28"/>
          <w:szCs w:val="28"/>
        </w:rPr>
        <w:lastRenderedPageBreak/>
        <w:tab/>
      </w:r>
      <w:r>
        <w:rPr>
          <w:b/>
          <w:bCs/>
          <w:spacing w:val="-5"/>
          <w:sz w:val="28"/>
          <w:szCs w:val="28"/>
        </w:rPr>
        <w:t>ИНВЕСТИЦИИ</w:t>
      </w:r>
      <w:r>
        <w:rPr>
          <w:rFonts w:ascii="Arial" w:hAnsi="Arial" w:cs="Arial"/>
          <w:b/>
          <w:bCs/>
          <w:sz w:val="28"/>
          <w:szCs w:val="28"/>
        </w:rPr>
        <w:tab/>
      </w:r>
    </w:p>
    <w:p w:rsidR="00420E70" w:rsidRDefault="00420E70" w:rsidP="008E0783">
      <w:pPr>
        <w:shd w:val="clear" w:color="auto" w:fill="FFFFFF"/>
        <w:spacing w:before="384" w:line="322" w:lineRule="exact"/>
        <w:ind w:right="178" w:firstLine="567"/>
        <w:jc w:val="both"/>
        <w:rPr>
          <w:spacing w:val="-2"/>
          <w:sz w:val="28"/>
          <w:szCs w:val="28"/>
        </w:rPr>
      </w:pPr>
      <w:r>
        <w:rPr>
          <w:sz w:val="28"/>
          <w:szCs w:val="28"/>
        </w:rPr>
        <w:t xml:space="preserve">Объем инвестиций в основной капитал за 2012 год составил 234,4 млн. руб. </w:t>
      </w:r>
      <w:r>
        <w:rPr>
          <w:spacing w:val="-2"/>
          <w:sz w:val="28"/>
          <w:szCs w:val="28"/>
        </w:rPr>
        <w:t xml:space="preserve">при плановом объеме, предусмотренном Программой СЭР на 2010-2014 годы </w:t>
      </w:r>
      <w:r>
        <w:rPr>
          <w:sz w:val="28"/>
          <w:szCs w:val="28"/>
        </w:rPr>
        <w:t>на 2012 год 245 млн. руб. Тем</w:t>
      </w:r>
      <w:r w:rsidR="00460568">
        <w:rPr>
          <w:sz w:val="28"/>
          <w:szCs w:val="28"/>
        </w:rPr>
        <w:t>пы</w:t>
      </w:r>
      <w:r>
        <w:rPr>
          <w:sz w:val="28"/>
          <w:szCs w:val="28"/>
        </w:rPr>
        <w:t xml:space="preserve"> роста инвестиций к уровню 2011 года </w:t>
      </w:r>
      <w:r>
        <w:rPr>
          <w:spacing w:val="-1"/>
          <w:sz w:val="28"/>
          <w:szCs w:val="28"/>
        </w:rPr>
        <w:t xml:space="preserve">составил 114,85 %. На душу населения инвестиции составили 23664 руб. Основная доля инвестиций в производственной сфере приходится на нефтедобывающее предприятие ЗАО «Чепецкое НГДУ» (59,711 млн.руб. на </w:t>
      </w:r>
      <w:r>
        <w:rPr>
          <w:sz w:val="28"/>
          <w:szCs w:val="28"/>
        </w:rPr>
        <w:t xml:space="preserve">обустройство и капитальный ремонт скважин, приобретение оборудования, </w:t>
      </w:r>
      <w:r>
        <w:rPr>
          <w:spacing w:val="-1"/>
          <w:sz w:val="28"/>
          <w:szCs w:val="28"/>
        </w:rPr>
        <w:t xml:space="preserve">выполнения проектных работ по установке подготовки нефти). В сельском </w:t>
      </w:r>
      <w:r>
        <w:rPr>
          <w:sz w:val="28"/>
          <w:szCs w:val="28"/>
        </w:rPr>
        <w:t xml:space="preserve">хозяйстве инвестиции осуществлялись в ООО «Курьинское», ООО </w:t>
      </w:r>
      <w:r>
        <w:rPr>
          <w:spacing w:val="-1"/>
          <w:sz w:val="28"/>
          <w:szCs w:val="28"/>
        </w:rPr>
        <w:t xml:space="preserve">«Качашурское», ООО </w:t>
      </w:r>
      <w:r w:rsidR="008E0783">
        <w:rPr>
          <w:spacing w:val="-1"/>
          <w:sz w:val="28"/>
          <w:szCs w:val="28"/>
        </w:rPr>
        <w:t>«Красногорское», СПК «Прогресс»</w:t>
      </w:r>
      <w:r>
        <w:rPr>
          <w:spacing w:val="-1"/>
          <w:sz w:val="28"/>
          <w:szCs w:val="28"/>
        </w:rPr>
        <w:t xml:space="preserve">, СПК «Заря», это </w:t>
      </w:r>
      <w:r>
        <w:rPr>
          <w:spacing w:val="-2"/>
          <w:sz w:val="28"/>
          <w:szCs w:val="28"/>
        </w:rPr>
        <w:t>реконструкция    и    капитальный    ремонт    животноводческих    помещений,</w:t>
      </w:r>
      <w:r w:rsidR="008E0783">
        <w:rPr>
          <w:spacing w:val="-2"/>
          <w:sz w:val="28"/>
          <w:szCs w:val="28"/>
        </w:rPr>
        <w:t xml:space="preserve"> </w:t>
      </w:r>
      <w:r>
        <w:rPr>
          <w:spacing w:val="-2"/>
          <w:sz w:val="28"/>
          <w:szCs w:val="28"/>
        </w:rPr>
        <w:t>приобретение   сельхоз</w:t>
      </w:r>
      <w:r w:rsidR="008E0783">
        <w:rPr>
          <w:spacing w:val="-2"/>
          <w:sz w:val="28"/>
          <w:szCs w:val="28"/>
        </w:rPr>
        <w:t>техники   и   прицепных   машин.</w:t>
      </w:r>
      <w:r>
        <w:rPr>
          <w:spacing w:val="-2"/>
          <w:sz w:val="28"/>
          <w:szCs w:val="28"/>
        </w:rPr>
        <w:t xml:space="preserve">   </w:t>
      </w:r>
    </w:p>
    <w:p w:rsidR="00420E70" w:rsidRDefault="00420E70" w:rsidP="008E0783">
      <w:pPr>
        <w:shd w:val="clear" w:color="auto" w:fill="FFFFFF"/>
        <w:spacing w:line="322" w:lineRule="exact"/>
        <w:ind w:right="192" w:firstLine="567"/>
        <w:jc w:val="both"/>
      </w:pPr>
      <w:r>
        <w:rPr>
          <w:spacing w:val="-2"/>
          <w:sz w:val="28"/>
          <w:szCs w:val="28"/>
        </w:rPr>
        <w:t xml:space="preserve"> Общая сумма инвестиций в производство </w:t>
      </w:r>
      <w:r>
        <w:rPr>
          <w:sz w:val="28"/>
          <w:szCs w:val="28"/>
        </w:rPr>
        <w:t>составила 83,6 млн. руб.</w:t>
      </w:r>
    </w:p>
    <w:p w:rsidR="00420E70" w:rsidRDefault="00420E70" w:rsidP="008E0783">
      <w:pPr>
        <w:shd w:val="clear" w:color="auto" w:fill="FFFFFF"/>
        <w:tabs>
          <w:tab w:val="left" w:pos="3245"/>
        </w:tabs>
        <w:spacing w:line="322" w:lineRule="exact"/>
        <w:ind w:right="202" w:firstLine="567"/>
        <w:jc w:val="both"/>
      </w:pPr>
      <w:r>
        <w:rPr>
          <w:sz w:val="28"/>
          <w:szCs w:val="28"/>
        </w:rPr>
        <w:t xml:space="preserve">За счет бюджетных средств </w:t>
      </w:r>
      <w:r>
        <w:rPr>
          <w:spacing w:val="15"/>
          <w:sz w:val="28"/>
          <w:szCs w:val="28"/>
        </w:rPr>
        <w:t>(121,31</w:t>
      </w:r>
      <w:r>
        <w:rPr>
          <w:sz w:val="28"/>
          <w:szCs w:val="28"/>
        </w:rPr>
        <w:t xml:space="preserve"> млн. руб.) </w:t>
      </w:r>
    </w:p>
    <w:p w:rsidR="00420E70" w:rsidRDefault="00420E70" w:rsidP="008E0783">
      <w:pPr>
        <w:shd w:val="clear" w:color="auto" w:fill="FFFFFF"/>
        <w:spacing w:line="322" w:lineRule="exact"/>
        <w:ind w:right="29" w:firstLine="567"/>
        <w:jc w:val="both"/>
      </w:pPr>
      <w:r>
        <w:rPr>
          <w:sz w:val="28"/>
          <w:szCs w:val="28"/>
        </w:rPr>
        <w:t xml:space="preserve">Ввод в эксплуатацию жилых домов за 2012 год составил 2210 кв.м (2950 </w:t>
      </w:r>
      <w:r>
        <w:rPr>
          <w:spacing w:val="-2"/>
          <w:sz w:val="28"/>
          <w:szCs w:val="28"/>
        </w:rPr>
        <w:t xml:space="preserve">кв.м. в 2011 году), </w:t>
      </w:r>
      <w:r>
        <w:rPr>
          <w:sz w:val="28"/>
          <w:szCs w:val="28"/>
        </w:rPr>
        <w:t>общим объемом инвестиций 27,05 млн. руб.   3 дома по пилотному проекту (4 дома в 2013г) для работников АПК.</w:t>
      </w:r>
    </w:p>
    <w:p w:rsidR="00420E70" w:rsidRDefault="00420E70" w:rsidP="008E0783">
      <w:pPr>
        <w:shd w:val="clear" w:color="auto" w:fill="FFFFFF"/>
        <w:spacing w:before="288" w:line="322" w:lineRule="exact"/>
        <w:ind w:right="221" w:firstLine="567"/>
        <w:jc w:val="both"/>
      </w:pPr>
      <w:r>
        <w:rPr>
          <w:i/>
          <w:iCs/>
          <w:sz w:val="28"/>
          <w:szCs w:val="28"/>
        </w:rPr>
        <w:t xml:space="preserve"> </w:t>
      </w:r>
      <w:r w:rsidRPr="00EA45DA">
        <w:rPr>
          <w:sz w:val="28"/>
          <w:szCs w:val="28"/>
        </w:rPr>
        <w:t>В районе ведется реестр реализуемых</w:t>
      </w:r>
      <w:r>
        <w:rPr>
          <w:sz w:val="28"/>
          <w:szCs w:val="28"/>
        </w:rPr>
        <w:t xml:space="preserve"> инвестиционных проектов и </w:t>
      </w:r>
      <w:r>
        <w:rPr>
          <w:spacing w:val="-2"/>
          <w:sz w:val="28"/>
          <w:szCs w:val="28"/>
        </w:rPr>
        <w:t xml:space="preserve">имеющихся инвестиционных площадок, оказывается помощь в разработке </w:t>
      </w:r>
      <w:r>
        <w:rPr>
          <w:sz w:val="28"/>
          <w:szCs w:val="28"/>
        </w:rPr>
        <w:t xml:space="preserve">бизнес-планов для получения кредитов, займов и средств финансовой помощи за счет всех источников. </w:t>
      </w:r>
    </w:p>
    <w:p w:rsidR="008E0783" w:rsidRDefault="00420E70" w:rsidP="00420E70">
      <w:pPr>
        <w:shd w:val="clear" w:color="auto" w:fill="FFFFFF"/>
        <w:spacing w:line="322" w:lineRule="exact"/>
        <w:ind w:left="264" w:right="230" w:hanging="264"/>
        <w:jc w:val="both"/>
        <w:rPr>
          <w:sz w:val="28"/>
          <w:szCs w:val="28"/>
        </w:rPr>
      </w:pPr>
      <w:r w:rsidRPr="00EA45DA">
        <w:rPr>
          <w:sz w:val="28"/>
          <w:szCs w:val="28"/>
        </w:rPr>
        <w:t xml:space="preserve">   </w:t>
      </w:r>
      <w:r w:rsidRPr="00EA45DA">
        <w:rPr>
          <w:sz w:val="28"/>
          <w:szCs w:val="28"/>
          <w:lang w:val="en-US"/>
        </w:rPr>
        <w:t>B</w:t>
      </w:r>
      <w:r w:rsidRPr="00EA45DA">
        <w:rPr>
          <w:sz w:val="28"/>
          <w:szCs w:val="28"/>
        </w:rPr>
        <w:t xml:space="preserve"> 2013 году планируется реализация</w:t>
      </w:r>
      <w:r>
        <w:rPr>
          <w:sz w:val="28"/>
          <w:szCs w:val="28"/>
        </w:rPr>
        <w:t xml:space="preserve"> 14 инвестиционных проектов, таких как:</w:t>
      </w:r>
      <w:r w:rsidR="008E0783">
        <w:rPr>
          <w:sz w:val="28"/>
          <w:szCs w:val="28"/>
        </w:rPr>
        <w:t xml:space="preserve">                </w:t>
      </w:r>
    </w:p>
    <w:p w:rsidR="00420E70" w:rsidRPr="006F15BB" w:rsidRDefault="008E0783" w:rsidP="00420E70">
      <w:pPr>
        <w:shd w:val="clear" w:color="auto" w:fill="FFFFFF"/>
        <w:spacing w:line="322" w:lineRule="exact"/>
        <w:ind w:left="264" w:right="230" w:hanging="264"/>
        <w:jc w:val="both"/>
        <w:rPr>
          <w:sz w:val="28"/>
          <w:szCs w:val="28"/>
        </w:rPr>
      </w:pPr>
      <w:r>
        <w:rPr>
          <w:sz w:val="28"/>
          <w:szCs w:val="28"/>
        </w:rPr>
        <w:t xml:space="preserve">               у</w:t>
      </w:r>
      <w:r w:rsidR="00420E70" w:rsidRPr="006F15BB">
        <w:rPr>
          <w:sz w:val="28"/>
          <w:szCs w:val="28"/>
        </w:rPr>
        <w:t>глубленная переработка  древесины</w:t>
      </w:r>
    </w:p>
    <w:p w:rsidR="00420E70" w:rsidRDefault="00420E70" w:rsidP="008E0783">
      <w:pPr>
        <w:shd w:val="clear" w:color="auto" w:fill="FFFFFF"/>
        <w:spacing w:before="302"/>
        <w:ind w:left="43" w:firstLine="383"/>
      </w:pPr>
      <w:r>
        <w:rPr>
          <w:sz w:val="28"/>
          <w:szCs w:val="28"/>
        </w:rPr>
        <w:t xml:space="preserve">   Техническое перевооружение цеха лесопереработки Красногорского участка</w:t>
      </w:r>
      <w:r w:rsidR="008E0783">
        <w:rPr>
          <w:sz w:val="28"/>
          <w:szCs w:val="28"/>
        </w:rPr>
        <w:t xml:space="preserve"> </w:t>
      </w:r>
      <w:r>
        <w:rPr>
          <w:spacing w:val="-3"/>
          <w:sz w:val="28"/>
          <w:szCs w:val="28"/>
        </w:rPr>
        <w:t>филиала «Глазовлес»;</w:t>
      </w:r>
      <w:r>
        <w:rPr>
          <w:rFonts w:ascii="Arial" w:cs="Arial"/>
          <w:sz w:val="28"/>
          <w:szCs w:val="28"/>
        </w:rPr>
        <w:tab/>
      </w:r>
    </w:p>
    <w:p w:rsidR="00420E70" w:rsidRDefault="00420E70" w:rsidP="008E0783">
      <w:pPr>
        <w:shd w:val="clear" w:color="auto" w:fill="FFFFFF"/>
        <w:spacing w:line="317" w:lineRule="exact"/>
        <w:ind w:left="43" w:firstLine="383"/>
      </w:pPr>
      <w:r>
        <w:rPr>
          <w:sz w:val="28"/>
          <w:szCs w:val="28"/>
        </w:rPr>
        <w:t xml:space="preserve">   -разработка и обустройство новых скважин ЗАО «Чепецкое НГДУ»; строительство станции по подготовке  нефти;</w:t>
      </w:r>
    </w:p>
    <w:p w:rsidR="00420E70" w:rsidRDefault="00420E70" w:rsidP="008E0783">
      <w:pPr>
        <w:framePr w:h="528" w:hRule="exact" w:hSpace="38" w:wrap="auto" w:vAnchor="text" w:hAnchor="text" w:x="-71" w:y="83"/>
        <w:shd w:val="clear" w:color="auto" w:fill="FFFFFF"/>
        <w:ind w:left="43" w:firstLine="383"/>
      </w:pPr>
    </w:p>
    <w:p w:rsidR="00420E70" w:rsidRDefault="00420E70" w:rsidP="008E0783">
      <w:pPr>
        <w:shd w:val="clear" w:color="auto" w:fill="FFFFFF"/>
        <w:spacing w:line="317" w:lineRule="exact"/>
      </w:pPr>
      <w:r>
        <w:rPr>
          <w:sz w:val="28"/>
          <w:szCs w:val="28"/>
        </w:rPr>
        <w:t>-организация туристического маршрута в с. Кокман;</w:t>
      </w:r>
    </w:p>
    <w:p w:rsidR="00420E70" w:rsidRDefault="00420E70" w:rsidP="008E0783">
      <w:pPr>
        <w:shd w:val="clear" w:color="auto" w:fill="FFFFFF"/>
        <w:spacing w:line="317" w:lineRule="exact"/>
      </w:pPr>
      <w:r>
        <w:rPr>
          <w:sz w:val="28"/>
          <w:szCs w:val="28"/>
        </w:rPr>
        <w:t>- строительство торгового центра в с. Красногорское;</w:t>
      </w:r>
    </w:p>
    <w:p w:rsidR="00420E70" w:rsidRDefault="00420E70" w:rsidP="008E0783">
      <w:pPr>
        <w:shd w:val="clear" w:color="auto" w:fill="FFFFFF"/>
        <w:ind w:left="43" w:firstLine="383"/>
      </w:pPr>
      <w:r>
        <w:rPr>
          <w:sz w:val="28"/>
          <w:szCs w:val="28"/>
        </w:rPr>
        <w:t>-строительство 18-квартирного жилого дома в с. Красногорское;</w:t>
      </w:r>
    </w:p>
    <w:p w:rsidR="00420E70" w:rsidRDefault="00420E70" w:rsidP="008E0783">
      <w:pPr>
        <w:shd w:val="clear" w:color="auto" w:fill="FFFFFF"/>
        <w:tabs>
          <w:tab w:val="left" w:pos="2933"/>
        </w:tabs>
        <w:spacing w:line="322" w:lineRule="exact"/>
        <w:ind w:left="43" w:firstLine="383"/>
      </w:pPr>
      <w:r>
        <w:rPr>
          <w:spacing w:val="-4"/>
          <w:sz w:val="28"/>
          <w:szCs w:val="28"/>
        </w:rPr>
        <w:t>-реконструкция</w:t>
      </w:r>
      <w:r w:rsidR="008E0783">
        <w:rPr>
          <w:rFonts w:ascii="Arial" w:hAnsi="Arial" w:cs="Arial"/>
          <w:sz w:val="28"/>
          <w:szCs w:val="28"/>
        </w:rPr>
        <w:t xml:space="preserve"> </w:t>
      </w:r>
      <w:r>
        <w:rPr>
          <w:sz w:val="28"/>
          <w:szCs w:val="28"/>
        </w:rPr>
        <w:t>бывшего    административного    здания    ДСПМК    под</w:t>
      </w:r>
    </w:p>
    <w:p w:rsidR="00420E70" w:rsidRDefault="00420E70" w:rsidP="008E0783">
      <w:pPr>
        <w:shd w:val="clear" w:color="auto" w:fill="FFFFFF"/>
        <w:spacing w:before="5" w:line="322" w:lineRule="exact"/>
        <w:ind w:left="43" w:firstLine="383"/>
      </w:pPr>
      <w:r>
        <w:rPr>
          <w:spacing w:val="-1"/>
          <w:sz w:val="28"/>
          <w:szCs w:val="28"/>
        </w:rPr>
        <w:t>многоквартирный дом;</w:t>
      </w:r>
    </w:p>
    <w:p w:rsidR="00420E70" w:rsidRDefault="00420E70" w:rsidP="008E0783">
      <w:pPr>
        <w:shd w:val="clear" w:color="auto" w:fill="FFFFFF"/>
        <w:spacing w:line="322" w:lineRule="exact"/>
        <w:ind w:left="43" w:firstLine="383"/>
      </w:pPr>
      <w:r>
        <w:rPr>
          <w:sz w:val="28"/>
          <w:szCs w:val="28"/>
        </w:rPr>
        <w:t>Строительство   и   развитие   3-х   семейных   животноводческих   ферм   по</w:t>
      </w:r>
    </w:p>
    <w:p w:rsidR="00420E70" w:rsidRDefault="00420E70" w:rsidP="008E0783">
      <w:pPr>
        <w:shd w:val="clear" w:color="auto" w:fill="FFFFFF"/>
        <w:spacing w:line="322" w:lineRule="exact"/>
        <w:ind w:left="43" w:firstLine="383"/>
      </w:pPr>
      <w:r>
        <w:rPr>
          <w:sz w:val="28"/>
          <w:szCs w:val="28"/>
        </w:rPr>
        <w:t>производству молока и мяса;</w:t>
      </w:r>
    </w:p>
    <w:p w:rsidR="00420E70" w:rsidRDefault="00420E70" w:rsidP="008E0783">
      <w:pPr>
        <w:shd w:val="clear" w:color="auto" w:fill="FFFFFF"/>
        <w:spacing w:line="322" w:lineRule="exact"/>
        <w:ind w:left="43" w:firstLine="383"/>
      </w:pPr>
      <w:r>
        <w:rPr>
          <w:sz w:val="28"/>
          <w:szCs w:val="28"/>
        </w:rPr>
        <w:t xml:space="preserve">-строительство, капитальный ремонт и реконструкция 3-х </w:t>
      </w:r>
      <w:r w:rsidR="008E0783">
        <w:rPr>
          <w:sz w:val="28"/>
          <w:szCs w:val="28"/>
        </w:rPr>
        <w:t>ж</w:t>
      </w:r>
      <w:r>
        <w:rPr>
          <w:sz w:val="28"/>
          <w:szCs w:val="28"/>
        </w:rPr>
        <w:t>ивотноводческих</w:t>
      </w:r>
    </w:p>
    <w:p w:rsidR="00420E70" w:rsidRDefault="00420E70" w:rsidP="008E0783">
      <w:pPr>
        <w:shd w:val="clear" w:color="auto" w:fill="FFFFFF"/>
        <w:spacing w:line="322" w:lineRule="exact"/>
        <w:ind w:left="43" w:firstLine="383"/>
      </w:pPr>
      <w:r>
        <w:rPr>
          <w:spacing w:val="-7"/>
          <w:sz w:val="28"/>
          <w:szCs w:val="28"/>
        </w:rPr>
        <w:t>ферм;</w:t>
      </w:r>
    </w:p>
    <w:p w:rsidR="00420E70" w:rsidRDefault="00420E70" w:rsidP="008E0783">
      <w:pPr>
        <w:shd w:val="clear" w:color="auto" w:fill="FFFFFF"/>
        <w:spacing w:before="5" w:line="322" w:lineRule="exact"/>
        <w:ind w:left="43" w:firstLine="383"/>
      </w:pPr>
      <w:r>
        <w:rPr>
          <w:sz w:val="28"/>
          <w:szCs w:val="28"/>
        </w:rPr>
        <w:t>-строительство 2-х квартирного жилого дома в с. Дебы.</w:t>
      </w:r>
    </w:p>
    <w:p w:rsidR="00420E70" w:rsidRDefault="00420E70" w:rsidP="008E0783">
      <w:pPr>
        <w:shd w:val="clear" w:color="auto" w:fill="FFFFFF"/>
        <w:spacing w:line="322" w:lineRule="exact"/>
        <w:ind w:left="43" w:firstLine="383"/>
      </w:pPr>
      <w:r>
        <w:rPr>
          <w:sz w:val="28"/>
          <w:szCs w:val="28"/>
        </w:rPr>
        <w:t>В    2012    году    определен    земельный    участок    под    строительство</w:t>
      </w:r>
    </w:p>
    <w:p w:rsidR="00420E70" w:rsidRDefault="00420E70" w:rsidP="008E0783">
      <w:pPr>
        <w:shd w:val="clear" w:color="auto" w:fill="FFFFFF"/>
        <w:spacing w:line="322" w:lineRule="exact"/>
        <w:ind w:left="43" w:firstLine="383"/>
        <w:rPr>
          <w:sz w:val="28"/>
          <w:szCs w:val="28"/>
        </w:rPr>
      </w:pPr>
      <w:r>
        <w:rPr>
          <w:sz w:val="28"/>
          <w:szCs w:val="28"/>
        </w:rPr>
        <w:lastRenderedPageBreak/>
        <w:t>мусоросортировочиой   станции  в с. Красногорское, начаты проектно-изыскательские работы. Строительство  магистрального газопровода Глазов-Красногорское.</w:t>
      </w:r>
    </w:p>
    <w:p w:rsidR="008E0783" w:rsidRDefault="008E0783" w:rsidP="008E0783">
      <w:pPr>
        <w:shd w:val="clear" w:color="auto" w:fill="FFFFFF"/>
        <w:spacing w:line="322" w:lineRule="exact"/>
        <w:ind w:left="43" w:firstLine="383"/>
        <w:rPr>
          <w:sz w:val="28"/>
          <w:szCs w:val="28"/>
        </w:rPr>
      </w:pPr>
    </w:p>
    <w:p w:rsidR="008E0783" w:rsidRDefault="00C36064" w:rsidP="00C36064">
      <w:pPr>
        <w:shd w:val="clear" w:color="auto" w:fill="FFFFFF"/>
        <w:spacing w:line="298" w:lineRule="exact"/>
        <w:ind w:firstLine="437"/>
        <w:jc w:val="both"/>
      </w:pPr>
      <w:r>
        <w:rPr>
          <w:sz w:val="28"/>
          <w:szCs w:val="28"/>
        </w:rPr>
        <w:t>Проводится</w:t>
      </w:r>
      <w:r w:rsidR="008E0783">
        <w:rPr>
          <w:sz w:val="28"/>
          <w:szCs w:val="28"/>
        </w:rPr>
        <w:t xml:space="preserve">  работа  по   выявлению   и   оформлению   безхозяйных  объектов,</w:t>
      </w:r>
      <w:r>
        <w:t xml:space="preserve"> </w:t>
      </w:r>
      <w:r>
        <w:rPr>
          <w:sz w:val="28"/>
          <w:szCs w:val="28"/>
        </w:rPr>
        <w:t xml:space="preserve">которые  впоследствии </w:t>
      </w:r>
      <w:r w:rsidR="008E0783">
        <w:rPr>
          <w:sz w:val="28"/>
          <w:szCs w:val="28"/>
        </w:rPr>
        <w:t>будут использованы  в  качестве  инвестиционных</w:t>
      </w:r>
      <w:r>
        <w:t xml:space="preserve"> </w:t>
      </w:r>
      <w:r w:rsidR="008E0783">
        <w:rPr>
          <w:sz w:val="28"/>
          <w:szCs w:val="28"/>
        </w:rPr>
        <w:t xml:space="preserve">площадок. </w:t>
      </w:r>
    </w:p>
    <w:p w:rsidR="008E0783" w:rsidRDefault="008E0783" w:rsidP="008E0783">
      <w:pPr>
        <w:shd w:val="clear" w:color="auto" w:fill="FFFFFF"/>
        <w:spacing w:line="322" w:lineRule="exact"/>
        <w:ind w:left="43" w:firstLine="383"/>
        <w:rPr>
          <w:sz w:val="28"/>
          <w:szCs w:val="28"/>
        </w:rPr>
        <w:sectPr w:rsidR="008E0783" w:rsidSect="008E0783">
          <w:headerReference w:type="default" r:id="rId8"/>
          <w:type w:val="continuous"/>
          <w:pgSz w:w="12242" w:h="15842" w:code="1"/>
          <w:pgMar w:top="851" w:right="760" w:bottom="567" w:left="1701" w:header="720" w:footer="720" w:gutter="0"/>
          <w:cols w:space="264"/>
          <w:noEndnote/>
        </w:sectPr>
      </w:pPr>
      <w:r>
        <w:rPr>
          <w:sz w:val="28"/>
          <w:szCs w:val="28"/>
        </w:rPr>
        <w:t xml:space="preserve"> </w:t>
      </w:r>
    </w:p>
    <w:p w:rsidR="00A95935" w:rsidRPr="005468C5" w:rsidRDefault="00A95935" w:rsidP="00A95935">
      <w:pPr>
        <w:shd w:val="clear" w:color="auto" w:fill="FFFFFF"/>
        <w:spacing w:line="360" w:lineRule="auto"/>
        <w:ind w:firstLine="710"/>
        <w:jc w:val="both"/>
        <w:rPr>
          <w:sz w:val="32"/>
          <w:szCs w:val="32"/>
        </w:rPr>
      </w:pPr>
      <w:r w:rsidRPr="005468C5">
        <w:rPr>
          <w:sz w:val="32"/>
          <w:szCs w:val="32"/>
        </w:rPr>
        <w:lastRenderedPageBreak/>
        <w:t>Уважаемые коллеги!</w:t>
      </w:r>
    </w:p>
    <w:p w:rsidR="00A95935" w:rsidRPr="005468C5" w:rsidRDefault="00460568" w:rsidP="00A95935">
      <w:pPr>
        <w:shd w:val="clear" w:color="auto" w:fill="FFFFFF"/>
        <w:spacing w:line="360" w:lineRule="auto"/>
        <w:ind w:firstLine="710"/>
        <w:jc w:val="both"/>
        <w:rPr>
          <w:sz w:val="32"/>
          <w:szCs w:val="32"/>
        </w:rPr>
      </w:pPr>
      <w:r>
        <w:rPr>
          <w:sz w:val="32"/>
          <w:szCs w:val="32"/>
        </w:rPr>
        <w:t>О</w:t>
      </w:r>
      <w:r w:rsidR="00A95935" w:rsidRPr="005468C5">
        <w:rPr>
          <w:sz w:val="32"/>
          <w:szCs w:val="32"/>
        </w:rPr>
        <w:t xml:space="preserve"> работе  президиума и районного Совета депутатов.</w:t>
      </w:r>
    </w:p>
    <w:p w:rsidR="00A95935" w:rsidRPr="005468C5" w:rsidRDefault="00A95935" w:rsidP="00A95935">
      <w:pPr>
        <w:shd w:val="clear" w:color="auto" w:fill="FFFFFF"/>
        <w:spacing w:line="360" w:lineRule="auto"/>
        <w:ind w:firstLine="710"/>
        <w:jc w:val="both"/>
        <w:rPr>
          <w:sz w:val="32"/>
          <w:szCs w:val="32"/>
        </w:rPr>
      </w:pPr>
      <w:r w:rsidRPr="005468C5">
        <w:rPr>
          <w:sz w:val="32"/>
          <w:szCs w:val="32"/>
        </w:rPr>
        <w:t xml:space="preserve"> За 2012 год проведено 9 заседаний сессий районного Совет,  на которых рассмотрено 72 вопроса, в т.ч. по вопросам  социально-экономического развития муниципального образования, бюджету муниципального образования, налогам </w:t>
      </w:r>
      <w:r w:rsidR="00460568">
        <w:rPr>
          <w:sz w:val="32"/>
          <w:szCs w:val="32"/>
        </w:rPr>
        <w:t xml:space="preserve">- </w:t>
      </w:r>
      <w:r w:rsidRPr="005468C5">
        <w:rPr>
          <w:sz w:val="32"/>
          <w:szCs w:val="32"/>
        </w:rPr>
        <w:t>24 вопроса, вопросы  изменения Устава МО, регламента работы, протестов прокурора, отчетов депутатов  и должностных лиц, в т.ч. главы МО, главы Администрации, заместителей и иных вопросов. Продолжается практика заслушивания итогов о развитии территорий поселений главами МО поселений.</w:t>
      </w:r>
    </w:p>
    <w:p w:rsidR="00A95935" w:rsidRPr="005468C5" w:rsidRDefault="00A95935" w:rsidP="00A95935">
      <w:pPr>
        <w:shd w:val="clear" w:color="auto" w:fill="FFFFFF"/>
        <w:spacing w:line="360" w:lineRule="auto"/>
        <w:ind w:firstLine="710"/>
        <w:jc w:val="both"/>
        <w:rPr>
          <w:sz w:val="32"/>
          <w:szCs w:val="32"/>
        </w:rPr>
      </w:pPr>
      <w:r w:rsidRPr="005468C5">
        <w:rPr>
          <w:sz w:val="32"/>
          <w:szCs w:val="32"/>
        </w:rPr>
        <w:t xml:space="preserve">Проведено 15 заседаний Президиума районного Совета, 2 публичных слушания, 2 учебы депутатов и глав поселений. Хочется констатировать крайне низкую  </w:t>
      </w:r>
      <w:r w:rsidR="00460568">
        <w:rPr>
          <w:sz w:val="32"/>
          <w:szCs w:val="32"/>
        </w:rPr>
        <w:t>активность</w:t>
      </w:r>
      <w:r w:rsidRPr="005468C5">
        <w:rPr>
          <w:sz w:val="32"/>
          <w:szCs w:val="32"/>
        </w:rPr>
        <w:t xml:space="preserve">  наших депутатов в публичных слушаниях и учебе. Вопросы бюджета, налоговая политика, перспективы развития территории, новое в законодательстве, особенно при исполнении федеральных законов №185, 210, 261 по которым возникает очень много вопросов. Средний процент участия депутатов в заседаниях депутатских </w:t>
      </w:r>
      <w:r w:rsidR="00460568">
        <w:rPr>
          <w:sz w:val="32"/>
          <w:szCs w:val="32"/>
        </w:rPr>
        <w:t>к</w:t>
      </w:r>
      <w:r w:rsidRPr="005468C5">
        <w:rPr>
          <w:sz w:val="32"/>
          <w:szCs w:val="32"/>
        </w:rPr>
        <w:t>о</w:t>
      </w:r>
      <w:r w:rsidR="00460568">
        <w:rPr>
          <w:sz w:val="32"/>
          <w:szCs w:val="32"/>
        </w:rPr>
        <w:t>миссий</w:t>
      </w:r>
      <w:r w:rsidRPr="005468C5">
        <w:rPr>
          <w:sz w:val="32"/>
          <w:szCs w:val="32"/>
        </w:rPr>
        <w:t>,  президиумов и сессий составил 80%. 3 депутата районного Совета посещали заседания сессии менее 50% (Каримов С.С., Сидушкин И.М. и  Чупин А.Н.)</w:t>
      </w:r>
    </w:p>
    <w:p w:rsidR="00A95935" w:rsidRPr="005468C5" w:rsidRDefault="00A95935" w:rsidP="00A95935">
      <w:pPr>
        <w:shd w:val="clear" w:color="auto" w:fill="FFFFFF"/>
        <w:spacing w:line="360" w:lineRule="auto"/>
        <w:ind w:firstLine="710"/>
        <w:jc w:val="both"/>
        <w:rPr>
          <w:sz w:val="32"/>
          <w:szCs w:val="32"/>
        </w:rPr>
      </w:pPr>
      <w:r w:rsidRPr="005468C5">
        <w:rPr>
          <w:sz w:val="32"/>
          <w:szCs w:val="32"/>
        </w:rPr>
        <w:t>Проводится тесная работа по взаимодействию с депутатами Г</w:t>
      </w:r>
      <w:r w:rsidR="00460568">
        <w:rPr>
          <w:sz w:val="32"/>
          <w:szCs w:val="32"/>
        </w:rPr>
        <w:t>осударственного Совета, кураторо</w:t>
      </w:r>
      <w:r w:rsidRPr="005468C5">
        <w:rPr>
          <w:sz w:val="32"/>
          <w:szCs w:val="32"/>
        </w:rPr>
        <w:t xml:space="preserve">м нашего района Фефиловым С.С., Правительством УР по  решению вопросов развития Красногорского района. Подготовлены вопросы законодательной инициативы по снижению налоговой и пенсионной  нагрузки на </w:t>
      </w:r>
      <w:r w:rsidRPr="005468C5">
        <w:rPr>
          <w:sz w:val="32"/>
          <w:szCs w:val="32"/>
        </w:rPr>
        <w:lastRenderedPageBreak/>
        <w:t>индивидуальных  предпринимателей, по положению предоставления жилых помещений  молодым специалистам АПК, по созданию контрольно-счетных органов местного самоуправления, по решению вопросов  обеспечения деятельности депутатов районного Совета, о выплате ежемесячных  денежных вознаграждений Почетным гражданам Красногорского района.  В плане на 2013 год и другие вопросы.</w:t>
      </w:r>
    </w:p>
    <w:p w:rsidR="00A95935" w:rsidRPr="005468C5" w:rsidRDefault="00A95935" w:rsidP="00A95935">
      <w:pPr>
        <w:shd w:val="clear" w:color="auto" w:fill="FFFFFF"/>
        <w:spacing w:line="360" w:lineRule="auto"/>
        <w:ind w:firstLine="710"/>
        <w:jc w:val="both"/>
        <w:rPr>
          <w:sz w:val="32"/>
          <w:szCs w:val="32"/>
        </w:rPr>
      </w:pPr>
      <w:r w:rsidRPr="005468C5">
        <w:rPr>
          <w:sz w:val="32"/>
          <w:szCs w:val="32"/>
        </w:rPr>
        <w:t>Хотелось отметить положительную практику работы с населением нашего района при проведении Дней администраций. Участие в этой работе наших депутатов от  территорий. Дни администрации проводятся всегда с присутствием или главы района или главы Администрации.</w:t>
      </w:r>
    </w:p>
    <w:p w:rsidR="00A95935" w:rsidRPr="005468C5" w:rsidRDefault="00A95935" w:rsidP="00A95935">
      <w:pPr>
        <w:shd w:val="clear" w:color="auto" w:fill="FFFFFF"/>
        <w:spacing w:line="360" w:lineRule="auto"/>
        <w:ind w:firstLine="710"/>
        <w:jc w:val="both"/>
        <w:rPr>
          <w:sz w:val="32"/>
          <w:szCs w:val="32"/>
        </w:rPr>
      </w:pPr>
      <w:r w:rsidRPr="005468C5">
        <w:rPr>
          <w:sz w:val="32"/>
          <w:szCs w:val="32"/>
        </w:rPr>
        <w:t>На 2013 год составлен график встреч депутатов районного Совета со  своими избирателями, в большинстве своем он выдерживается.</w:t>
      </w:r>
    </w:p>
    <w:p w:rsidR="00A95935" w:rsidRPr="005468C5" w:rsidRDefault="00A95935" w:rsidP="00A95935">
      <w:pPr>
        <w:shd w:val="clear" w:color="auto" w:fill="FFFFFF"/>
        <w:spacing w:line="360" w:lineRule="auto"/>
        <w:ind w:firstLine="710"/>
        <w:jc w:val="both"/>
        <w:rPr>
          <w:sz w:val="32"/>
          <w:szCs w:val="32"/>
        </w:rPr>
      </w:pPr>
      <w:r w:rsidRPr="005468C5">
        <w:rPr>
          <w:sz w:val="32"/>
          <w:szCs w:val="32"/>
        </w:rPr>
        <w:t>Уважаемые коллеги!</w:t>
      </w:r>
    </w:p>
    <w:p w:rsidR="00A95935" w:rsidRPr="005468C5" w:rsidRDefault="00A95935" w:rsidP="00A95935">
      <w:pPr>
        <w:shd w:val="clear" w:color="auto" w:fill="FFFFFF"/>
        <w:spacing w:line="360" w:lineRule="auto"/>
        <w:ind w:firstLine="710"/>
        <w:jc w:val="both"/>
        <w:rPr>
          <w:sz w:val="32"/>
          <w:szCs w:val="32"/>
        </w:rPr>
      </w:pPr>
      <w:r w:rsidRPr="005468C5">
        <w:rPr>
          <w:sz w:val="32"/>
          <w:szCs w:val="32"/>
        </w:rPr>
        <w:t>2012 год в целом был  позитивным для нашего района. Впервые за 25 лет  рождаемость составила выше</w:t>
      </w:r>
      <w:r>
        <w:rPr>
          <w:sz w:val="32"/>
          <w:szCs w:val="32"/>
        </w:rPr>
        <w:t>,</w:t>
      </w:r>
      <w:r w:rsidRPr="005468C5">
        <w:rPr>
          <w:sz w:val="32"/>
          <w:szCs w:val="32"/>
        </w:rPr>
        <w:t xml:space="preserve"> чем смертность населения.  Те небольшие шаги развития района вселяют надежду нашим  жителям. Появилась вера в завтрашний день. Но проблем еще очень  много, это  положение дел в сельском хозяйстве в мясном производстве. При вступлении в  ВТО снизились закупочные цены на мясо, ужесточился спрос за качество молока, но субсидий от государства не стало меньше, 2013 году их значительно больше, чем в 2012 году. Серьезные проблемы в лесной отрасли, особенно у предпринимателей. Дороги - всегда во все времена. На то они и проблемы, чтобы их решать совместными усилиями.</w:t>
      </w:r>
      <w:r w:rsidR="00460568">
        <w:rPr>
          <w:sz w:val="32"/>
          <w:szCs w:val="32"/>
        </w:rPr>
        <w:t xml:space="preserve">       Спасибо.</w:t>
      </w:r>
    </w:p>
    <w:p w:rsidR="00A95935" w:rsidRPr="005468C5" w:rsidRDefault="00A95935" w:rsidP="00A95935">
      <w:pPr>
        <w:shd w:val="clear" w:color="auto" w:fill="FFFFFF"/>
        <w:spacing w:line="360" w:lineRule="auto"/>
        <w:ind w:firstLine="710"/>
        <w:jc w:val="both"/>
        <w:rPr>
          <w:sz w:val="32"/>
          <w:szCs w:val="32"/>
        </w:rPr>
      </w:pPr>
    </w:p>
    <w:p w:rsidR="00A95935" w:rsidRPr="005468C5" w:rsidRDefault="00A95935" w:rsidP="00A95935">
      <w:pPr>
        <w:shd w:val="clear" w:color="auto" w:fill="FFFFFF"/>
        <w:spacing w:line="360" w:lineRule="auto"/>
        <w:ind w:firstLine="710"/>
        <w:jc w:val="both"/>
        <w:rPr>
          <w:sz w:val="32"/>
          <w:szCs w:val="32"/>
        </w:rPr>
      </w:pPr>
    </w:p>
    <w:p w:rsidR="00A95935" w:rsidRPr="005468C5" w:rsidRDefault="00A95935" w:rsidP="00A95935">
      <w:pPr>
        <w:spacing w:line="360" w:lineRule="auto"/>
        <w:ind w:firstLine="684"/>
        <w:jc w:val="both"/>
        <w:rPr>
          <w:sz w:val="32"/>
          <w:szCs w:val="32"/>
        </w:rPr>
      </w:pPr>
    </w:p>
    <w:p w:rsidR="00A95935" w:rsidRPr="005468C5" w:rsidRDefault="00A95935" w:rsidP="00A95935">
      <w:pPr>
        <w:spacing w:line="360" w:lineRule="auto"/>
        <w:ind w:firstLine="684"/>
        <w:jc w:val="both"/>
        <w:rPr>
          <w:sz w:val="32"/>
          <w:szCs w:val="32"/>
        </w:rPr>
      </w:pPr>
    </w:p>
    <w:p w:rsidR="003B344A" w:rsidRDefault="003B344A" w:rsidP="00E21B86">
      <w:pPr>
        <w:shd w:val="clear" w:color="auto" w:fill="FFFFFF"/>
        <w:spacing w:before="370"/>
        <w:ind w:left="5"/>
        <w:jc w:val="center"/>
        <w:rPr>
          <w:b/>
          <w:bCs/>
          <w:spacing w:val="-1"/>
          <w:sz w:val="28"/>
          <w:szCs w:val="28"/>
        </w:rPr>
      </w:pPr>
    </w:p>
    <w:sectPr w:rsidR="003B344A" w:rsidSect="004C76C8">
      <w:type w:val="continuous"/>
      <w:pgSz w:w="11907" w:h="16840" w:code="9"/>
      <w:pgMar w:top="851" w:right="567" w:bottom="567" w:left="1701" w:header="720" w:footer="720"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6F3" w:rsidRDefault="001456F3" w:rsidP="00DE6850">
      <w:r>
        <w:separator/>
      </w:r>
    </w:p>
  </w:endnote>
  <w:endnote w:type="continuationSeparator" w:id="0">
    <w:p w:rsidR="001456F3" w:rsidRDefault="001456F3" w:rsidP="00DE6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6F3" w:rsidRDefault="001456F3" w:rsidP="00DE6850">
      <w:r>
        <w:separator/>
      </w:r>
    </w:p>
  </w:footnote>
  <w:footnote w:type="continuationSeparator" w:id="0">
    <w:p w:rsidR="001456F3" w:rsidRDefault="001456F3" w:rsidP="00DE6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204"/>
      <w:docPartObj>
        <w:docPartGallery w:val="Page Numbers (Top of Page)"/>
        <w:docPartUnique/>
      </w:docPartObj>
    </w:sdtPr>
    <w:sdtEndPr>
      <w:rPr>
        <w:sz w:val="20"/>
        <w:szCs w:val="20"/>
      </w:rPr>
    </w:sdtEndPr>
    <w:sdtContent>
      <w:p w:rsidR="00DE6850" w:rsidRPr="00DE6850" w:rsidRDefault="00D47E00">
        <w:pPr>
          <w:pStyle w:val="a4"/>
          <w:jc w:val="right"/>
          <w:rPr>
            <w:sz w:val="20"/>
            <w:szCs w:val="20"/>
          </w:rPr>
        </w:pPr>
        <w:r w:rsidRPr="00DE6850">
          <w:rPr>
            <w:sz w:val="20"/>
            <w:szCs w:val="20"/>
          </w:rPr>
          <w:fldChar w:fldCharType="begin"/>
        </w:r>
        <w:r w:rsidR="00DE6850" w:rsidRPr="00DE6850">
          <w:rPr>
            <w:sz w:val="20"/>
            <w:szCs w:val="20"/>
          </w:rPr>
          <w:instrText xml:space="preserve"> PAGE   \* MERGEFORMAT </w:instrText>
        </w:r>
        <w:r w:rsidRPr="00DE6850">
          <w:rPr>
            <w:sz w:val="20"/>
            <w:szCs w:val="20"/>
          </w:rPr>
          <w:fldChar w:fldCharType="separate"/>
        </w:r>
        <w:r w:rsidR="00C36064">
          <w:rPr>
            <w:noProof/>
            <w:sz w:val="20"/>
            <w:szCs w:val="20"/>
          </w:rPr>
          <w:t>14</w:t>
        </w:r>
        <w:r w:rsidRPr="00DE6850">
          <w:rPr>
            <w:sz w:val="20"/>
            <w:szCs w:val="20"/>
          </w:rPr>
          <w:fldChar w:fldCharType="end"/>
        </w:r>
      </w:p>
    </w:sdtContent>
  </w:sdt>
  <w:p w:rsidR="00DE6850" w:rsidRDefault="00DE685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D3F2D"/>
    <w:multiLevelType w:val="hybridMultilevel"/>
    <w:tmpl w:val="38F68D7A"/>
    <w:lvl w:ilvl="0" w:tplc="439410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rawingGridVerticalSpacing w:val="299"/>
  <w:displayHorizontalDrawingGridEvery w:val="0"/>
  <w:characterSpacingControl w:val="doNotCompress"/>
  <w:footnotePr>
    <w:footnote w:id="-1"/>
    <w:footnote w:id="0"/>
  </w:footnotePr>
  <w:endnotePr>
    <w:endnote w:id="-1"/>
    <w:endnote w:id="0"/>
  </w:endnotePr>
  <w:compat/>
  <w:rsids>
    <w:rsidRoot w:val="00D216C4"/>
    <w:rsid w:val="00000279"/>
    <w:rsid w:val="00020253"/>
    <w:rsid w:val="00051A8D"/>
    <w:rsid w:val="00084D85"/>
    <w:rsid w:val="00090D7C"/>
    <w:rsid w:val="001456F3"/>
    <w:rsid w:val="001D3F07"/>
    <w:rsid w:val="001D52E2"/>
    <w:rsid w:val="00200814"/>
    <w:rsid w:val="0024471B"/>
    <w:rsid w:val="002654DD"/>
    <w:rsid w:val="0036260B"/>
    <w:rsid w:val="00397033"/>
    <w:rsid w:val="003B344A"/>
    <w:rsid w:val="00415DDB"/>
    <w:rsid w:val="00420E70"/>
    <w:rsid w:val="00460568"/>
    <w:rsid w:val="004954C9"/>
    <w:rsid w:val="004B7F2D"/>
    <w:rsid w:val="004C76C8"/>
    <w:rsid w:val="004E6A4A"/>
    <w:rsid w:val="0051476F"/>
    <w:rsid w:val="005468C5"/>
    <w:rsid w:val="00562D11"/>
    <w:rsid w:val="0057392B"/>
    <w:rsid w:val="00576096"/>
    <w:rsid w:val="005C3023"/>
    <w:rsid w:val="00632A64"/>
    <w:rsid w:val="00642951"/>
    <w:rsid w:val="00677E57"/>
    <w:rsid w:val="006A4CC6"/>
    <w:rsid w:val="00763493"/>
    <w:rsid w:val="007A21CB"/>
    <w:rsid w:val="007A7B0A"/>
    <w:rsid w:val="007C69C8"/>
    <w:rsid w:val="008E0783"/>
    <w:rsid w:val="009602F6"/>
    <w:rsid w:val="00995D4A"/>
    <w:rsid w:val="00A53745"/>
    <w:rsid w:val="00A825E7"/>
    <w:rsid w:val="00A95935"/>
    <w:rsid w:val="00AC1F36"/>
    <w:rsid w:val="00AE0DDD"/>
    <w:rsid w:val="00B00672"/>
    <w:rsid w:val="00B03407"/>
    <w:rsid w:val="00B24F97"/>
    <w:rsid w:val="00BA656C"/>
    <w:rsid w:val="00BE47B8"/>
    <w:rsid w:val="00C36064"/>
    <w:rsid w:val="00C40E1B"/>
    <w:rsid w:val="00D046DA"/>
    <w:rsid w:val="00D216C4"/>
    <w:rsid w:val="00D47E00"/>
    <w:rsid w:val="00DC17E1"/>
    <w:rsid w:val="00DC7582"/>
    <w:rsid w:val="00DE6850"/>
    <w:rsid w:val="00E06210"/>
    <w:rsid w:val="00E16A29"/>
    <w:rsid w:val="00E21B86"/>
    <w:rsid w:val="00E96972"/>
    <w:rsid w:val="00ED7243"/>
    <w:rsid w:val="00F61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6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972"/>
    <w:pPr>
      <w:ind w:left="720"/>
      <w:contextualSpacing/>
    </w:pPr>
  </w:style>
  <w:style w:type="paragraph" w:styleId="a4">
    <w:name w:val="header"/>
    <w:basedOn w:val="a"/>
    <w:link w:val="a5"/>
    <w:uiPriority w:val="99"/>
    <w:unhideWhenUsed/>
    <w:rsid w:val="00DE6850"/>
    <w:pPr>
      <w:tabs>
        <w:tab w:val="center" w:pos="4677"/>
        <w:tab w:val="right" w:pos="9355"/>
      </w:tabs>
    </w:pPr>
  </w:style>
  <w:style w:type="character" w:customStyle="1" w:styleId="a5">
    <w:name w:val="Верхний колонтитул Знак"/>
    <w:basedOn w:val="a0"/>
    <w:link w:val="a4"/>
    <w:uiPriority w:val="99"/>
    <w:rsid w:val="00DE6850"/>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DE6850"/>
    <w:pPr>
      <w:tabs>
        <w:tab w:val="center" w:pos="4677"/>
        <w:tab w:val="right" w:pos="9355"/>
      </w:tabs>
    </w:pPr>
  </w:style>
  <w:style w:type="character" w:customStyle="1" w:styleId="a7">
    <w:name w:val="Нижний колонтитул Знак"/>
    <w:basedOn w:val="a0"/>
    <w:link w:val="a6"/>
    <w:uiPriority w:val="99"/>
    <w:semiHidden/>
    <w:rsid w:val="00DE685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3976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69FB-869B-467F-BC42-44CB9D23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3501</Words>
  <Characters>19961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Сунцова</dc:creator>
  <cp:keywords/>
  <dc:description/>
  <cp:lastModifiedBy>user</cp:lastModifiedBy>
  <cp:revision>30</cp:revision>
  <cp:lastPrinted>2013-04-29T11:49:00Z</cp:lastPrinted>
  <dcterms:created xsi:type="dcterms:W3CDTF">2012-02-06T05:15:00Z</dcterms:created>
  <dcterms:modified xsi:type="dcterms:W3CDTF">2013-05-06T07:10:00Z</dcterms:modified>
</cp:coreProperties>
</file>