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D04" w:rsidRPr="00E92233" w:rsidRDefault="00EA4D04" w:rsidP="00EA4D04">
      <w:pPr>
        <w:pStyle w:val="ConsPlusNormal"/>
        <w:widowControl/>
        <w:ind w:left="6804" w:firstLine="0"/>
        <w:jc w:val="both"/>
        <w:rPr>
          <w:rFonts w:ascii="Times New Roman" w:hAnsi="Times New Roman" w:cs="Times New Roman"/>
          <w:sz w:val="24"/>
          <w:szCs w:val="24"/>
        </w:rPr>
      </w:pPr>
      <w:r w:rsidRPr="00E92233">
        <w:rPr>
          <w:rFonts w:ascii="Times New Roman" w:hAnsi="Times New Roman" w:cs="Times New Roman"/>
          <w:sz w:val="24"/>
          <w:szCs w:val="24"/>
        </w:rPr>
        <w:t>УТВЕРЖДЕНО</w:t>
      </w:r>
    </w:p>
    <w:p w:rsidR="00EA4D04" w:rsidRDefault="00EA4D04" w:rsidP="00EA4D04">
      <w:pPr>
        <w:pStyle w:val="ConsPlusNormal"/>
        <w:widowControl/>
        <w:ind w:left="6804" w:firstLine="0"/>
        <w:jc w:val="both"/>
        <w:rPr>
          <w:rFonts w:ascii="Times New Roman" w:hAnsi="Times New Roman" w:cs="Times New Roman"/>
          <w:sz w:val="24"/>
          <w:szCs w:val="24"/>
        </w:rPr>
      </w:pPr>
      <w:r w:rsidRPr="00E92233">
        <w:rPr>
          <w:rFonts w:ascii="Times New Roman" w:hAnsi="Times New Roman" w:cs="Times New Roman"/>
          <w:sz w:val="24"/>
          <w:szCs w:val="24"/>
        </w:rPr>
        <w:t>Решением сессии</w:t>
      </w:r>
      <w:r>
        <w:rPr>
          <w:rFonts w:ascii="Times New Roman" w:hAnsi="Times New Roman" w:cs="Times New Roman"/>
          <w:sz w:val="24"/>
          <w:szCs w:val="24"/>
        </w:rPr>
        <w:t xml:space="preserve"> </w:t>
      </w:r>
    </w:p>
    <w:p w:rsidR="00EA4D04" w:rsidRPr="00E92233" w:rsidRDefault="00EA4D04" w:rsidP="00EA4D04">
      <w:pPr>
        <w:pStyle w:val="ConsPlusNormal"/>
        <w:widowControl/>
        <w:ind w:left="6804" w:firstLine="0"/>
        <w:rPr>
          <w:rFonts w:ascii="Times New Roman" w:hAnsi="Times New Roman" w:cs="Times New Roman"/>
          <w:sz w:val="24"/>
          <w:szCs w:val="24"/>
        </w:rPr>
      </w:pPr>
      <w:r w:rsidRPr="00E92233">
        <w:rPr>
          <w:rFonts w:ascii="Times New Roman" w:hAnsi="Times New Roman" w:cs="Times New Roman"/>
          <w:sz w:val="24"/>
          <w:szCs w:val="24"/>
        </w:rPr>
        <w:t>Совета депутатов</w:t>
      </w:r>
      <w:r>
        <w:rPr>
          <w:rFonts w:ascii="Times New Roman" w:hAnsi="Times New Roman" w:cs="Times New Roman"/>
          <w:sz w:val="24"/>
          <w:szCs w:val="24"/>
        </w:rPr>
        <w:t xml:space="preserve"> муниципального образования «Красногорский район</w:t>
      </w:r>
      <w:r w:rsidRPr="00E92233">
        <w:rPr>
          <w:rFonts w:ascii="Times New Roman" w:hAnsi="Times New Roman" w:cs="Times New Roman"/>
          <w:sz w:val="24"/>
          <w:szCs w:val="24"/>
        </w:rPr>
        <w:t>»</w:t>
      </w:r>
    </w:p>
    <w:p w:rsidR="00EA4D04" w:rsidRPr="00E92233" w:rsidRDefault="00EA4D04" w:rsidP="00EA4D04">
      <w:pPr>
        <w:pStyle w:val="ConsPlusNormal"/>
        <w:widowControl/>
        <w:ind w:left="6804" w:firstLine="0"/>
        <w:jc w:val="both"/>
        <w:rPr>
          <w:rFonts w:ascii="Times New Roman" w:hAnsi="Times New Roman" w:cs="Times New Roman"/>
          <w:sz w:val="24"/>
          <w:szCs w:val="24"/>
        </w:rPr>
      </w:pPr>
      <w:r w:rsidRPr="00E92233">
        <w:rPr>
          <w:rFonts w:ascii="Times New Roman" w:hAnsi="Times New Roman" w:cs="Times New Roman"/>
          <w:sz w:val="24"/>
          <w:szCs w:val="24"/>
        </w:rPr>
        <w:t>от</w:t>
      </w:r>
      <w:r>
        <w:rPr>
          <w:rFonts w:ascii="Times New Roman" w:hAnsi="Times New Roman" w:cs="Times New Roman"/>
          <w:sz w:val="24"/>
          <w:szCs w:val="24"/>
        </w:rPr>
        <w:t xml:space="preserve"> 20.06.2013 г.</w:t>
      </w:r>
      <w:r w:rsidRPr="00E92233">
        <w:rPr>
          <w:rFonts w:ascii="Times New Roman" w:hAnsi="Times New Roman" w:cs="Times New Roman"/>
          <w:sz w:val="24"/>
          <w:szCs w:val="24"/>
        </w:rPr>
        <w:t xml:space="preserve"> </w:t>
      </w:r>
      <w:r>
        <w:rPr>
          <w:rFonts w:ascii="Times New Roman" w:hAnsi="Times New Roman" w:cs="Times New Roman"/>
          <w:sz w:val="24"/>
          <w:szCs w:val="24"/>
        </w:rPr>
        <w:t>№ 121</w:t>
      </w:r>
    </w:p>
    <w:p w:rsidR="00EA4D04" w:rsidRDefault="00EA4D04" w:rsidP="00EA4D04">
      <w:pPr>
        <w:pStyle w:val="ConsPlusTitle"/>
        <w:widowControl/>
        <w:ind w:firstLine="709"/>
        <w:jc w:val="center"/>
        <w:rPr>
          <w:rFonts w:ascii="Times New Roman" w:hAnsi="Times New Roman" w:cs="Times New Roman"/>
          <w:b w:val="0"/>
          <w:sz w:val="24"/>
          <w:szCs w:val="24"/>
        </w:rPr>
      </w:pPr>
      <w:r>
        <w:rPr>
          <w:rFonts w:ascii="Times New Roman" w:hAnsi="Times New Roman" w:cs="Times New Roman"/>
          <w:b w:val="0"/>
          <w:sz w:val="24"/>
          <w:szCs w:val="24"/>
        </w:rPr>
        <w:t xml:space="preserve"> </w:t>
      </w:r>
    </w:p>
    <w:p w:rsidR="00EA4D04" w:rsidRPr="00E92233" w:rsidRDefault="00EA4D04" w:rsidP="00EA4D04">
      <w:pPr>
        <w:pStyle w:val="ConsPlusTitle"/>
        <w:widowControl/>
        <w:ind w:firstLine="709"/>
        <w:jc w:val="center"/>
        <w:rPr>
          <w:rFonts w:ascii="Times New Roman" w:hAnsi="Times New Roman" w:cs="Times New Roman"/>
          <w:b w:val="0"/>
          <w:sz w:val="24"/>
          <w:szCs w:val="24"/>
        </w:rPr>
      </w:pPr>
      <w:r>
        <w:rPr>
          <w:rFonts w:ascii="Times New Roman" w:hAnsi="Times New Roman" w:cs="Times New Roman"/>
          <w:b w:val="0"/>
          <w:sz w:val="24"/>
          <w:szCs w:val="24"/>
        </w:rPr>
        <w:t xml:space="preserve">ТИПОВЫЕ </w:t>
      </w:r>
      <w:r w:rsidRPr="00E92233">
        <w:rPr>
          <w:rFonts w:ascii="Times New Roman" w:hAnsi="Times New Roman" w:cs="Times New Roman"/>
          <w:b w:val="0"/>
          <w:sz w:val="24"/>
          <w:szCs w:val="24"/>
        </w:rPr>
        <w:t>ПРАВИЛА</w:t>
      </w:r>
    </w:p>
    <w:p w:rsidR="00EA4D04" w:rsidRDefault="00EA4D04" w:rsidP="00EA4D04">
      <w:pPr>
        <w:pStyle w:val="ConsPlusTitle"/>
        <w:widowControl/>
        <w:ind w:firstLine="709"/>
        <w:jc w:val="center"/>
        <w:rPr>
          <w:rFonts w:ascii="Times New Roman" w:hAnsi="Times New Roman" w:cs="Times New Roman"/>
          <w:sz w:val="24"/>
          <w:szCs w:val="24"/>
        </w:rPr>
      </w:pPr>
      <w:r w:rsidRPr="00E92233">
        <w:rPr>
          <w:rFonts w:ascii="Times New Roman" w:hAnsi="Times New Roman" w:cs="Times New Roman"/>
          <w:b w:val="0"/>
          <w:sz w:val="24"/>
          <w:szCs w:val="24"/>
        </w:rPr>
        <w:t xml:space="preserve">БЛАГОУСТРОЙСТВА И САНИТАРНОГО СОДЕРЖАНИЯ НАСЕЛЕННЫХ ПУНКТОВ </w:t>
      </w:r>
      <w:r>
        <w:rPr>
          <w:rFonts w:ascii="Times New Roman" w:hAnsi="Times New Roman" w:cs="Times New Roman"/>
          <w:b w:val="0"/>
          <w:sz w:val="24"/>
          <w:szCs w:val="24"/>
        </w:rPr>
        <w:t>МУНИЦИПАЛЬНОГО ОБРАЗОВАНИЯ «КРАСНОГОРСКИЙ РАЙОН»</w:t>
      </w:r>
    </w:p>
    <w:p w:rsidR="00EA4D04" w:rsidRPr="00E92233" w:rsidRDefault="00EA4D04" w:rsidP="00EA4D04">
      <w:pPr>
        <w:pStyle w:val="ConsPlusNormal"/>
        <w:widowControl/>
        <w:ind w:firstLine="709"/>
        <w:jc w:val="center"/>
        <w:rPr>
          <w:rFonts w:ascii="Times New Roman" w:hAnsi="Times New Roman" w:cs="Times New Roman"/>
          <w:b/>
          <w:sz w:val="24"/>
          <w:szCs w:val="24"/>
        </w:rPr>
      </w:pPr>
    </w:p>
    <w:p w:rsidR="00EA4D04" w:rsidRPr="001057A7" w:rsidRDefault="00EA4D04" w:rsidP="00EA4D04">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EA4D04" w:rsidRPr="00E92233" w:rsidRDefault="00EA4D04" w:rsidP="00EA4D04">
      <w:pPr>
        <w:widowControl w:val="0"/>
        <w:autoSpaceDE w:val="0"/>
        <w:autoSpaceDN w:val="0"/>
        <w:adjustRightInd w:val="0"/>
        <w:jc w:val="both"/>
      </w:pPr>
      <w:r w:rsidRPr="00E92233">
        <w:t xml:space="preserve">1.1. Настоящие Правила благоустройства и санитарного содержания населенных пунктов </w:t>
      </w:r>
      <w:r>
        <w:t>муниципального образования «Красногорский район</w:t>
      </w:r>
      <w:r w:rsidRPr="00E92233">
        <w:t xml:space="preserve">» (далее по тексту - Правила) разработаны в целях обеспечения санитарно-эстетического состояния населенных пунктов </w:t>
      </w:r>
      <w:r>
        <w:t>Красногорского</w:t>
      </w:r>
      <w:r w:rsidRPr="00E92233">
        <w:t xml:space="preserve"> </w:t>
      </w:r>
      <w:r>
        <w:t xml:space="preserve">муниципального образования </w:t>
      </w:r>
      <w:r w:rsidRPr="00E92233">
        <w:t xml:space="preserve"> в соответствии с Санитарными правилами содержания территорий населенных мест, техническими, противопожарными и другими нормативными актами по содержанию территорий населенных пунктов.</w:t>
      </w:r>
    </w:p>
    <w:p w:rsidR="00EA4D04" w:rsidRPr="00E92233" w:rsidRDefault="00EA4D04" w:rsidP="00EA4D04">
      <w:pPr>
        <w:pStyle w:val="ConsPlusNormal"/>
        <w:widowControl/>
        <w:ind w:firstLine="0"/>
        <w:jc w:val="both"/>
        <w:rPr>
          <w:rFonts w:ascii="Times New Roman" w:hAnsi="Times New Roman" w:cs="Times New Roman"/>
          <w:sz w:val="24"/>
          <w:szCs w:val="24"/>
        </w:rPr>
      </w:pPr>
      <w:r w:rsidRPr="00E92233">
        <w:rPr>
          <w:rFonts w:ascii="Times New Roman" w:hAnsi="Times New Roman" w:cs="Times New Roman"/>
          <w:sz w:val="24"/>
          <w:szCs w:val="24"/>
        </w:rPr>
        <w:t>1.2. Настоящими Правилами вменяется в обязанность владельцам (пользователям) земельных участков, объектов недвижимости и юридическим лицам, независимо от их подчиненности и форм собственности, систематическая санитарная очистка, уборка и содержание в образцовом порядке:</w:t>
      </w:r>
    </w:p>
    <w:p w:rsidR="00EA4D04" w:rsidRPr="00E92233" w:rsidRDefault="00EA4D04" w:rsidP="00EA4D04">
      <w:pPr>
        <w:pStyle w:val="ConsPlusNormal"/>
        <w:widowControl/>
        <w:ind w:firstLine="0"/>
        <w:jc w:val="both"/>
        <w:rPr>
          <w:rFonts w:ascii="Times New Roman" w:hAnsi="Times New Roman" w:cs="Times New Roman"/>
          <w:sz w:val="24"/>
          <w:szCs w:val="24"/>
        </w:rPr>
      </w:pPr>
      <w:r w:rsidRPr="00E92233">
        <w:rPr>
          <w:rFonts w:ascii="Times New Roman" w:hAnsi="Times New Roman" w:cs="Times New Roman"/>
          <w:sz w:val="24"/>
          <w:szCs w:val="24"/>
        </w:rPr>
        <w:t>- улиц, площадей, дворов, площадок для сбора твердых бытовых отходов и других территорий населенных пунктов;</w:t>
      </w:r>
    </w:p>
    <w:p w:rsidR="00EA4D04" w:rsidRPr="00E92233" w:rsidRDefault="00EA4D04" w:rsidP="00EA4D04">
      <w:pPr>
        <w:pStyle w:val="ConsPlusNormal"/>
        <w:widowControl/>
        <w:ind w:firstLine="0"/>
        <w:jc w:val="both"/>
        <w:rPr>
          <w:rFonts w:ascii="Times New Roman" w:hAnsi="Times New Roman" w:cs="Times New Roman"/>
          <w:sz w:val="24"/>
          <w:szCs w:val="24"/>
        </w:rPr>
      </w:pPr>
      <w:r w:rsidRPr="00E92233">
        <w:rPr>
          <w:rFonts w:ascii="Times New Roman" w:hAnsi="Times New Roman" w:cs="Times New Roman"/>
          <w:sz w:val="24"/>
          <w:szCs w:val="24"/>
        </w:rPr>
        <w:t>- жилых, административных, промышленных и торговых зданий, скверов, парков, площадей, садов, спортивных комплексов и прилегающих к ним улиц;</w:t>
      </w:r>
    </w:p>
    <w:p w:rsidR="00EA4D04" w:rsidRPr="00E92233" w:rsidRDefault="00EA4D04" w:rsidP="00EA4D04">
      <w:pPr>
        <w:pStyle w:val="ConsPlusNormal"/>
        <w:widowControl/>
        <w:ind w:firstLine="0"/>
        <w:jc w:val="both"/>
        <w:rPr>
          <w:rFonts w:ascii="Times New Roman" w:hAnsi="Times New Roman" w:cs="Times New Roman"/>
          <w:sz w:val="24"/>
          <w:szCs w:val="24"/>
        </w:rPr>
      </w:pPr>
      <w:r w:rsidRPr="00E92233">
        <w:rPr>
          <w:rFonts w:ascii="Times New Roman" w:hAnsi="Times New Roman" w:cs="Times New Roman"/>
          <w:sz w:val="24"/>
          <w:szCs w:val="24"/>
        </w:rPr>
        <w:t>- оград, заборов, газонных ограждений, рекламных установок, вывесок, памятников, витрин, рынков и мини-рынков, летних кафе, гаражей, тротуаров, детских спортивных площадок;</w:t>
      </w:r>
    </w:p>
    <w:p w:rsidR="00EA4D04" w:rsidRPr="001057A7" w:rsidRDefault="00EA4D04" w:rsidP="00EA4D04">
      <w:pPr>
        <w:shd w:val="clear" w:color="auto" w:fill="FFFFFF"/>
        <w:jc w:val="both"/>
      </w:pPr>
      <w:r w:rsidRPr="00E92233">
        <w:t xml:space="preserve">- уличного освещения, опорных столбов, скамеек, урн, аншлагов и номерных знаков, </w:t>
      </w:r>
      <w:r w:rsidRPr="00C62A0D">
        <w:t>остановок общественного транспорта.</w:t>
      </w:r>
      <w:r w:rsidRPr="00E92233">
        <w:t xml:space="preserve"> </w:t>
      </w:r>
    </w:p>
    <w:p w:rsidR="00EA4D04" w:rsidRPr="00E92233" w:rsidRDefault="00EA4D04" w:rsidP="00EA4D04">
      <w:pPr>
        <w:shd w:val="clear" w:color="auto" w:fill="FFFFFF"/>
        <w:jc w:val="both"/>
      </w:pPr>
      <w:r w:rsidRPr="00E92233">
        <w:t>1.3. В настоящих Правилах используются понятия:</w:t>
      </w:r>
    </w:p>
    <w:p w:rsidR="00EA4D04" w:rsidRPr="00E92233" w:rsidRDefault="00EA4D04" w:rsidP="00EA4D04">
      <w:pPr>
        <w:shd w:val="clear" w:color="auto" w:fill="FFFFFF"/>
        <w:jc w:val="both"/>
        <w:rPr>
          <w:b/>
        </w:rPr>
      </w:pPr>
      <w:r w:rsidRPr="00E7230C">
        <w:t>-</w:t>
      </w:r>
      <w:r w:rsidRPr="00E7230C">
        <w:rPr>
          <w:lang w:val="en-US"/>
        </w:rPr>
        <w:t> </w:t>
      </w:r>
      <w:r w:rsidRPr="00E7230C">
        <w:t>вещные права</w:t>
      </w:r>
      <w:r w:rsidRPr="00E7230C">
        <w:rPr>
          <w:b/>
        </w:rPr>
        <w:t xml:space="preserve"> </w:t>
      </w:r>
      <w:r w:rsidRPr="00E7230C">
        <w:t>– право собственности, а также, в частности, право пожизненного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 имуществом;</w:t>
      </w:r>
      <w:r w:rsidRPr="00E92233">
        <w:rPr>
          <w:b/>
        </w:rPr>
        <w:t xml:space="preserve"> </w:t>
      </w:r>
    </w:p>
    <w:p w:rsidR="00EA4D04" w:rsidRPr="00E92233" w:rsidRDefault="00EA4D04" w:rsidP="00EA4D04">
      <w:pPr>
        <w:shd w:val="clear" w:color="auto" w:fill="FFFFFF"/>
        <w:jc w:val="both"/>
      </w:pPr>
      <w:r w:rsidRPr="00E92233">
        <w:t>-</w:t>
      </w:r>
      <w:r w:rsidRPr="00E92233">
        <w:rPr>
          <w:lang w:val="en-US"/>
        </w:rPr>
        <w:t> </w:t>
      </w:r>
      <w:r w:rsidRPr="00E92233">
        <w:t>благоустройство – комплекс мероприятий,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
    <w:p w:rsidR="00EA4D04" w:rsidRPr="00E92233" w:rsidRDefault="00EA4D04" w:rsidP="00EA4D04">
      <w:pPr>
        <w:shd w:val="clear" w:color="auto" w:fill="FFFFFF"/>
        <w:jc w:val="both"/>
      </w:pPr>
      <w:r w:rsidRPr="00E92233">
        <w:t>- содержание и уборка территорий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A4D04" w:rsidRPr="00E92233" w:rsidRDefault="00EA4D04" w:rsidP="00EA4D04">
      <w:pPr>
        <w:shd w:val="clear" w:color="auto" w:fill="FFFFFF"/>
        <w:jc w:val="both"/>
      </w:pPr>
      <w:r w:rsidRPr="00E92233">
        <w:t>-</w:t>
      </w:r>
      <w:r w:rsidRPr="00E92233">
        <w:rPr>
          <w:lang w:val="en-US"/>
        </w:rPr>
        <w:t> </w:t>
      </w:r>
      <w:r w:rsidRPr="00E92233">
        <w:t>домовладелец – физическое (юридическое) лицо, пользующееся (использующее) жилым помещением, находящимся у него на праве собственности или иного вещного права;</w:t>
      </w:r>
    </w:p>
    <w:p w:rsidR="00EA4D04" w:rsidRPr="00E92233" w:rsidRDefault="00EA4D04" w:rsidP="00EA4D04">
      <w:pPr>
        <w:shd w:val="clear" w:color="auto" w:fill="FFFFFF"/>
        <w:jc w:val="both"/>
      </w:pPr>
      <w:r w:rsidRPr="00E92233">
        <w:t>-</w:t>
      </w:r>
      <w:r w:rsidRPr="00E92233">
        <w:rPr>
          <w:lang w:val="en-US"/>
        </w:rPr>
        <w:t> </w:t>
      </w:r>
      <w:r w:rsidRPr="00E92233">
        <w:t>прилегающая территория - участок территории,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EA4D04" w:rsidRPr="00E92233" w:rsidRDefault="00EA4D04" w:rsidP="00EA4D04">
      <w:pPr>
        <w:widowControl w:val="0"/>
        <w:numPr>
          <w:ilvl w:val="0"/>
          <w:numId w:val="4"/>
        </w:numPr>
        <w:shd w:val="clear" w:color="auto" w:fill="FFFFFF"/>
        <w:autoSpaceDE w:val="0"/>
        <w:autoSpaceDN w:val="0"/>
        <w:adjustRightInd w:val="0"/>
        <w:jc w:val="both"/>
      </w:pPr>
      <w:r w:rsidRPr="00E92233">
        <w:lastRenderedPageBreak/>
        <w:t>на улицах по длине занимаемого участка, по ширине - до проезжей части улицы;</w:t>
      </w:r>
    </w:p>
    <w:p w:rsidR="00EA4D04" w:rsidRPr="00E92233" w:rsidRDefault="00EA4D04" w:rsidP="00EA4D04">
      <w:pPr>
        <w:keepLines/>
        <w:shd w:val="clear" w:color="auto" w:fill="FFFFFF"/>
        <w:jc w:val="both"/>
      </w:pPr>
      <w:r w:rsidRPr="00E92233">
        <w:t>2) на дорогах, подходах и подъездных путях к промышленным организациям, а также к жилым микрорайонам, карьерам, гаражам, складам – по всей длине дороги, включая 10-метровую зеленую зону;</w:t>
      </w:r>
    </w:p>
    <w:p w:rsidR="00EA4D04" w:rsidRPr="00E92233" w:rsidRDefault="00EA4D04" w:rsidP="00EA4D04">
      <w:pPr>
        <w:keepLines/>
        <w:shd w:val="clear" w:color="auto" w:fill="FFFFFF"/>
        <w:jc w:val="both"/>
      </w:pPr>
      <w:r w:rsidRPr="00E92233">
        <w:t xml:space="preserve">3) на строительных площадках - территория не менее </w:t>
      </w:r>
      <w:smartTag w:uri="urn:schemas-microsoft-com:office:smarttags" w:element="metricconverter">
        <w:smartTagPr>
          <w:attr w:name="ProductID" w:val="15 метров"/>
        </w:smartTagPr>
        <w:r w:rsidRPr="00E92233">
          <w:t>15 метров</w:t>
        </w:r>
      </w:smartTag>
      <w:r w:rsidRPr="00E92233">
        <w:t xml:space="preserve"> от ограждения стройки по всему периметру;</w:t>
      </w:r>
    </w:p>
    <w:p w:rsidR="00EA4D04" w:rsidRPr="00E92233" w:rsidRDefault="00EA4D04" w:rsidP="00EA4D04">
      <w:pPr>
        <w:keepLines/>
        <w:shd w:val="clear" w:color="auto" w:fill="FFFFFF"/>
        <w:jc w:val="both"/>
      </w:pPr>
      <w:r w:rsidRPr="00E92233">
        <w:t xml:space="preserve">4) для </w:t>
      </w:r>
      <w:r w:rsidRPr="00E7230C">
        <w:t>некапитальных объектов</w:t>
      </w:r>
      <w:r w:rsidRPr="00E92233">
        <w:t xml:space="preserve"> торговли, общественного питания и бытового обслуживания населения - в радиусе не менее </w:t>
      </w:r>
      <w:smartTag w:uri="urn:schemas-microsoft-com:office:smarttags" w:element="metricconverter">
        <w:smartTagPr>
          <w:attr w:name="ProductID" w:val="10 метров"/>
        </w:smartTagPr>
        <w:r w:rsidRPr="00E92233">
          <w:t>10 метров</w:t>
        </w:r>
      </w:smartTag>
      <w:r w:rsidRPr="00E92233">
        <w:t>;</w:t>
      </w:r>
    </w:p>
    <w:p w:rsidR="00EA4D04" w:rsidRPr="00E92233" w:rsidRDefault="00EA4D04" w:rsidP="00EA4D04">
      <w:pPr>
        <w:widowControl w:val="0"/>
        <w:numPr>
          <w:ilvl w:val="0"/>
          <w:numId w:val="5"/>
        </w:numPr>
        <w:shd w:val="clear" w:color="auto" w:fill="FFFFFF"/>
        <w:autoSpaceDE w:val="0"/>
        <w:autoSpaceDN w:val="0"/>
        <w:adjustRightInd w:val="0"/>
        <w:jc w:val="both"/>
      </w:pPr>
      <w:r w:rsidRPr="00E92233">
        <w:t xml:space="preserve">территория общего пользования - прилегающая территория и другая территория </w:t>
      </w:r>
      <w:r w:rsidRPr="00E92233">
        <w:rPr>
          <w:b/>
          <w:bCs/>
        </w:rPr>
        <w:t>(</w:t>
      </w:r>
      <w:r w:rsidRPr="00E92233">
        <w:t>парки, скверы, рощи, сады, бульвары, площади, улицы и т. д.);</w:t>
      </w:r>
    </w:p>
    <w:p w:rsidR="00EA4D04" w:rsidRPr="00E92233" w:rsidRDefault="00EA4D04" w:rsidP="00EA4D04">
      <w:pPr>
        <w:widowControl w:val="0"/>
        <w:numPr>
          <w:ilvl w:val="0"/>
          <w:numId w:val="5"/>
        </w:numPr>
        <w:shd w:val="clear" w:color="auto" w:fill="FFFFFF"/>
        <w:autoSpaceDE w:val="0"/>
        <w:autoSpaceDN w:val="0"/>
        <w:adjustRightInd w:val="0"/>
        <w:jc w:val="both"/>
      </w:pPr>
      <w:r w:rsidRPr="00E92233">
        <w:t>восстановительная стоимость зеленых насаждений -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w:t>
      </w:r>
    </w:p>
    <w:p w:rsidR="00EA4D04" w:rsidRPr="00E92233" w:rsidRDefault="00EA4D04" w:rsidP="00EA4D04">
      <w:pPr>
        <w:widowControl w:val="0"/>
        <w:numPr>
          <w:ilvl w:val="0"/>
          <w:numId w:val="5"/>
        </w:numPr>
        <w:shd w:val="clear" w:color="auto" w:fill="FFFFFF"/>
        <w:autoSpaceDE w:val="0"/>
        <w:autoSpaceDN w:val="0"/>
        <w:adjustRightInd w:val="0"/>
        <w:jc w:val="both"/>
      </w:pPr>
      <w:r w:rsidRPr="00E92233">
        <w:t>зеленый фонд сельского поселения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этих поселений;</w:t>
      </w:r>
    </w:p>
    <w:p w:rsidR="00EA4D04" w:rsidRPr="00E92233" w:rsidRDefault="00EA4D04" w:rsidP="00EA4D04">
      <w:pPr>
        <w:widowControl w:val="0"/>
        <w:numPr>
          <w:ilvl w:val="0"/>
          <w:numId w:val="5"/>
        </w:numPr>
        <w:shd w:val="clear" w:color="auto" w:fill="FFFFFF"/>
        <w:autoSpaceDE w:val="0"/>
        <w:autoSpaceDN w:val="0"/>
        <w:adjustRightInd w:val="0"/>
        <w:jc w:val="both"/>
      </w:pPr>
      <w:r w:rsidRPr="00E92233">
        <w:t>охрана зеленого фонда сельского поселения – система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EA4D04" w:rsidRPr="00E92233" w:rsidRDefault="00EA4D04" w:rsidP="00EA4D04">
      <w:pPr>
        <w:widowControl w:val="0"/>
        <w:numPr>
          <w:ilvl w:val="0"/>
          <w:numId w:val="5"/>
        </w:numPr>
        <w:shd w:val="clear" w:color="auto" w:fill="FFFFFF"/>
        <w:autoSpaceDE w:val="0"/>
        <w:autoSpaceDN w:val="0"/>
        <w:adjustRightInd w:val="0"/>
        <w:jc w:val="both"/>
      </w:pPr>
      <w:r w:rsidRPr="00E92233">
        <w:t>зеленые насаждения - древесные и кустарниковые растения;</w:t>
      </w:r>
    </w:p>
    <w:p w:rsidR="00EA4D04" w:rsidRPr="00E92233" w:rsidRDefault="00EA4D04" w:rsidP="00EA4D04">
      <w:pPr>
        <w:widowControl w:val="0"/>
        <w:numPr>
          <w:ilvl w:val="0"/>
          <w:numId w:val="5"/>
        </w:numPr>
        <w:shd w:val="clear" w:color="auto" w:fill="FFFFFF"/>
        <w:autoSpaceDE w:val="0"/>
        <w:autoSpaceDN w:val="0"/>
        <w:adjustRightInd w:val="0"/>
        <w:jc w:val="both"/>
      </w:pPr>
      <w:r w:rsidRPr="00E92233">
        <w:t>место временного хранения отходов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EA4D04" w:rsidRPr="00E92233" w:rsidRDefault="00EA4D04" w:rsidP="00EA4D04">
      <w:pPr>
        <w:widowControl w:val="0"/>
        <w:numPr>
          <w:ilvl w:val="0"/>
          <w:numId w:val="5"/>
        </w:numPr>
        <w:shd w:val="clear" w:color="auto" w:fill="FFFFFF"/>
        <w:autoSpaceDE w:val="0"/>
        <w:autoSpaceDN w:val="0"/>
        <w:adjustRightInd w:val="0"/>
        <w:jc w:val="both"/>
      </w:pPr>
      <w:r w:rsidRPr="00E92233">
        <w:t xml:space="preserve">производитель отходов - физическое или юридическое лицо, образующее отходы в результате жизненной и производственной деятельности человека. </w:t>
      </w:r>
    </w:p>
    <w:p w:rsidR="00EA4D04" w:rsidRPr="00E92233" w:rsidRDefault="00EA4D04" w:rsidP="00EA4D04">
      <w:pPr>
        <w:shd w:val="clear" w:color="auto" w:fill="FFFFFF"/>
        <w:tabs>
          <w:tab w:val="left" w:pos="986"/>
        </w:tabs>
        <w:jc w:val="both"/>
      </w:pPr>
      <w:r w:rsidRPr="00E92233">
        <w:t>1.</w:t>
      </w:r>
      <w:r w:rsidRPr="001057A7">
        <w:t>4</w:t>
      </w:r>
      <w:r w:rsidRPr="00E92233">
        <w:t>. Настоящие Правила содержат разделы:</w:t>
      </w:r>
    </w:p>
    <w:p w:rsidR="00EA4D04" w:rsidRPr="00E92233" w:rsidRDefault="00EA4D04" w:rsidP="00EA4D04">
      <w:pPr>
        <w:shd w:val="clear" w:color="auto" w:fill="FFFFFF"/>
        <w:jc w:val="both"/>
      </w:pPr>
      <w:r w:rsidRPr="00E92233">
        <w:t>-</w:t>
      </w:r>
      <w:r>
        <w:t xml:space="preserve"> </w:t>
      </w:r>
      <w:r w:rsidRPr="00E92233">
        <w:t>общие положения;</w:t>
      </w:r>
    </w:p>
    <w:p w:rsidR="00EA4D04" w:rsidRPr="001057A7" w:rsidRDefault="00EA4D04" w:rsidP="00EA4D04">
      <w:pPr>
        <w:shd w:val="clear" w:color="auto" w:fill="FFFFFF"/>
        <w:jc w:val="both"/>
      </w:pPr>
      <w:r w:rsidRPr="00E92233">
        <w:t>-</w:t>
      </w:r>
      <w:r>
        <w:t xml:space="preserve"> </w:t>
      </w:r>
      <w:r w:rsidRPr="00E92233">
        <w:t>порядок уборки и содержания территории муниципального образования;</w:t>
      </w:r>
    </w:p>
    <w:p w:rsidR="00EA4D04" w:rsidRPr="00E92233" w:rsidRDefault="00EA4D04" w:rsidP="00EA4D04">
      <w:pPr>
        <w:shd w:val="clear" w:color="auto" w:fill="FFFFFF"/>
        <w:jc w:val="both"/>
      </w:pPr>
      <w:r w:rsidRPr="00E92233">
        <w:t>-</w:t>
      </w:r>
      <w:r>
        <w:t xml:space="preserve"> </w:t>
      </w:r>
      <w:r w:rsidRPr="00E92233">
        <w:t>порядок уборки территории муниципального образования в весенне-летний период;</w:t>
      </w:r>
    </w:p>
    <w:p w:rsidR="00EA4D04" w:rsidRPr="00E92233" w:rsidRDefault="00EA4D04" w:rsidP="00EA4D04">
      <w:pPr>
        <w:shd w:val="clear" w:color="auto" w:fill="FFFFFF"/>
        <w:jc w:val="both"/>
      </w:pPr>
      <w:r w:rsidRPr="00E92233">
        <w:t>-</w:t>
      </w:r>
      <w:r>
        <w:t xml:space="preserve"> </w:t>
      </w:r>
      <w:r w:rsidRPr="00E92233">
        <w:t>порядок уборки территории муниципального образования в осенне-зимний период;</w:t>
      </w:r>
    </w:p>
    <w:p w:rsidR="00EA4D04" w:rsidRPr="00E92233" w:rsidRDefault="00EA4D04" w:rsidP="00EA4D04">
      <w:pPr>
        <w:shd w:val="clear" w:color="auto" w:fill="FFFFFF"/>
        <w:jc w:val="both"/>
      </w:pPr>
      <w:r w:rsidRPr="00E92233">
        <w:t>- правила обустройства и содержания площадок для сбора мусора и твердых бытовых отходов (ТБО);</w:t>
      </w:r>
    </w:p>
    <w:p w:rsidR="00EA4D04" w:rsidRPr="00E92233" w:rsidRDefault="00EA4D04" w:rsidP="00EA4D04">
      <w:pPr>
        <w:shd w:val="clear" w:color="auto" w:fill="FFFFFF"/>
        <w:jc w:val="both"/>
      </w:pPr>
      <w:r w:rsidRPr="00E92233">
        <w:t>-</w:t>
      </w:r>
      <w:r>
        <w:t xml:space="preserve"> </w:t>
      </w:r>
      <w:r w:rsidRPr="00E92233">
        <w:t>охрана зеленого фонда муниципального образования;</w:t>
      </w:r>
    </w:p>
    <w:p w:rsidR="00EA4D04" w:rsidRPr="00E92233" w:rsidRDefault="00EA4D04" w:rsidP="00EA4D04">
      <w:pPr>
        <w:shd w:val="clear" w:color="auto" w:fill="FFFFFF"/>
        <w:jc w:val="both"/>
      </w:pPr>
      <w:r w:rsidRPr="00E92233">
        <w:t>-</w:t>
      </w:r>
      <w:r>
        <w:t xml:space="preserve"> </w:t>
      </w:r>
      <w:r w:rsidRPr="00E92233">
        <w:t>содержание и эксплуатация дорог;</w:t>
      </w:r>
    </w:p>
    <w:p w:rsidR="00EA4D04" w:rsidRPr="00E92233" w:rsidRDefault="00EA4D04" w:rsidP="00EA4D04">
      <w:pPr>
        <w:shd w:val="clear" w:color="auto" w:fill="FFFFFF"/>
        <w:jc w:val="both"/>
      </w:pPr>
      <w:r w:rsidRPr="00E92233">
        <w:t>-</w:t>
      </w:r>
      <w:r>
        <w:t xml:space="preserve"> </w:t>
      </w:r>
      <w:r w:rsidRPr="00E92233">
        <w:t>порядок размещения, установки и содержания малых архитектурных форм и элементов внешнего благоустройства;</w:t>
      </w:r>
    </w:p>
    <w:p w:rsidR="00EA4D04" w:rsidRPr="00E92233" w:rsidRDefault="00EA4D04" w:rsidP="00EA4D04">
      <w:pPr>
        <w:shd w:val="clear" w:color="auto" w:fill="FFFFFF"/>
        <w:jc w:val="both"/>
      </w:pPr>
      <w:r w:rsidRPr="00E92233">
        <w:t>-</w:t>
      </w:r>
      <w:r>
        <w:t xml:space="preserve"> </w:t>
      </w:r>
      <w:r w:rsidRPr="00E92233">
        <w:t>порядок проведения работ при строительстве, ремонте, реконструкции подземных коммуникаций и осуществления других видов земляных работ;</w:t>
      </w:r>
    </w:p>
    <w:p w:rsidR="00EA4D04" w:rsidRPr="00E92233" w:rsidRDefault="00EA4D04" w:rsidP="00EA4D04">
      <w:pPr>
        <w:shd w:val="clear" w:color="auto" w:fill="FFFFFF"/>
        <w:jc w:val="both"/>
      </w:pPr>
      <w:r w:rsidRPr="00E92233">
        <w:t>- порядок содержания жилых и нежилых зданий и сооружений;</w:t>
      </w:r>
    </w:p>
    <w:p w:rsidR="00EA4D04" w:rsidRPr="00E92233" w:rsidRDefault="00EA4D04" w:rsidP="00EA4D04">
      <w:pPr>
        <w:shd w:val="clear" w:color="auto" w:fill="FFFFFF"/>
        <w:jc w:val="both"/>
      </w:pPr>
      <w:r w:rsidRPr="00E92233">
        <w:t>- особые условия уборки и благоустройства;</w:t>
      </w:r>
    </w:p>
    <w:p w:rsidR="00EA4D04" w:rsidRPr="00E92233" w:rsidRDefault="00EA4D04" w:rsidP="00EA4D04">
      <w:pPr>
        <w:shd w:val="clear" w:color="auto" w:fill="FFFFFF"/>
        <w:jc w:val="both"/>
      </w:pPr>
      <w:r w:rsidRPr="00E92233">
        <w:t>- праздничное оформление;</w:t>
      </w:r>
    </w:p>
    <w:p w:rsidR="00EA4D04" w:rsidRPr="00E92233" w:rsidRDefault="00EA4D04" w:rsidP="00EA4D04">
      <w:pPr>
        <w:shd w:val="clear" w:color="auto" w:fill="FFFFFF"/>
        <w:jc w:val="both"/>
      </w:pPr>
      <w:r w:rsidRPr="00E92233">
        <w:t>-</w:t>
      </w:r>
      <w:r>
        <w:t xml:space="preserve"> </w:t>
      </w:r>
      <w:r w:rsidRPr="00E92233">
        <w:t>контроль за соблюдением Правил и ответственность за их нарушение.</w:t>
      </w:r>
    </w:p>
    <w:p w:rsidR="00EA4D04" w:rsidRPr="003B1661" w:rsidRDefault="00EA4D04" w:rsidP="00EA4D04">
      <w:pPr>
        <w:pStyle w:val="ConsPlusNormal"/>
        <w:widowControl/>
        <w:ind w:firstLine="709"/>
        <w:jc w:val="both"/>
        <w:rPr>
          <w:rFonts w:ascii="Times New Roman" w:hAnsi="Times New Roman" w:cs="Times New Roman"/>
          <w:sz w:val="24"/>
          <w:szCs w:val="24"/>
        </w:rPr>
      </w:pPr>
    </w:p>
    <w:p w:rsidR="00EA4D04" w:rsidRPr="001057A7" w:rsidRDefault="00EA4D04" w:rsidP="00EA4D04">
      <w:pPr>
        <w:jc w:val="center"/>
        <w:rPr>
          <w:b/>
        </w:rPr>
      </w:pPr>
      <w:r w:rsidRPr="001057A7">
        <w:rPr>
          <w:b/>
        </w:rPr>
        <w:t>2.ПОРЯДОК УБОРКИ И СОДЕРЖАНИЯ</w:t>
      </w:r>
    </w:p>
    <w:p w:rsidR="00EA4D04" w:rsidRPr="001057A7" w:rsidRDefault="00EA4D04" w:rsidP="00EA4D04">
      <w:pPr>
        <w:ind w:firstLine="709"/>
        <w:jc w:val="center"/>
        <w:rPr>
          <w:b/>
        </w:rPr>
      </w:pPr>
      <w:r w:rsidRPr="001057A7">
        <w:rPr>
          <w:b/>
        </w:rPr>
        <w:t>ТЕРРИТОРИИ МУНИЦИПАЛЬНОГО ОБРАЗОВАНИЯ</w:t>
      </w:r>
    </w:p>
    <w:p w:rsidR="00EA4D04" w:rsidRPr="003B1661" w:rsidRDefault="00EA4D04" w:rsidP="00EA4D04">
      <w:pPr>
        <w:jc w:val="both"/>
      </w:pPr>
      <w:r w:rsidRPr="003B1661">
        <w:t>2.1.Юридические и физические лица производят систематическую уборку (ручную, механическую) жилых, административных, промышленных торговых зданий, дворовых территорий и прилегающих к ним закрепленных территорий: скверов, садов, парков и прилегающих к ним улиц площадей со своевременным вывозом мусора, а в зимнее время снега в специально отведенные места.</w:t>
      </w:r>
    </w:p>
    <w:p w:rsidR="00EA4D04" w:rsidRPr="003B1661" w:rsidRDefault="00EA4D04" w:rsidP="00EA4D04">
      <w:pPr>
        <w:ind w:firstLine="709"/>
        <w:jc w:val="both"/>
      </w:pPr>
      <w:r w:rsidRPr="003B1661">
        <w:lastRenderedPageBreak/>
        <w:t>Границы закрепленных за юридическими и физическими лицами территорий определяются Администрацией муници</w:t>
      </w:r>
      <w:r>
        <w:t>пального образования поселения</w:t>
      </w:r>
      <w:r w:rsidRPr="003B1661">
        <w:t>.</w:t>
      </w:r>
    </w:p>
    <w:p w:rsidR="00EA4D04" w:rsidRPr="003B1661" w:rsidRDefault="00EA4D04" w:rsidP="00EA4D04">
      <w:pPr>
        <w:ind w:firstLine="709"/>
        <w:jc w:val="both"/>
      </w:pPr>
      <w:r w:rsidRPr="003B1661">
        <w:t xml:space="preserve">При отсутствии закрепленных границ юридические и физические лица производят уборку прилегающих территорий: в длину – в пределах границ их участков, в ширину – до середины примыкающих к ним владениям проезжей части улиц, переулков. Уборка территории, прилегающей к торговым точкам, киоскам, ларькам, рынкам и мини-рынкам, летним кафе, к отдельно стоящим гаражам производится на расстоянии не менее </w:t>
      </w:r>
      <w:smartTag w:uri="urn:schemas-microsoft-com:office:smarttags" w:element="metricconverter">
        <w:smartTagPr>
          <w:attr w:name="ProductID" w:val="10 метров"/>
        </w:smartTagPr>
        <w:r w:rsidRPr="003B1661">
          <w:t>10 метров</w:t>
        </w:r>
      </w:smartTag>
      <w:r w:rsidRPr="003B1661">
        <w:t xml:space="preserve"> по их периметру от границ участков, а по фасаду до середины проезжей части улицы, переулка, проезда.</w:t>
      </w:r>
    </w:p>
    <w:p w:rsidR="00EA4D04" w:rsidRPr="003B1661" w:rsidRDefault="00EA4D04" w:rsidP="00EA4D04">
      <w:pPr>
        <w:jc w:val="both"/>
      </w:pPr>
      <w:r w:rsidRPr="003B1661">
        <w:t>2.2. Дороги, придорожные полосы, убираются силами и средствами предприятий, на балансе которых они состоят.</w:t>
      </w:r>
    </w:p>
    <w:p w:rsidR="00EA4D04" w:rsidRPr="003B1661" w:rsidRDefault="00EA4D04" w:rsidP="00EA4D04">
      <w:pPr>
        <w:jc w:val="both"/>
      </w:pPr>
      <w:r w:rsidRPr="003B1661">
        <w:t xml:space="preserve">2.3. Территории, прилегающие к водным объектам, убираются силами и средствами предприятий и организаций, в ведении которых они находятся или закреплены. </w:t>
      </w:r>
    </w:p>
    <w:p w:rsidR="00EA4D04" w:rsidRPr="003B1661" w:rsidRDefault="00EA4D04" w:rsidP="00EA4D04">
      <w:pPr>
        <w:jc w:val="both"/>
      </w:pPr>
      <w:r w:rsidRPr="003B1661">
        <w:t xml:space="preserve">2.4. В целях предотвращения засорения улиц, площадей и других общественных мест, Администрация </w:t>
      </w:r>
      <w:r>
        <w:t>муниципального образования</w:t>
      </w:r>
      <w:r w:rsidRPr="003B1661">
        <w:t xml:space="preserve"> </w:t>
      </w:r>
      <w:r>
        <w:t>поселения</w:t>
      </w:r>
      <w:r w:rsidRPr="003B1661">
        <w:t xml:space="preserve"> определяет места и ответственных лиц за установку и содержание урн по сбору мусора.</w:t>
      </w:r>
    </w:p>
    <w:p w:rsidR="00EA4D04" w:rsidRPr="00E92233" w:rsidRDefault="00EA4D04" w:rsidP="00EA4D04">
      <w:pPr>
        <w:ind w:firstLine="709"/>
        <w:jc w:val="both"/>
      </w:pPr>
    </w:p>
    <w:p w:rsidR="00EA4D04" w:rsidRPr="001057A7" w:rsidRDefault="00EA4D04" w:rsidP="00EA4D04">
      <w:pPr>
        <w:jc w:val="center"/>
        <w:rPr>
          <w:b/>
        </w:rPr>
      </w:pPr>
      <w:r w:rsidRPr="001057A7">
        <w:rPr>
          <w:b/>
        </w:rPr>
        <w:t>3. ПОРЯДОК УБОРКИ ТЕРРИТОРИИ МУНИЦИПАЛЬНОГО ОБРАЗОВАНИЯ</w:t>
      </w:r>
    </w:p>
    <w:p w:rsidR="00EA4D04" w:rsidRPr="001057A7" w:rsidRDefault="00EA4D04" w:rsidP="00EA4D04">
      <w:pPr>
        <w:ind w:firstLine="709"/>
        <w:jc w:val="center"/>
        <w:rPr>
          <w:b/>
        </w:rPr>
      </w:pPr>
      <w:r w:rsidRPr="001057A7">
        <w:rPr>
          <w:b/>
        </w:rPr>
        <w:t>В ВЕСЕННЕ-ЛЕТНИЙ ПЕРИОД</w:t>
      </w:r>
    </w:p>
    <w:p w:rsidR="00EA4D04" w:rsidRPr="00E92233" w:rsidRDefault="00EA4D04" w:rsidP="00EA4D04">
      <w:pPr>
        <w:jc w:val="both"/>
      </w:pPr>
      <w:r w:rsidRPr="00E92233">
        <w:t>3.1. Весенне-летняя уборка производится с 15 апреля по 15 октября и предусматривает уборку территорий в зависимости от погодных условий (подметание тротуаров, площадей и прилегающих к домовладениям частей улиц).</w:t>
      </w:r>
    </w:p>
    <w:p w:rsidR="00EA4D04" w:rsidRPr="00E92233" w:rsidRDefault="00EA4D04" w:rsidP="00EA4D04">
      <w:pPr>
        <w:ind w:firstLine="709"/>
        <w:jc w:val="both"/>
      </w:pPr>
      <w:r w:rsidRPr="00E92233">
        <w:t xml:space="preserve">В зависимости от климатических условий постановлением </w:t>
      </w:r>
      <w:r>
        <w:t>Администрации</w:t>
      </w:r>
      <w:r w:rsidRPr="00E92233">
        <w:t xml:space="preserve"> муниципального образования</w:t>
      </w:r>
      <w:r>
        <w:t xml:space="preserve"> поселения</w:t>
      </w:r>
      <w:r w:rsidRPr="00E92233">
        <w:t xml:space="preserve"> период весенне-летней уборки может быть изменен.</w:t>
      </w:r>
    </w:p>
    <w:p w:rsidR="00EA4D04" w:rsidRPr="00E92233" w:rsidRDefault="00EA4D04" w:rsidP="00EA4D04">
      <w:pPr>
        <w:jc w:val="both"/>
      </w:pPr>
      <w:r w:rsidRPr="00E92233">
        <w:t xml:space="preserve">3.2. Уборка, мойка и поливка дорожных покрытий, тротуаров и дворовых территорий, зеленых насаждений и газонов производятся силами организаций и домовладельцев. </w:t>
      </w:r>
    </w:p>
    <w:p w:rsidR="00EA4D04" w:rsidRPr="00E92233" w:rsidRDefault="00EA4D04" w:rsidP="00EA4D04">
      <w:pPr>
        <w:jc w:val="both"/>
      </w:pPr>
      <w:r w:rsidRPr="00E92233">
        <w:t xml:space="preserve">3.3. По </w:t>
      </w:r>
      <w:r>
        <w:t>нормативно – правовому акту Администрации</w:t>
      </w:r>
      <w:r w:rsidRPr="00E92233">
        <w:t xml:space="preserve"> </w:t>
      </w:r>
      <w:r>
        <w:t>муниципального образования поселения</w:t>
      </w:r>
      <w:r w:rsidRPr="00E92233">
        <w:t xml:space="preserve"> в данный период проводятся месячники по уборке территории, субботники, общественные санитарные дни, систематически проводится борьба с сорной растительностью, особенно с растениями, вызывающими аллергические реакции у населения.</w:t>
      </w:r>
    </w:p>
    <w:p w:rsidR="00EA4D04" w:rsidRPr="00E92233" w:rsidRDefault="00EA4D04" w:rsidP="00EA4D04">
      <w:pPr>
        <w:jc w:val="both"/>
      </w:pPr>
      <w:r w:rsidRPr="00E92233">
        <w:t>3.4. Запрещается в данный период уборки сжигание листьев, полимерной тары, пленки и т.д. на убираемых территориях, производство механизированной уборки без увлажнения.</w:t>
      </w:r>
    </w:p>
    <w:p w:rsidR="00EA4D04" w:rsidRPr="00E92233" w:rsidRDefault="00EA4D04" w:rsidP="00EA4D04">
      <w:pPr>
        <w:ind w:firstLine="709"/>
        <w:jc w:val="both"/>
      </w:pPr>
    </w:p>
    <w:p w:rsidR="00EA4D04" w:rsidRPr="001057A7" w:rsidRDefault="00EA4D04" w:rsidP="00EA4D04">
      <w:pPr>
        <w:jc w:val="center"/>
        <w:rPr>
          <w:b/>
        </w:rPr>
      </w:pPr>
      <w:r w:rsidRPr="001057A7">
        <w:rPr>
          <w:b/>
        </w:rPr>
        <w:t>4. ПОРЯДОК УБОРКИ ТЕРРИТОРИИ МУНИЦИПАЛЬНОГО ОБРАЗОВАНИЯ</w:t>
      </w:r>
    </w:p>
    <w:p w:rsidR="00EA4D04" w:rsidRPr="001057A7" w:rsidRDefault="00EA4D04" w:rsidP="00EA4D04">
      <w:pPr>
        <w:ind w:firstLine="709"/>
        <w:jc w:val="center"/>
        <w:rPr>
          <w:b/>
        </w:rPr>
      </w:pPr>
      <w:r w:rsidRPr="001057A7">
        <w:rPr>
          <w:b/>
        </w:rPr>
        <w:t>В ОСЕНН</w:t>
      </w:r>
      <w:r>
        <w:rPr>
          <w:b/>
        </w:rPr>
        <w:t>Е-ЗИМНИЙ ПЕРИОД</w:t>
      </w:r>
    </w:p>
    <w:p w:rsidR="00EA4D04" w:rsidRPr="00E92233" w:rsidRDefault="00EA4D04" w:rsidP="00EA4D04">
      <w:pPr>
        <w:shd w:val="clear" w:color="auto" w:fill="FFFFFF"/>
        <w:tabs>
          <w:tab w:val="left" w:pos="1800"/>
        </w:tabs>
        <w:jc w:val="both"/>
      </w:pPr>
      <w:r w:rsidRPr="00E92233">
        <w:t>4.1. Уборка территории муниципального образования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противогололёдными материалами.</w:t>
      </w:r>
    </w:p>
    <w:p w:rsidR="00EA4D04" w:rsidRPr="00E92233" w:rsidRDefault="00EA4D04" w:rsidP="00EA4D04">
      <w:pPr>
        <w:shd w:val="clear" w:color="auto" w:fill="FFFFFF"/>
        <w:ind w:firstLine="709"/>
        <w:jc w:val="both"/>
      </w:pPr>
      <w:r w:rsidRPr="00E92233">
        <w:t>В зависимости от климатических условий постановлением Администрации муниципального образования</w:t>
      </w:r>
      <w:r>
        <w:t xml:space="preserve"> поселения</w:t>
      </w:r>
      <w:r w:rsidRPr="00E92233">
        <w:t xml:space="preserve"> период осенне-зимней уборки может быть изменен.</w:t>
      </w:r>
    </w:p>
    <w:p w:rsidR="00EA4D04" w:rsidRPr="00E92233" w:rsidRDefault="00EA4D04" w:rsidP="00EA4D04">
      <w:pPr>
        <w:shd w:val="clear" w:color="auto" w:fill="FFFFFF"/>
        <w:jc w:val="both"/>
      </w:pPr>
      <w:r w:rsidRPr="00E92233">
        <w:t xml:space="preserve">4.2. Укладка </w:t>
      </w:r>
      <w:r w:rsidRPr="00E92233">
        <w:rPr>
          <w:bCs/>
        </w:rPr>
        <w:t xml:space="preserve">свежевыпавшего </w:t>
      </w:r>
      <w:r w:rsidRPr="00E92233">
        <w:t>снега в валы и кучи разрешается на всех улицах, площадях и скверах с последующим вывозом. Запрещается загромождение проездов, проходов, укладка снега и льда на газоны.</w:t>
      </w:r>
    </w:p>
    <w:p w:rsidR="00EA4D04" w:rsidRPr="00E92233" w:rsidRDefault="00EA4D04" w:rsidP="00EA4D04">
      <w:pPr>
        <w:shd w:val="clear" w:color="auto" w:fill="FFFFFF"/>
        <w:jc w:val="both"/>
      </w:pPr>
      <w:r w:rsidRPr="00E92233">
        <w:t>4.3.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EA4D04" w:rsidRPr="00E92233" w:rsidRDefault="00EA4D04" w:rsidP="00EA4D04">
      <w:pPr>
        <w:shd w:val="clear" w:color="auto" w:fill="FFFFFF"/>
        <w:tabs>
          <w:tab w:val="left" w:pos="1159"/>
        </w:tabs>
        <w:jc w:val="both"/>
      </w:pPr>
      <w:r w:rsidRPr="00E92233">
        <w:t>4</w:t>
      </w:r>
      <w:r>
        <w:t>.4.</w:t>
      </w:r>
      <w:r w:rsidRPr="00E92233">
        <w:t xml:space="preserve"> Посыпку противогололедными материалами следует начинать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EA4D04" w:rsidRPr="00E92233" w:rsidRDefault="00EA4D04" w:rsidP="00EA4D04">
      <w:pPr>
        <w:jc w:val="both"/>
      </w:pPr>
      <w:r w:rsidRPr="00E92233">
        <w:t xml:space="preserve">4.5. Очистка крыш от снега и наледей на карнизах, водосточных трубах должна производиться систематически силами и средствами юридических и физических лиц – владельцев и арендаторов зданий и сооружений, специально подготовленными людьми с обязательным </w:t>
      </w:r>
      <w:r w:rsidRPr="00E92233">
        <w:lastRenderedPageBreak/>
        <w:t>соблюдением мер предосторожности, во избежание несчастных случаев с пешеходами и повреждений воздушных линий электропередач, светильников и зеленых насаждений. Сброшенный с крыш снег должен быть немедленно вывезен в специально отведенные места.</w:t>
      </w:r>
    </w:p>
    <w:p w:rsidR="00EA4D04" w:rsidRPr="00E92233" w:rsidRDefault="00EA4D04" w:rsidP="00EA4D04">
      <w:pPr>
        <w:shd w:val="clear" w:color="auto" w:fill="FFFFFF"/>
        <w:tabs>
          <w:tab w:val="left" w:pos="1800"/>
        </w:tabs>
        <w:jc w:val="both"/>
      </w:pPr>
      <w:r w:rsidRPr="00E92233">
        <w:t xml:space="preserve">4.6. Все тротуары, дворы и другие участки с асфальтовым покрытием должны очищаться от снега и обледенелого наката </w:t>
      </w:r>
      <w:r w:rsidRPr="00E92233">
        <w:rPr>
          <w:iCs/>
        </w:rPr>
        <w:t>и</w:t>
      </w:r>
      <w:r w:rsidRPr="00E92233">
        <w:rPr>
          <w:i/>
          <w:iCs/>
        </w:rPr>
        <w:t xml:space="preserve"> </w:t>
      </w:r>
      <w:r w:rsidRPr="00E92233">
        <w:t>посыпаться противогололедными материалами.</w:t>
      </w:r>
    </w:p>
    <w:p w:rsidR="00EA4D04" w:rsidRPr="00E92233" w:rsidRDefault="00EA4D04" w:rsidP="00EA4D04">
      <w:pPr>
        <w:pStyle w:val="2"/>
        <w:ind w:firstLine="0"/>
        <w:rPr>
          <w:sz w:val="24"/>
          <w:szCs w:val="24"/>
        </w:rPr>
      </w:pPr>
      <w:r w:rsidRPr="00E92233">
        <w:rPr>
          <w:sz w:val="24"/>
          <w:szCs w:val="24"/>
        </w:rPr>
        <w:t>4.7. Вывоз снега разрешается только на специально отведенные места отвала, установленные органами местного самоуправления.</w:t>
      </w:r>
    </w:p>
    <w:p w:rsidR="00EA4D04" w:rsidRPr="00E92233" w:rsidRDefault="00EA4D04" w:rsidP="00EA4D04">
      <w:pPr>
        <w:shd w:val="clear" w:color="auto" w:fill="FFFFFF"/>
        <w:ind w:firstLine="709"/>
        <w:jc w:val="both"/>
      </w:pPr>
      <w:r w:rsidRPr="00E92233">
        <w:t xml:space="preserve">Места отвала снега должны быть обеспечены удобными </w:t>
      </w:r>
      <w:r w:rsidRPr="00E92233">
        <w:rPr>
          <w:bCs/>
        </w:rPr>
        <w:t xml:space="preserve">подъездами, </w:t>
      </w:r>
      <w:r w:rsidRPr="00E92233">
        <w:t>необходимыми механизмами для складирования снега.</w:t>
      </w:r>
    </w:p>
    <w:p w:rsidR="00EA4D04" w:rsidRPr="00E92233" w:rsidRDefault="00EA4D04" w:rsidP="00EA4D04">
      <w:pPr>
        <w:shd w:val="clear" w:color="auto" w:fill="FFFFFF"/>
        <w:tabs>
          <w:tab w:val="left" w:pos="1258"/>
        </w:tabs>
        <w:jc w:val="both"/>
      </w:pPr>
      <w:r w:rsidRPr="00E92233">
        <w:t>4</w:t>
      </w:r>
      <w:r>
        <w:t xml:space="preserve">.8. </w:t>
      </w:r>
      <w:r w:rsidRPr="00E92233">
        <w:t xml:space="preserve">Уборка снега </w:t>
      </w:r>
      <w:r w:rsidRPr="00E92233">
        <w:rPr>
          <w:bCs/>
        </w:rPr>
        <w:t>и</w:t>
      </w:r>
      <w:r w:rsidRPr="00E92233">
        <w:rPr>
          <w:b/>
          <w:bCs/>
        </w:rPr>
        <w:t xml:space="preserve"> </w:t>
      </w:r>
      <w:r w:rsidRPr="00E92233">
        <w:t>льда с улиц, площадей, мостов, скверов и тротуаров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EA4D04" w:rsidRPr="00E92233" w:rsidRDefault="00EA4D04" w:rsidP="00EA4D04">
      <w:pPr>
        <w:ind w:firstLine="709"/>
        <w:jc w:val="both"/>
      </w:pPr>
    </w:p>
    <w:p w:rsidR="00EA4D04" w:rsidRPr="00D45D04" w:rsidRDefault="00EA4D04" w:rsidP="00EA4D04">
      <w:pPr>
        <w:jc w:val="center"/>
        <w:rPr>
          <w:b/>
        </w:rPr>
      </w:pPr>
      <w:r w:rsidRPr="00D45D04">
        <w:rPr>
          <w:b/>
        </w:rPr>
        <w:t>5. ПРАВИЛА ОБУСТРОЙСТВА И СОДЕРЖАНИЯ ПЛОЩАДОК ДЛЯ СБОРА МУСОРА И ТВЕРДЫХ БЫТОВЫХ ОТХОДОВ (ТБО) (СанПин 42-128-4690-88</w:t>
      </w:r>
    </w:p>
    <w:p w:rsidR="00EA4D04" w:rsidRPr="00D45D04" w:rsidRDefault="00EA4D04" w:rsidP="00EA4D04">
      <w:pPr>
        <w:jc w:val="center"/>
        <w:rPr>
          <w:b/>
        </w:rPr>
      </w:pPr>
      <w:r w:rsidRPr="00D45D04">
        <w:rPr>
          <w:b/>
        </w:rPr>
        <w:t>«Санитарные правила содержания территорий населённых мест»)</w:t>
      </w:r>
    </w:p>
    <w:p w:rsidR="00EA4D04" w:rsidRPr="008A5DE9" w:rsidRDefault="00EA4D04" w:rsidP="00EA4D04">
      <w:pPr>
        <w:jc w:val="both"/>
      </w:pPr>
      <w:r w:rsidRPr="008A5DE9">
        <w:t xml:space="preserve">5.1. Контейнерные площадки для сбора мусора и ТБО должны быть удалены от жилых домов, детских, школьных и других образовательных учреждений, спортивных площадок и мест отдыха населения на расстояние не менее </w:t>
      </w:r>
      <w:smartTag w:uri="urn:schemas-microsoft-com:office:smarttags" w:element="metricconverter">
        <w:smartTagPr>
          <w:attr w:name="ProductID" w:val="20 метров"/>
        </w:smartTagPr>
        <w:r w:rsidRPr="008A5DE9">
          <w:t>20 метров</w:t>
        </w:r>
      </w:smartTag>
      <w:r w:rsidRPr="008A5DE9">
        <w:t xml:space="preserve">, но не более </w:t>
      </w:r>
      <w:smartTag w:uri="urn:schemas-microsoft-com:office:smarttags" w:element="metricconverter">
        <w:smartTagPr>
          <w:attr w:name="ProductID" w:val="100 метров"/>
        </w:smartTagPr>
        <w:r w:rsidRPr="008A5DE9">
          <w:t>100 метров</w:t>
        </w:r>
      </w:smartTag>
      <w:r w:rsidRPr="008A5DE9">
        <w:t>. Размер площадки должен быть рассчитан на установку необходимого числа контейнеров, но не более 3-х.</w:t>
      </w:r>
    </w:p>
    <w:p w:rsidR="00EA4D04" w:rsidRPr="008A5DE9" w:rsidRDefault="00EA4D04" w:rsidP="00EA4D04">
      <w:pPr>
        <w:ind w:firstLine="709"/>
        <w:jc w:val="both"/>
      </w:pPr>
      <w:r w:rsidRPr="008A5DE9">
        <w:t>Площадка должна быть обеспечена твердым покрытием, подъездными путями и огорожена со всех сторон, кроме фасадной.</w:t>
      </w:r>
    </w:p>
    <w:p w:rsidR="00EA4D04" w:rsidRDefault="00EA4D04" w:rsidP="00EA4D04">
      <w:pPr>
        <w:ind w:firstLine="709"/>
        <w:jc w:val="both"/>
      </w:pPr>
      <w:r w:rsidRPr="008A5DE9">
        <w:t>На территории частных домовладений места</w:t>
      </w:r>
      <w:r w:rsidRPr="00413231">
        <w:rPr>
          <w:color w:val="FF0000"/>
        </w:rPr>
        <w:t xml:space="preserve"> </w:t>
      </w:r>
      <w:r w:rsidRPr="008A5DE9">
        <w:t>расположения мусоросборников определяются домовладельцами самостоятельно.</w:t>
      </w:r>
    </w:p>
    <w:p w:rsidR="00EA4D04" w:rsidRPr="00E92233" w:rsidRDefault="00EA4D04" w:rsidP="00EA4D04">
      <w:pPr>
        <w:jc w:val="both"/>
      </w:pPr>
      <w:r w:rsidRPr="008A5DE9">
        <w:t>5.2. Для сбора мусора и ТБО в благоустроенном жилищном</w:t>
      </w:r>
      <w:r w:rsidRPr="00E92233">
        <w:t xml:space="preserve"> фонде следует применять стандартные металлические контейнеры, в частных домовладениях – деревянные или металлические сборники.</w:t>
      </w:r>
    </w:p>
    <w:p w:rsidR="00EA4D04" w:rsidRPr="00E92233" w:rsidRDefault="00EA4D04" w:rsidP="00EA4D04">
      <w:pPr>
        <w:jc w:val="both"/>
      </w:pPr>
      <w:r w:rsidRPr="00E92233">
        <w:t>5.3. Вывоз твердых бытовых отходов и мусора производится специализированными предприятиями на договорной основе по планово-регулярной или заявочной системе.</w:t>
      </w:r>
    </w:p>
    <w:p w:rsidR="00EA4D04" w:rsidRPr="00E92233" w:rsidRDefault="00EA4D04" w:rsidP="00EA4D04">
      <w:pPr>
        <w:jc w:val="both"/>
      </w:pPr>
      <w:r w:rsidRPr="00E92233">
        <w:t>5.4. В порядке самовывоза разрешается жителям поселения мусор и ТБО из личных подворий вывозить только в официально установленные для свалок места. Административно наказуемым является образование стихийных свалок в неустановленных местах.</w:t>
      </w:r>
    </w:p>
    <w:p w:rsidR="00EA4D04" w:rsidRPr="00E92233" w:rsidRDefault="00EA4D04" w:rsidP="00EA4D04">
      <w:pPr>
        <w:ind w:firstLine="709"/>
        <w:jc w:val="both"/>
      </w:pPr>
    </w:p>
    <w:p w:rsidR="00EA4D04" w:rsidRPr="00D45D04" w:rsidRDefault="00EA4D04" w:rsidP="00EA4D04">
      <w:pPr>
        <w:jc w:val="center"/>
        <w:rPr>
          <w:b/>
        </w:rPr>
      </w:pPr>
      <w:r w:rsidRPr="00D45D04">
        <w:rPr>
          <w:b/>
        </w:rPr>
        <w:t>6.ОХРАНА ЗЕЛЕНОГО ФОНДА МУНИЦИПАЛЬНОГО ОБРАЗОВАНИЯ</w:t>
      </w:r>
    </w:p>
    <w:p w:rsidR="00EA4D04" w:rsidRPr="003B1661" w:rsidRDefault="00EA4D04" w:rsidP="00EA4D04">
      <w:pPr>
        <w:jc w:val="both"/>
      </w:pPr>
      <w:r w:rsidRPr="003B1661">
        <w:t>6.1.Текущее содержание парков, скверов и других объектов зеленого хозяйства возлагается на предприятия и организации, в ведении которых они находятся на договорной основе. Текущее содержание тротуарных газонов на прилегающих и закрепленных территориях возлагается на юридических и физических лиц.</w:t>
      </w:r>
    </w:p>
    <w:p w:rsidR="00EA4D04" w:rsidRPr="003B1661" w:rsidRDefault="00EA4D04" w:rsidP="00EA4D04">
      <w:pPr>
        <w:jc w:val="both"/>
      </w:pPr>
      <w:r w:rsidRPr="003B1661">
        <w:t>6.2. Посев газонов, посадка цветочной рассады, обрезка кустарников деревьев, обработка зеленых насаждений против вредителей на закрепленных территориях производится силами юридических и физических лиц или специализированными предприятиями на договорной основе в соответствии с Государственным каталогом пестицидов и агрохимикатов, разрешенных к применению на территории Российской Федерации.</w:t>
      </w:r>
    </w:p>
    <w:p w:rsidR="00EA4D04" w:rsidRPr="00E92233" w:rsidRDefault="00EA4D04" w:rsidP="00EA4D04">
      <w:pPr>
        <w:jc w:val="both"/>
      </w:pPr>
      <w:r w:rsidRPr="00E92233">
        <w:t xml:space="preserve">6.3. Развитие и содержание зеленых насаждений на закрепленных за юридическими и физическими лицами территориях поселения должно осуществляться в соответствии с проектами, согласованными со всеми владельцами подземных и воздушных коммуникаций, отделом ГИБДД, комитетом по охране окружающей среды, Администрацией муниципального образования </w:t>
      </w:r>
      <w:r>
        <w:t>поселения</w:t>
      </w:r>
      <w:r w:rsidRPr="00E92233">
        <w:t xml:space="preserve">. </w:t>
      </w:r>
    </w:p>
    <w:p w:rsidR="00EA4D04" w:rsidRPr="00E92233" w:rsidRDefault="00EA4D04" w:rsidP="00EA4D04">
      <w:pPr>
        <w:jc w:val="both"/>
      </w:pPr>
      <w:r w:rsidRPr="00E92233">
        <w:t>6.4.</w:t>
      </w:r>
      <w:r>
        <w:t xml:space="preserve"> </w:t>
      </w:r>
      <w:r w:rsidRPr="00E92233">
        <w:t xml:space="preserve">Мероприятия по сохранению и развитию зеленого фонда общего пользования за счет средств муниципального бюджета осуществляются специализированными организациями в </w:t>
      </w:r>
      <w:r w:rsidRPr="00E92233">
        <w:lastRenderedPageBreak/>
        <w:t>предусмотренном законодательством порядке. Допускается выполнение мероприятий общественными организациями и гражданами в рамках проведения месячников по озеленению.</w:t>
      </w:r>
    </w:p>
    <w:p w:rsidR="00EA4D04" w:rsidRPr="003B1661" w:rsidRDefault="00EA4D04" w:rsidP="00EA4D04">
      <w:pPr>
        <w:jc w:val="both"/>
      </w:pPr>
      <w:r w:rsidRPr="003B1661">
        <w:t>6.5.</w:t>
      </w:r>
      <w:r>
        <w:t xml:space="preserve"> </w:t>
      </w:r>
      <w:r w:rsidRPr="003B1661">
        <w:t>Юридические и физические лица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
    <w:p w:rsidR="00EA4D04" w:rsidRPr="00E92233" w:rsidRDefault="00EA4D04" w:rsidP="00EA4D04">
      <w:pPr>
        <w:keepNext/>
        <w:shd w:val="clear" w:color="auto" w:fill="FFFFFF"/>
        <w:jc w:val="both"/>
      </w:pPr>
      <w:r>
        <w:t xml:space="preserve">6.6. </w:t>
      </w:r>
      <w:r w:rsidRPr="00E92233">
        <w:t xml:space="preserve">Запрещается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EA4D04" w:rsidRPr="00E92233" w:rsidRDefault="00EA4D04" w:rsidP="00EA4D04">
      <w:pPr>
        <w:keepNext/>
        <w:shd w:val="clear" w:color="auto" w:fill="FFFFFF"/>
        <w:ind w:firstLine="709"/>
        <w:jc w:val="both"/>
      </w:pPr>
      <w:r w:rsidRPr="00E92233">
        <w:t>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уходные работы за пересаженными деревьями и кустарниками до момента полной приживаемости.</w:t>
      </w:r>
    </w:p>
    <w:p w:rsidR="00EA4D04" w:rsidRPr="00E92233" w:rsidRDefault="00EA4D04" w:rsidP="00EA4D04">
      <w:pPr>
        <w:keepNext/>
        <w:shd w:val="clear" w:color="auto" w:fill="FFFFFF"/>
        <w:ind w:firstLine="709"/>
        <w:jc w:val="both"/>
      </w:pPr>
      <w:r w:rsidRPr="00E92233">
        <w:t>В исключительных случаях по заключению специализированной организации о невозможности пересадки зеленых насаждений по разрешению органов местного самоуправления допускается снос зеленых насаждений.</w:t>
      </w:r>
    </w:p>
    <w:p w:rsidR="00EA4D04" w:rsidRPr="00E92233" w:rsidRDefault="00EA4D04" w:rsidP="00EA4D04">
      <w:pPr>
        <w:pStyle w:val="2"/>
        <w:keepNext/>
        <w:tabs>
          <w:tab w:val="left" w:pos="708"/>
        </w:tabs>
        <w:rPr>
          <w:sz w:val="24"/>
          <w:szCs w:val="24"/>
        </w:rPr>
      </w:pPr>
      <w:r w:rsidRPr="00E92233">
        <w:rPr>
          <w:sz w:val="24"/>
          <w:szCs w:val="24"/>
        </w:rPr>
        <w:t>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местной Администрацией муниципального образования</w:t>
      </w:r>
      <w:r>
        <w:rPr>
          <w:sz w:val="24"/>
          <w:szCs w:val="24"/>
        </w:rPr>
        <w:t xml:space="preserve"> поселения</w:t>
      </w:r>
      <w:r w:rsidRPr="00E92233">
        <w:rPr>
          <w:sz w:val="24"/>
          <w:szCs w:val="24"/>
        </w:rPr>
        <w:t xml:space="preserve"> и производит компенсационное озеленение на территории муниципального образования, определенной местной администрацией, и уходные работы до момента полной приживаемости.</w:t>
      </w:r>
    </w:p>
    <w:p w:rsidR="00EA4D04" w:rsidRPr="00E92233" w:rsidRDefault="00EA4D04" w:rsidP="00EA4D04">
      <w:pPr>
        <w:shd w:val="clear" w:color="auto" w:fill="FFFFFF"/>
        <w:ind w:firstLine="709"/>
        <w:jc w:val="both"/>
        <w:rPr>
          <w:bCs/>
        </w:rPr>
      </w:pPr>
      <w:r w:rsidRPr="00E92233">
        <w:t>Восстановительная стоимость зеленых насаждений зачисляется в бюджет муниципального образования и осваивается в целях охраны зеленого фонда.</w:t>
      </w:r>
    </w:p>
    <w:p w:rsidR="00EA4D04" w:rsidRPr="00E92233" w:rsidRDefault="00EA4D04" w:rsidP="00EA4D04">
      <w:pPr>
        <w:shd w:val="clear" w:color="auto" w:fill="FFFFFF"/>
        <w:tabs>
          <w:tab w:val="left" w:pos="1498"/>
        </w:tabs>
        <w:jc w:val="both"/>
        <w:rPr>
          <w:bCs/>
        </w:rPr>
      </w:pPr>
      <w:r w:rsidRPr="00E92233">
        <w:rPr>
          <w:bCs/>
        </w:rPr>
        <w:t xml:space="preserve">6.7. </w:t>
      </w:r>
      <w:r w:rsidRPr="00E92233">
        <w:t xml:space="preserve">Рубка аварийных и сухостойных деревьев производится на основании акта обследования зеленых насаждений и разрешения Администрации </w:t>
      </w:r>
      <w:r>
        <w:t>муниципального образования</w:t>
      </w:r>
      <w:r w:rsidRPr="00E92233">
        <w:t xml:space="preserve"> </w:t>
      </w:r>
      <w:r>
        <w:t>поселения</w:t>
      </w:r>
      <w:r w:rsidRPr="00E92233">
        <w:rPr>
          <w:bCs/>
        </w:rPr>
        <w:t>.</w:t>
      </w:r>
    </w:p>
    <w:p w:rsidR="00EA4D04" w:rsidRPr="00E92233" w:rsidRDefault="00EA4D04" w:rsidP="00EA4D04">
      <w:pPr>
        <w:shd w:val="clear" w:color="auto" w:fill="FFFFFF"/>
        <w:jc w:val="both"/>
      </w:pPr>
      <w:r w:rsidRPr="00E92233">
        <w:t>6.8. На площадях зеленых насаждений мест общего пользования запрещается:</w:t>
      </w:r>
    </w:p>
    <w:p w:rsidR="00EA4D04" w:rsidRPr="00E92233" w:rsidRDefault="00EA4D04" w:rsidP="00EA4D04">
      <w:pPr>
        <w:widowControl w:val="0"/>
        <w:numPr>
          <w:ilvl w:val="0"/>
          <w:numId w:val="1"/>
        </w:numPr>
        <w:shd w:val="clear" w:color="auto" w:fill="FFFFFF"/>
        <w:autoSpaceDE w:val="0"/>
        <w:autoSpaceDN w:val="0"/>
        <w:adjustRightInd w:val="0"/>
        <w:jc w:val="both"/>
      </w:pPr>
      <w:r w:rsidRPr="00E92233">
        <w:t>ломать ветви деревьев и кустарников, рвать цветы;</w:t>
      </w:r>
    </w:p>
    <w:p w:rsidR="00EA4D04" w:rsidRPr="00E92233" w:rsidRDefault="00EA4D04" w:rsidP="00EA4D04">
      <w:pPr>
        <w:widowControl w:val="0"/>
        <w:numPr>
          <w:ilvl w:val="0"/>
          <w:numId w:val="2"/>
        </w:numPr>
        <w:shd w:val="clear" w:color="auto" w:fill="FFFFFF"/>
        <w:autoSpaceDE w:val="0"/>
        <w:autoSpaceDN w:val="0"/>
        <w:adjustRightInd w:val="0"/>
        <w:jc w:val="both"/>
      </w:pPr>
      <w:r w:rsidRPr="00E92233">
        <w:t>разводить костры;</w:t>
      </w:r>
    </w:p>
    <w:p w:rsidR="00EA4D04" w:rsidRPr="00E92233" w:rsidRDefault="00EA4D04" w:rsidP="00EA4D04">
      <w:pPr>
        <w:widowControl w:val="0"/>
        <w:numPr>
          <w:ilvl w:val="0"/>
          <w:numId w:val="2"/>
        </w:numPr>
        <w:shd w:val="clear" w:color="auto" w:fill="FFFFFF"/>
        <w:autoSpaceDE w:val="0"/>
        <w:autoSpaceDN w:val="0"/>
        <w:adjustRightInd w:val="0"/>
        <w:jc w:val="both"/>
      </w:pPr>
      <w:r w:rsidRPr="00E92233">
        <w:t>засорять газоны, цветники, дорожки и водоемы;</w:t>
      </w:r>
    </w:p>
    <w:p w:rsidR="00EA4D04" w:rsidRPr="00E92233" w:rsidRDefault="00EA4D04" w:rsidP="00EA4D04">
      <w:pPr>
        <w:widowControl w:val="0"/>
        <w:numPr>
          <w:ilvl w:val="0"/>
          <w:numId w:val="2"/>
        </w:numPr>
        <w:shd w:val="clear" w:color="auto" w:fill="FFFFFF"/>
        <w:autoSpaceDE w:val="0"/>
        <w:autoSpaceDN w:val="0"/>
        <w:adjustRightInd w:val="0"/>
        <w:jc w:val="both"/>
      </w:pPr>
      <w:r w:rsidRPr="00E92233">
        <w:t>портить скульптуры, скамейки, ограды;</w:t>
      </w:r>
    </w:p>
    <w:p w:rsidR="00EA4D04" w:rsidRPr="00E92233" w:rsidRDefault="00EA4D04" w:rsidP="00EA4D04">
      <w:pPr>
        <w:widowControl w:val="0"/>
        <w:numPr>
          <w:ilvl w:val="0"/>
          <w:numId w:val="2"/>
        </w:numPr>
        <w:shd w:val="clear" w:color="auto" w:fill="FFFFFF"/>
        <w:autoSpaceDE w:val="0"/>
        <w:autoSpaceDN w:val="0"/>
        <w:adjustRightInd w:val="0"/>
        <w:jc w:val="both"/>
      </w:pPr>
      <w:r w:rsidRPr="00E92233">
        <w:t>добывать из деревьев сок, делать надрезы, надписи и наносить другие механические повреждения;</w:t>
      </w:r>
    </w:p>
    <w:p w:rsidR="00EA4D04" w:rsidRPr="00E92233" w:rsidRDefault="00EA4D04" w:rsidP="00EA4D04">
      <w:pPr>
        <w:widowControl w:val="0"/>
        <w:numPr>
          <w:ilvl w:val="0"/>
          <w:numId w:val="2"/>
        </w:numPr>
        <w:shd w:val="clear" w:color="auto" w:fill="FFFFFF"/>
        <w:autoSpaceDE w:val="0"/>
        <w:autoSpaceDN w:val="0"/>
        <w:adjustRightInd w:val="0"/>
        <w:jc w:val="both"/>
      </w:pPr>
      <w:r w:rsidRPr="00E92233">
        <w:t>крепить к деревьям рекламные щиты, указатели, провода, забивать в стволы деревьев крючки, гвозди и т.п.;</w:t>
      </w:r>
    </w:p>
    <w:p w:rsidR="00EA4D04" w:rsidRPr="00E92233" w:rsidRDefault="00EA4D04" w:rsidP="00EA4D04">
      <w:pPr>
        <w:shd w:val="clear" w:color="auto" w:fill="FFFFFF"/>
        <w:jc w:val="both"/>
      </w:pPr>
      <w:r w:rsidRPr="00E92233">
        <w:t>- проезд и стоянка любого вида транспортного средства;</w:t>
      </w:r>
    </w:p>
    <w:p w:rsidR="00EA4D04" w:rsidRPr="00E92233" w:rsidRDefault="00EA4D04" w:rsidP="00EA4D04">
      <w:pPr>
        <w:widowControl w:val="0"/>
        <w:numPr>
          <w:ilvl w:val="0"/>
          <w:numId w:val="3"/>
        </w:numPr>
        <w:shd w:val="clear" w:color="auto" w:fill="FFFFFF"/>
        <w:autoSpaceDE w:val="0"/>
        <w:autoSpaceDN w:val="0"/>
        <w:adjustRightInd w:val="0"/>
        <w:jc w:val="both"/>
      </w:pPr>
      <w:r w:rsidRPr="00E92233">
        <w:t>производить строительные и ремонтные работы без ограждений насаждений щитами, гарантирующими защиту их от повреждений;</w:t>
      </w:r>
    </w:p>
    <w:p w:rsidR="00EA4D04" w:rsidRPr="00E92233" w:rsidRDefault="00EA4D04" w:rsidP="00EA4D04">
      <w:pPr>
        <w:widowControl w:val="0"/>
        <w:numPr>
          <w:ilvl w:val="0"/>
          <w:numId w:val="3"/>
        </w:numPr>
        <w:shd w:val="clear" w:color="auto" w:fill="FFFFFF"/>
        <w:autoSpaceDE w:val="0"/>
        <w:autoSpaceDN w:val="0"/>
        <w:adjustRightInd w:val="0"/>
        <w:jc w:val="both"/>
      </w:pPr>
      <w:r w:rsidRPr="00E92233">
        <w:t xml:space="preserve">обнажать корни деревьев на расстоянии ближе </w:t>
      </w:r>
      <w:smartTag w:uri="urn:schemas-microsoft-com:office:smarttags" w:element="metricconverter">
        <w:smartTagPr>
          <w:attr w:name="ProductID" w:val="1,5 м"/>
        </w:smartTagPr>
        <w:r w:rsidRPr="00E92233">
          <w:t>1,5 м</w:t>
        </w:r>
      </w:smartTag>
      <w:r w:rsidRPr="00E92233">
        <w:t xml:space="preserve"> от ствола и засыпать шейки деревьев землей или строительным мусором;</w:t>
      </w:r>
    </w:p>
    <w:p w:rsidR="00EA4D04" w:rsidRPr="00E92233" w:rsidRDefault="00EA4D04" w:rsidP="00EA4D04">
      <w:pPr>
        <w:widowControl w:val="0"/>
        <w:numPr>
          <w:ilvl w:val="0"/>
          <w:numId w:val="3"/>
        </w:numPr>
        <w:shd w:val="clear" w:color="auto" w:fill="FFFFFF"/>
        <w:autoSpaceDE w:val="0"/>
        <w:autoSpaceDN w:val="0"/>
        <w:adjustRightInd w:val="0"/>
        <w:jc w:val="both"/>
      </w:pPr>
      <w:r w:rsidRPr="00E92233">
        <w:t>складировать на территории зеленых насаждений любые материалы;</w:t>
      </w:r>
    </w:p>
    <w:p w:rsidR="00EA4D04" w:rsidRPr="00E92233" w:rsidRDefault="00EA4D04" w:rsidP="00EA4D04">
      <w:pPr>
        <w:widowControl w:val="0"/>
        <w:numPr>
          <w:ilvl w:val="0"/>
          <w:numId w:val="3"/>
        </w:numPr>
        <w:shd w:val="clear" w:color="auto" w:fill="FFFFFF"/>
        <w:autoSpaceDE w:val="0"/>
        <w:autoSpaceDN w:val="0"/>
        <w:adjustRightInd w:val="0"/>
        <w:jc w:val="both"/>
      </w:pPr>
      <w:r w:rsidRPr="00E92233">
        <w:t>устраивать свалки мусора, снега и льда;</w:t>
      </w:r>
    </w:p>
    <w:p w:rsidR="00EA4D04" w:rsidRPr="00E92233" w:rsidRDefault="00EA4D04" w:rsidP="00EA4D04">
      <w:pPr>
        <w:widowControl w:val="0"/>
        <w:numPr>
          <w:ilvl w:val="0"/>
          <w:numId w:val="3"/>
        </w:numPr>
        <w:shd w:val="clear" w:color="auto" w:fill="FFFFFF"/>
        <w:autoSpaceDE w:val="0"/>
        <w:autoSpaceDN w:val="0"/>
        <w:adjustRightInd w:val="0"/>
        <w:jc w:val="both"/>
      </w:pPr>
      <w:r w:rsidRPr="00E92233">
        <w:t xml:space="preserve">сбрасывать снег с крыш на </w:t>
      </w:r>
      <w:r w:rsidRPr="00E92233">
        <w:rPr>
          <w:bCs/>
        </w:rPr>
        <w:t>участках,</w:t>
      </w:r>
      <w:r w:rsidRPr="00E92233">
        <w:rPr>
          <w:b/>
          <w:bCs/>
        </w:rPr>
        <w:t xml:space="preserve"> </w:t>
      </w:r>
      <w:r w:rsidRPr="00E92233">
        <w:t>имеющих зеленые насаждения, без принятия мер, обеспечивающих сохранность деревьев и кустарников.</w:t>
      </w:r>
    </w:p>
    <w:p w:rsidR="00EA4D04" w:rsidRPr="00E92233" w:rsidRDefault="00EA4D04" w:rsidP="00EA4D04">
      <w:pPr>
        <w:ind w:firstLine="709"/>
        <w:jc w:val="both"/>
      </w:pPr>
    </w:p>
    <w:p w:rsidR="00EA4D04" w:rsidRPr="00D45D04" w:rsidRDefault="00EA4D04" w:rsidP="00EA4D04">
      <w:pPr>
        <w:shd w:val="clear" w:color="auto" w:fill="FFFFFF"/>
        <w:jc w:val="center"/>
        <w:rPr>
          <w:b/>
        </w:rPr>
      </w:pPr>
      <w:r w:rsidRPr="00D45D04">
        <w:rPr>
          <w:b/>
        </w:rPr>
        <w:t>7.СОДЕРЖА</w:t>
      </w:r>
      <w:r>
        <w:rPr>
          <w:b/>
        </w:rPr>
        <w:t>НИЕ И ЭКСПЛУАТАЦИЯ ДОРОГ</w:t>
      </w:r>
    </w:p>
    <w:p w:rsidR="00EA4D04" w:rsidRPr="00E92233" w:rsidRDefault="00EA4D04" w:rsidP="00EA4D04">
      <w:pPr>
        <w:widowControl w:val="0"/>
        <w:numPr>
          <w:ilvl w:val="0"/>
          <w:numId w:val="6"/>
        </w:numPr>
        <w:shd w:val="clear" w:color="auto" w:fill="FFFFFF"/>
        <w:tabs>
          <w:tab w:val="clear" w:pos="0"/>
        </w:tabs>
        <w:autoSpaceDE w:val="0"/>
        <w:autoSpaceDN w:val="0"/>
        <w:adjustRightInd w:val="0"/>
        <w:jc w:val="both"/>
      </w:pPr>
      <w:r w:rsidRPr="00E92233">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w:t>
      </w:r>
      <w:r w:rsidRPr="00E92233">
        <w:lastRenderedPageBreak/>
        <w:t>регионального значения) осуществляются специализированными организациями по договорам с местной Администрацией муниципального образования</w:t>
      </w:r>
      <w:r>
        <w:t xml:space="preserve"> поселения</w:t>
      </w:r>
      <w:r w:rsidRPr="00E92233">
        <w:t>.</w:t>
      </w:r>
    </w:p>
    <w:p w:rsidR="00EA4D04" w:rsidRPr="00E92233" w:rsidRDefault="00EA4D04" w:rsidP="00EA4D04">
      <w:pPr>
        <w:shd w:val="clear" w:color="auto" w:fill="FFFFFF"/>
        <w:jc w:val="both"/>
      </w:pPr>
      <w:r w:rsidRPr="00E92233">
        <w:t>7.</w:t>
      </w:r>
      <w:r>
        <w:t>2</w:t>
      </w:r>
      <w:r w:rsidRPr="00E92233">
        <w:t>.</w:t>
      </w:r>
      <w:r w:rsidRPr="00E92233">
        <w:tab/>
        <w:t>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EA4D04" w:rsidRPr="00E92233" w:rsidRDefault="00EA4D04" w:rsidP="00EA4D04">
      <w:pPr>
        <w:shd w:val="clear" w:color="auto" w:fill="FFFFFF"/>
        <w:ind w:firstLine="709"/>
        <w:jc w:val="both"/>
      </w:pPr>
      <w:r w:rsidRPr="00E92233">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EA4D04" w:rsidRPr="00E92233" w:rsidRDefault="00EA4D04" w:rsidP="00EA4D04">
      <w:pPr>
        <w:shd w:val="clear" w:color="auto" w:fill="FFFFFF"/>
        <w:jc w:val="both"/>
      </w:pPr>
      <w:r w:rsidRPr="00E92233">
        <w:t>7.</w:t>
      </w:r>
      <w:r>
        <w:t>3</w:t>
      </w:r>
      <w:r w:rsidRPr="00E92233">
        <w:t>.</w:t>
      </w:r>
      <w:r w:rsidRPr="00E92233">
        <w:tab/>
        <w:t>С целью сохранения дорожных покрытий на территории муниципального образования запрещается:</w:t>
      </w:r>
    </w:p>
    <w:p w:rsidR="00EA4D04" w:rsidRPr="00E92233" w:rsidRDefault="00EA4D04" w:rsidP="00EA4D04">
      <w:pPr>
        <w:widowControl w:val="0"/>
        <w:numPr>
          <w:ilvl w:val="0"/>
          <w:numId w:val="7"/>
        </w:numPr>
        <w:shd w:val="clear" w:color="auto" w:fill="FFFFFF"/>
        <w:autoSpaceDE w:val="0"/>
        <w:autoSpaceDN w:val="0"/>
        <w:adjustRightInd w:val="0"/>
        <w:jc w:val="both"/>
      </w:pPr>
      <w:r w:rsidRPr="00E92233">
        <w:t>транспортировка груза волоком;</w:t>
      </w:r>
    </w:p>
    <w:p w:rsidR="00EA4D04" w:rsidRPr="00E92233" w:rsidRDefault="00EA4D04" w:rsidP="00EA4D04">
      <w:pPr>
        <w:widowControl w:val="0"/>
        <w:numPr>
          <w:ilvl w:val="0"/>
          <w:numId w:val="7"/>
        </w:numPr>
        <w:shd w:val="clear" w:color="auto" w:fill="FFFFFF"/>
        <w:autoSpaceDE w:val="0"/>
        <w:autoSpaceDN w:val="0"/>
        <w:adjustRightInd w:val="0"/>
        <w:jc w:val="both"/>
      </w:pPr>
      <w:r w:rsidRPr="00E92233">
        <w:t xml:space="preserve">сбрасывание при </w:t>
      </w:r>
      <w:r w:rsidRPr="00E92233">
        <w:rPr>
          <w:bCs/>
        </w:rPr>
        <w:t>погрузочно-разгрузочных</w:t>
      </w:r>
      <w:r w:rsidRPr="00E92233">
        <w:rPr>
          <w:b/>
          <w:bCs/>
        </w:rPr>
        <w:t xml:space="preserve"> </w:t>
      </w:r>
      <w:r w:rsidRPr="00E92233">
        <w:t xml:space="preserve">работах на улицах рельсов, бревен, железных балок, труб, кирпича, других тяжелых предметов и складирование их; </w:t>
      </w:r>
    </w:p>
    <w:p w:rsidR="00EA4D04" w:rsidRPr="00E92233" w:rsidRDefault="00EA4D04" w:rsidP="00EA4D04">
      <w:pPr>
        <w:widowControl w:val="0"/>
        <w:numPr>
          <w:ilvl w:val="0"/>
          <w:numId w:val="7"/>
        </w:numPr>
        <w:shd w:val="clear" w:color="auto" w:fill="FFFFFF"/>
        <w:autoSpaceDE w:val="0"/>
        <w:autoSpaceDN w:val="0"/>
        <w:adjustRightInd w:val="0"/>
        <w:jc w:val="both"/>
      </w:pPr>
      <w:r w:rsidRPr="00E92233">
        <w:t>перегон по улицам населенных пунктов, имеющим твердое покрытие, машин на гусеничном ходу;</w:t>
      </w:r>
    </w:p>
    <w:p w:rsidR="00EA4D04" w:rsidRPr="00E92233" w:rsidRDefault="00EA4D04" w:rsidP="00EA4D04">
      <w:pPr>
        <w:widowControl w:val="0"/>
        <w:numPr>
          <w:ilvl w:val="0"/>
          <w:numId w:val="7"/>
        </w:numPr>
        <w:shd w:val="clear" w:color="auto" w:fill="FFFFFF"/>
        <w:autoSpaceDE w:val="0"/>
        <w:autoSpaceDN w:val="0"/>
        <w:adjustRightInd w:val="0"/>
        <w:jc w:val="both"/>
      </w:pPr>
      <w:r w:rsidRPr="00E92233">
        <w:t>движение и стоянка большегрузного транспорта на пешеходных дорожках, тротуарах.</w:t>
      </w:r>
    </w:p>
    <w:p w:rsidR="00EA4D04" w:rsidRPr="00E92233" w:rsidRDefault="00EA4D04" w:rsidP="00EA4D04">
      <w:pPr>
        <w:shd w:val="clear" w:color="auto" w:fill="FFFFFF"/>
        <w:jc w:val="both"/>
      </w:pPr>
    </w:p>
    <w:p w:rsidR="00EA4D04" w:rsidRPr="00D45D04" w:rsidRDefault="00EA4D04" w:rsidP="00EA4D04">
      <w:pPr>
        <w:jc w:val="center"/>
        <w:rPr>
          <w:b/>
        </w:rPr>
      </w:pPr>
      <w:r w:rsidRPr="00D45D04">
        <w:rPr>
          <w:b/>
        </w:rPr>
        <w:t>8.ПОРЯДОК РАЗМЕЩЕНИЯ, УСТАНОВКИ И СОДЕРЖАНИЯ МАЛЫХ АРХИТЕКТУРНЫХ ФОРМ И ЭЛЕ</w:t>
      </w:r>
      <w:r>
        <w:rPr>
          <w:b/>
        </w:rPr>
        <w:t>МЕНТОВ ВНЕШНЕГО БЛАГОУСТРОЙСТВА</w:t>
      </w:r>
    </w:p>
    <w:p w:rsidR="00EA4D04" w:rsidRPr="00E92233" w:rsidRDefault="00EA4D04" w:rsidP="00EA4D04">
      <w:pPr>
        <w:jc w:val="both"/>
      </w:pPr>
      <w:r w:rsidRPr="00E92233">
        <w:t xml:space="preserve">8.1. Установка и размещение павильонов, киосков, палаток, сезонных рынков и мини-рынков, летних кафе, оград, заборов, газонных ограждений, телефонных кабин, гаражей, ограждений тротуаров, детских спортивных площадок, рекламных сооружений производится на основании разрешения Администрации </w:t>
      </w:r>
      <w:r>
        <w:t>муниципального образования</w:t>
      </w:r>
      <w:r w:rsidRPr="00E92233">
        <w:t xml:space="preserve"> «</w:t>
      </w:r>
      <w:r>
        <w:t>Красногорский</w:t>
      </w:r>
      <w:r w:rsidRPr="00E92233">
        <w:t xml:space="preserve"> район», согласованного с </w:t>
      </w:r>
      <w:r>
        <w:t>Администрацией</w:t>
      </w:r>
      <w:r w:rsidRPr="00E92233">
        <w:t xml:space="preserve"> муниципального образования </w:t>
      </w:r>
      <w:r>
        <w:t>поселения</w:t>
      </w:r>
      <w:r w:rsidRPr="00E92233">
        <w:t>.</w:t>
      </w:r>
    </w:p>
    <w:p w:rsidR="00EA4D04" w:rsidRPr="00E92233" w:rsidRDefault="00EA4D04" w:rsidP="00EA4D04">
      <w:pPr>
        <w:jc w:val="both"/>
      </w:pPr>
      <w:r w:rsidRPr="00E92233">
        <w:t>8.2.</w:t>
      </w:r>
      <w:r>
        <w:t xml:space="preserve"> </w:t>
      </w:r>
      <w:r w:rsidRPr="00E92233">
        <w:t>Запрещается размещение афиш, объявлений, листовок и плакатов на фасадах зданий, столбах, деревьях, остановках общественного транспорта и других, не предназначенных для этих целей местах.</w:t>
      </w:r>
    </w:p>
    <w:p w:rsidR="00EA4D04" w:rsidRPr="00E92233" w:rsidRDefault="00EA4D04" w:rsidP="00EA4D04">
      <w:pPr>
        <w:jc w:val="both"/>
      </w:pPr>
      <w:r w:rsidRPr="00E92233">
        <w:t xml:space="preserve">8.3. Владельцы малых архитектурных форм и элементов внешнего благоустройства обязаны содержать их в надлежащем санитарно-эстетическом состоянии и по мере необходимости своевременно производить их косметический и другой ремонт. </w:t>
      </w:r>
    </w:p>
    <w:p w:rsidR="00EA4D04" w:rsidRPr="00E92233" w:rsidRDefault="00EA4D04" w:rsidP="00EA4D04">
      <w:pPr>
        <w:ind w:firstLine="709"/>
        <w:jc w:val="both"/>
      </w:pPr>
      <w:r w:rsidRPr="00E92233">
        <w:t>Не пристраивать к киоскам, ларькам, павильонам и др. пристройки, навесы, козырьки, ставни, не предусмотренные проектами.</w:t>
      </w:r>
    </w:p>
    <w:p w:rsidR="00EA4D04" w:rsidRPr="00E92233" w:rsidRDefault="00EA4D04" w:rsidP="00EA4D04">
      <w:pPr>
        <w:ind w:firstLine="709"/>
        <w:jc w:val="both"/>
      </w:pPr>
      <w:r w:rsidRPr="00E92233">
        <w:t>Запрещается складировать тару, запасы товаров у киосков, павильонов, палаток, летних кафе и т.д., а так же использовать их под складские цели.</w:t>
      </w:r>
    </w:p>
    <w:p w:rsidR="00EA4D04" w:rsidRPr="003B1661" w:rsidRDefault="00EA4D04" w:rsidP="00EA4D04">
      <w:pPr>
        <w:jc w:val="both"/>
      </w:pPr>
      <w:r w:rsidRPr="003B1661">
        <w:t>8.4. Предприятия, учреждения, организации, независимо от их правового статуса и формы хозяйственной деятельности, а также граждане - владельцы, распорядители или арендаторы  зданий, сооружений (кроме жилищного фонда), обязаны обеспечить освещение входных групп зданий в темное время суток;</w:t>
      </w:r>
    </w:p>
    <w:p w:rsidR="00EA4D04" w:rsidRPr="00E92233" w:rsidRDefault="00EA4D04" w:rsidP="00EA4D04">
      <w:pPr>
        <w:jc w:val="both"/>
      </w:pPr>
      <w:r w:rsidRPr="00E92233">
        <w:t xml:space="preserve">8.4. Уличное освещение должно соответствовать </w:t>
      </w:r>
      <w:r>
        <w:t>правилам</w:t>
      </w:r>
      <w:r w:rsidRPr="00E92233">
        <w:t xml:space="preserve"> по эксплуатации установок наружного освещения населенных пунктов.</w:t>
      </w:r>
    </w:p>
    <w:p w:rsidR="00EA4D04" w:rsidRPr="00E92233" w:rsidRDefault="00EA4D04" w:rsidP="00EA4D04">
      <w:pPr>
        <w:jc w:val="both"/>
      </w:pPr>
      <w:r w:rsidRPr="00E92233">
        <w:t>8.5. Витрины магазинов, объектов общественного питания и бытового обслуживания должны быть оборудованы освещением и содержаться в образцовом порядке. Освещение витрин производится ежедневно с наступлением темного времени суток.</w:t>
      </w:r>
    </w:p>
    <w:p w:rsidR="00EA4D04" w:rsidRPr="00E92233" w:rsidRDefault="00EA4D04" w:rsidP="00EA4D04">
      <w:pPr>
        <w:ind w:firstLine="709"/>
        <w:jc w:val="both"/>
      </w:pPr>
    </w:p>
    <w:p w:rsidR="00EA4D04" w:rsidRPr="00D45D04" w:rsidRDefault="00EA4D04" w:rsidP="00EA4D04">
      <w:pPr>
        <w:jc w:val="center"/>
        <w:rPr>
          <w:b/>
        </w:rPr>
      </w:pPr>
      <w:r w:rsidRPr="00D45D04">
        <w:rPr>
          <w:b/>
        </w:rPr>
        <w:t>9. ПОРЯДОК ПРОВЕДЕНИЯ РАБОТ ПРИ СТРОИТЕЛЬСТВЕ, РЕМОНТЕ,  РЕКОНСТРУКЦИИ ПОДЗЕМНЫХ КОММУНИКАЦИЙ И ОСУЩЕСТВЛЕ</w:t>
      </w:r>
      <w:r>
        <w:rPr>
          <w:b/>
        </w:rPr>
        <w:t>НИЯ ДРУГИХ ВИДОВ ЗЕМЛЯНЫХ РАБОТ</w:t>
      </w:r>
    </w:p>
    <w:p w:rsidR="00EA4D04" w:rsidRPr="00E92233" w:rsidRDefault="00EA4D04" w:rsidP="00EA4D04">
      <w:pPr>
        <w:jc w:val="both"/>
      </w:pPr>
      <w:r w:rsidRPr="00E92233">
        <w:t>9.1. Выполнение работ по строительству (ремонту) подземных коммуникаций, капитальному ремонту тротуаров и осуществление других видов земляных работ производится на основании письменного разрешения, выданного Администраци</w:t>
      </w:r>
      <w:r>
        <w:t>ей</w:t>
      </w:r>
      <w:r w:rsidRPr="00E92233">
        <w:t xml:space="preserve"> </w:t>
      </w:r>
      <w:r>
        <w:t>муниципального образования</w:t>
      </w:r>
      <w:r w:rsidRPr="00E92233">
        <w:t xml:space="preserve"> </w:t>
      </w:r>
      <w:r w:rsidRPr="00E92233">
        <w:lastRenderedPageBreak/>
        <w:t>«</w:t>
      </w:r>
      <w:r>
        <w:t xml:space="preserve">Красногорский </w:t>
      </w:r>
      <w:r w:rsidRPr="00E92233">
        <w:t xml:space="preserve">район» и согласованного с Администрацией муниципального образования </w:t>
      </w:r>
      <w:r>
        <w:t>поселения</w:t>
      </w:r>
      <w:r w:rsidRPr="00E92233">
        <w:t>.</w:t>
      </w:r>
    </w:p>
    <w:p w:rsidR="00EA4D04" w:rsidRPr="00E92233" w:rsidRDefault="00EA4D04" w:rsidP="00EA4D04">
      <w:pPr>
        <w:jc w:val="both"/>
      </w:pPr>
      <w:r w:rsidRPr="00E92233">
        <w:t>9.2. Разрешения подразделяются на два вида:</w:t>
      </w:r>
    </w:p>
    <w:p w:rsidR="00EA4D04" w:rsidRPr="00E92233" w:rsidRDefault="00EA4D04" w:rsidP="00EA4D04">
      <w:pPr>
        <w:jc w:val="both"/>
      </w:pPr>
      <w:r w:rsidRPr="00E92233">
        <w:t>- разрешение при плановом выполнении работ по строительству (ремонту) подземных коммуникаций, капитальному ремонту тротуаров и осуществлению других видов земляных работ;</w:t>
      </w:r>
    </w:p>
    <w:p w:rsidR="00EA4D04" w:rsidRPr="00E92233" w:rsidRDefault="00EA4D04" w:rsidP="00EA4D04">
      <w:pPr>
        <w:jc w:val="both"/>
      </w:pPr>
      <w:r w:rsidRPr="00E92233">
        <w:t>- разрешение при аварийном выполнении работ по ремонту подземных коммуникаций.</w:t>
      </w:r>
    </w:p>
    <w:p w:rsidR="00EA4D04" w:rsidRPr="00E92233" w:rsidRDefault="00EA4D04" w:rsidP="00EA4D04">
      <w:pPr>
        <w:ind w:firstLine="709"/>
        <w:jc w:val="both"/>
      </w:pPr>
      <w:r w:rsidRPr="00E92233">
        <w:t>Копия разрешения на производство работ должна храниться на месте производства работ и представляться по первому требованию должностных лиц органов государственного и муниципального контроля.</w:t>
      </w:r>
    </w:p>
    <w:p w:rsidR="00EA4D04" w:rsidRPr="00E92233" w:rsidRDefault="00EA4D04" w:rsidP="00EA4D04">
      <w:pPr>
        <w:jc w:val="both"/>
      </w:pPr>
      <w:r w:rsidRPr="00E92233">
        <w:t>9.3. Строительство (ремонт) подземных коммуникаций должно вестись в технологической последовательности в соответствии с календарным планом и максимально возможным совмещением отдельных видов работ при постоянном техническом надзоре заказчика.</w:t>
      </w:r>
    </w:p>
    <w:p w:rsidR="00EA4D04" w:rsidRPr="00E92233" w:rsidRDefault="00EA4D04" w:rsidP="00EA4D04">
      <w:pPr>
        <w:jc w:val="both"/>
      </w:pPr>
      <w:r w:rsidRPr="00E92233">
        <w:t>9.4. Ответственный за производство работ обязан обеспечить надлежащее содержание ограждений, дорожных знаков, указателей и системы освещения на весь период строительства (ремонта).</w:t>
      </w:r>
    </w:p>
    <w:p w:rsidR="00EA4D04" w:rsidRPr="00E92233" w:rsidRDefault="00EA4D04" w:rsidP="00EA4D04">
      <w:pPr>
        <w:jc w:val="both"/>
      </w:pPr>
      <w:r w:rsidRPr="00E92233">
        <w:t>9.5. Юридические, физические и должностные лица несут ответственность за качество восстановления дорожного покрытия, прилегающей территории, и в случае возникновения просадок на проезжей части улиц и тротуарах, обязаны устранить выявленный брак.</w:t>
      </w:r>
    </w:p>
    <w:p w:rsidR="00EA4D04" w:rsidRPr="00E92233" w:rsidRDefault="00EA4D04" w:rsidP="00EA4D04">
      <w:pPr>
        <w:jc w:val="both"/>
      </w:pPr>
      <w:r w:rsidRPr="00E92233">
        <w:t>9.6. Выполнение работ по строительству (ремонту) п</w:t>
      </w:r>
      <w:r>
        <w:t>одземных коммуникаций, капиталь</w:t>
      </w:r>
      <w:r w:rsidRPr="00E92233">
        <w:t>ному ремонту тротуаров и осуществление других видов земляных работ без полученного в установленном порядке разрешения, выполнение этих же видов работ после истечения срока действия разрешения, равно как и выполнение видов работ, не указанных в разрешении, является самовольным и влечет за собой наложение административных взысканий на юридических, физических и должностных лиц, виновных в совершении противоправных действий (бездействии) в соответствии с действующим законодательством.</w:t>
      </w:r>
    </w:p>
    <w:p w:rsidR="00EA4D04" w:rsidRPr="00E92233" w:rsidRDefault="00EA4D04" w:rsidP="00EA4D04">
      <w:pPr>
        <w:ind w:firstLine="709"/>
        <w:jc w:val="both"/>
      </w:pPr>
      <w:r w:rsidRPr="00E92233">
        <w:t>Земляные работы (кроме аварийных), производимые без полученного в установленном порядке разрешения, должны быть немедленно прекращены до получения разрешения, а в случае отказа в выдаче разрешения место разработки должно быть приведено в первоначальное состояние.</w:t>
      </w:r>
    </w:p>
    <w:p w:rsidR="00EA4D04" w:rsidRPr="00E92233" w:rsidRDefault="00EA4D04" w:rsidP="00EA4D04">
      <w:pPr>
        <w:jc w:val="both"/>
      </w:pPr>
      <w:r w:rsidRPr="00E92233">
        <w:t xml:space="preserve">9.7. Положение об организационно-правовом порядке строительства (ремонта) коммуникаций, капитального ремонта тротуаров и осуществления других видов земляных работ на территории поселения утверждается </w:t>
      </w:r>
      <w:r>
        <w:t>нормативно – правовым актом</w:t>
      </w:r>
      <w:r w:rsidRPr="00E92233">
        <w:t xml:space="preserve"> Администрации муниципального образования </w:t>
      </w:r>
      <w:r>
        <w:t>поселения</w:t>
      </w:r>
      <w:r w:rsidRPr="00E92233">
        <w:t>.</w:t>
      </w:r>
    </w:p>
    <w:p w:rsidR="00EA4D04" w:rsidRPr="00E92233" w:rsidRDefault="00EA4D04" w:rsidP="00EA4D04">
      <w:pPr>
        <w:ind w:firstLine="709"/>
        <w:jc w:val="both"/>
      </w:pPr>
    </w:p>
    <w:p w:rsidR="00EA4D04" w:rsidRPr="008A2CC7" w:rsidRDefault="00EA4D04" w:rsidP="00EA4D04">
      <w:pPr>
        <w:jc w:val="center"/>
        <w:rPr>
          <w:b/>
        </w:rPr>
      </w:pPr>
      <w:r w:rsidRPr="008A2CC7">
        <w:rPr>
          <w:b/>
        </w:rPr>
        <w:t>10. ПОРЯДОК СОДЕРЖАНИЯ ЖИЛЫХ И НЕЖИЛЫХ ЗДАНИЙ И СООРУЖЕНИЙ</w:t>
      </w:r>
    </w:p>
    <w:p w:rsidR="00EA4D04" w:rsidRPr="00E92233" w:rsidRDefault="00EA4D04" w:rsidP="00EA4D04">
      <w:pPr>
        <w:jc w:val="both"/>
      </w:pPr>
      <w:r w:rsidRPr="00E92233">
        <w:t>10.</w:t>
      </w:r>
      <w:r>
        <w:t>1</w:t>
      </w:r>
      <w:r w:rsidRPr="00E92233">
        <w:t>. Предприятия, организации, ведомства, граждане, владеющие домами на праве личной собственности, обязаны эксплуатировать здания, сооружения и производить их ремонт в соответствии с установленными правилами и нормами технической эксплуатации, следить за состоянием и установкой всех видов внешнего благоустройства, освещения в пределах отведенной территории, исправным содержанием зданий, фасадов, заборов, вывесок на зданиях, номерных знаков, своевременно осуществлять их ремонт и покраску.</w:t>
      </w:r>
    </w:p>
    <w:p w:rsidR="00EA4D04" w:rsidRPr="00E92233" w:rsidRDefault="00EA4D04" w:rsidP="00EA4D04">
      <w:pPr>
        <w:jc w:val="both"/>
      </w:pPr>
      <w:r w:rsidRPr="00E92233">
        <w:t>10.</w:t>
      </w:r>
      <w:r>
        <w:t>2</w:t>
      </w:r>
      <w:r w:rsidRPr="00E92233">
        <w:t>. Необходимость и периодичность проведения работ по ремонту и окраске фасадов зданий определяется:</w:t>
      </w:r>
    </w:p>
    <w:p w:rsidR="00EA4D04" w:rsidRPr="00E92233" w:rsidRDefault="00EA4D04" w:rsidP="00EA4D04">
      <w:pPr>
        <w:jc w:val="both"/>
      </w:pPr>
      <w:r w:rsidRPr="00E92233">
        <w:t>- владельцами исходя из существующего состояния фасада;</w:t>
      </w:r>
    </w:p>
    <w:p w:rsidR="00EA4D04" w:rsidRPr="00E92233" w:rsidRDefault="00EA4D04" w:rsidP="00EA4D04">
      <w:pPr>
        <w:jc w:val="both"/>
      </w:pPr>
      <w:r w:rsidRPr="00E92233">
        <w:t xml:space="preserve">-  Администрацией муниципального образования </w:t>
      </w:r>
      <w:r>
        <w:t>поселения</w:t>
      </w:r>
      <w:r w:rsidRPr="00E92233">
        <w:t xml:space="preserve"> с обязательной выдачей соответствующих рекомендаций.</w:t>
      </w:r>
    </w:p>
    <w:p w:rsidR="00EA4D04" w:rsidRPr="00E92233" w:rsidRDefault="00EA4D04" w:rsidP="00EA4D04">
      <w:pPr>
        <w:jc w:val="both"/>
      </w:pPr>
      <w:r w:rsidRPr="00E92233">
        <w:t>10.</w:t>
      </w:r>
      <w:r>
        <w:t>3</w:t>
      </w:r>
      <w:r w:rsidRPr="00E92233">
        <w:t>. Фасады зданий и сооружений не должны иметь видимых повреждений (разрушение отделочного слоя, водосточных труб, воронок или выпусков, изменения цветового тона и т.д.), занимающих более 10 % фасадной поверхности.</w:t>
      </w:r>
    </w:p>
    <w:p w:rsidR="00EA4D04" w:rsidRPr="00E92233" w:rsidRDefault="00EA4D04" w:rsidP="00EA4D04">
      <w:pPr>
        <w:jc w:val="both"/>
      </w:pPr>
      <w:r w:rsidRPr="00E92233">
        <w:lastRenderedPageBreak/>
        <w:t>10.</w:t>
      </w:r>
      <w:r>
        <w:t>4</w:t>
      </w:r>
      <w:r w:rsidRPr="00E92233">
        <w:t>. Строительный мусор, образуемый при ремонте зданий, должен вывозиться на мусорные свалки (специально отведенные места).</w:t>
      </w:r>
    </w:p>
    <w:p w:rsidR="00EA4D04" w:rsidRPr="00E92233" w:rsidRDefault="00EA4D04" w:rsidP="00EA4D04">
      <w:pPr>
        <w:shd w:val="clear" w:color="auto" w:fill="FFFFFF"/>
        <w:jc w:val="both"/>
      </w:pPr>
      <w:r w:rsidRPr="00E92233">
        <w:t>10.</w:t>
      </w:r>
      <w:r>
        <w:t>5</w:t>
      </w:r>
      <w:r w:rsidRPr="00E92233">
        <w:t>. Собственники (пользователи) объектов отвечают за сохранность номерных знаков.</w:t>
      </w:r>
    </w:p>
    <w:p w:rsidR="00EA4D04" w:rsidRDefault="00EA4D04" w:rsidP="00EA4D04">
      <w:pPr>
        <w:ind w:firstLine="709"/>
        <w:jc w:val="both"/>
      </w:pPr>
    </w:p>
    <w:p w:rsidR="00EA4D04" w:rsidRPr="008A2CC7" w:rsidRDefault="00EA4D04" w:rsidP="00EA4D04">
      <w:pPr>
        <w:jc w:val="center"/>
        <w:rPr>
          <w:b/>
        </w:rPr>
      </w:pPr>
      <w:r w:rsidRPr="008A2CC7">
        <w:rPr>
          <w:b/>
        </w:rPr>
        <w:t>11. ОСОБЫЕ У</w:t>
      </w:r>
      <w:r>
        <w:rPr>
          <w:b/>
        </w:rPr>
        <w:t>СЛОВИЯ УБОРКИ И БЛАГОУСТРОЙСТВА</w:t>
      </w:r>
    </w:p>
    <w:p w:rsidR="00EA4D04" w:rsidRPr="00E92233" w:rsidRDefault="00EA4D04" w:rsidP="00EA4D04">
      <w:pPr>
        <w:jc w:val="both"/>
      </w:pPr>
      <w:r w:rsidRPr="00E92233">
        <w:t xml:space="preserve">11.1. При любых видах уборки территорий населенных пунктов муниципального образования </w:t>
      </w:r>
      <w:r>
        <w:t>поселения</w:t>
      </w:r>
      <w:r w:rsidRPr="00E92233">
        <w:t xml:space="preserve"> запрещается:</w:t>
      </w:r>
    </w:p>
    <w:p w:rsidR="00EA4D04" w:rsidRPr="00E92233" w:rsidRDefault="00EA4D04" w:rsidP="00EA4D04">
      <w:pPr>
        <w:jc w:val="both"/>
      </w:pPr>
      <w:r w:rsidRPr="00E92233">
        <w:t>11.1.1. Вывозить и выгружать бытовой, строительный мусор и грунт в не отведенные для этой цели администрацией поселения места.</w:t>
      </w:r>
    </w:p>
    <w:p w:rsidR="00EA4D04" w:rsidRPr="00E92233" w:rsidRDefault="00EA4D04" w:rsidP="00EA4D04">
      <w:pPr>
        <w:jc w:val="both"/>
      </w:pPr>
      <w:r w:rsidRPr="00E92233">
        <w:t>11.1.2. Сжигать промышленные отходы, мусор, листья, обрезки деревьев на улицах, площадях, в скверах, во дворах предприятий, организаций, на санкционированных свалках.</w:t>
      </w:r>
    </w:p>
    <w:p w:rsidR="00EA4D04" w:rsidRPr="00E92233" w:rsidRDefault="00EA4D04" w:rsidP="00EA4D04">
      <w:pPr>
        <w:jc w:val="both"/>
      </w:pPr>
      <w:r w:rsidRPr="00E92233">
        <w:t>11.1.3. Сорить на улицах, площадях и других общественных местах, выставлять тару с мусором и пищевыми отходами на улицу.</w:t>
      </w:r>
    </w:p>
    <w:p w:rsidR="00EA4D04" w:rsidRPr="00E92233" w:rsidRDefault="00EA4D04" w:rsidP="00EA4D04">
      <w:pPr>
        <w:jc w:val="both"/>
      </w:pPr>
      <w:r w:rsidRPr="00E92233">
        <w:t>11.1.4. Юридическим и физическим лицам сбрасывать в водоемы бытовые и производственные отходы и загрязнять воду и прилегающие к водоемам территории.</w:t>
      </w:r>
    </w:p>
    <w:p w:rsidR="00EA4D04" w:rsidRPr="00E92233" w:rsidRDefault="00EA4D04" w:rsidP="00EA4D04">
      <w:pPr>
        <w:jc w:val="both"/>
      </w:pPr>
      <w:r w:rsidRPr="00E92233">
        <w:t>11.1.5. Сметать мусор на проезжую часть улиц.</w:t>
      </w:r>
    </w:p>
    <w:p w:rsidR="00EA4D04" w:rsidRPr="00E92233" w:rsidRDefault="00EA4D04" w:rsidP="00EA4D04">
      <w:pPr>
        <w:jc w:val="both"/>
      </w:pPr>
      <w:r w:rsidRPr="00E92233">
        <w:t xml:space="preserve">11.1.6. Складировать строительные материалы, мусор на тротуарах и прилегающих к зданиям территориях без разрешения Администрации </w:t>
      </w:r>
      <w:r>
        <w:t>муниципального образования поселения</w:t>
      </w:r>
      <w:r w:rsidRPr="00E92233">
        <w:t>.</w:t>
      </w:r>
    </w:p>
    <w:p w:rsidR="00EA4D04" w:rsidRPr="00E92233" w:rsidRDefault="00EA4D04" w:rsidP="00EA4D04">
      <w:pPr>
        <w:jc w:val="both"/>
      </w:pPr>
      <w:r w:rsidRPr="00E92233">
        <w:t xml:space="preserve">11.1.7. Производить самовольную вырубку зеленых насаждений (за исключением территорий личных домовладений, приусадебных участков), осуществлять движение и парковку автомобилей и иных транспортных средств на газонах, площадях, тротуарах населенных пунктов муниципального образования </w:t>
      </w:r>
      <w:r>
        <w:t>поселения</w:t>
      </w:r>
      <w:r w:rsidRPr="00E92233">
        <w:t>.</w:t>
      </w:r>
    </w:p>
    <w:p w:rsidR="00EA4D04" w:rsidRPr="00E92233" w:rsidRDefault="00EA4D04" w:rsidP="00EA4D04">
      <w:pPr>
        <w:jc w:val="both"/>
      </w:pPr>
      <w:r w:rsidRPr="00E92233">
        <w:t xml:space="preserve">11.2. При проведении работ по благоустройству муниципального образования </w:t>
      </w:r>
      <w:r>
        <w:t>поселения</w:t>
      </w:r>
      <w:r w:rsidRPr="00E92233">
        <w:t xml:space="preserve"> запрещается:</w:t>
      </w:r>
    </w:p>
    <w:p w:rsidR="00EA4D04" w:rsidRPr="00E92233" w:rsidRDefault="00EA4D04" w:rsidP="00EA4D04">
      <w:pPr>
        <w:jc w:val="both"/>
      </w:pPr>
      <w:r w:rsidRPr="00E92233">
        <w:t>11.2.1.Устраивать выпуск сточных вод из канализации жилых домов открытым способом.</w:t>
      </w:r>
    </w:p>
    <w:p w:rsidR="00EA4D04" w:rsidRPr="00E92233" w:rsidRDefault="00EA4D04" w:rsidP="00EA4D04">
      <w:pPr>
        <w:jc w:val="both"/>
      </w:pPr>
      <w:r w:rsidRPr="00E92233">
        <w:t>11.2.2.Производить расклейку афиш, объявлений на фасадах зданий, столбах, деревьях, остановках и других объектах внешнего благоустройства, не предназначенных для этих целей.</w:t>
      </w:r>
    </w:p>
    <w:p w:rsidR="00EA4D04" w:rsidRPr="00E92233" w:rsidRDefault="00EA4D04" w:rsidP="00EA4D04">
      <w:pPr>
        <w:jc w:val="both"/>
      </w:pPr>
      <w:r w:rsidRPr="00E92233">
        <w:t>11.2.3.Производить посадку на уличных газонах овощей всех видов.</w:t>
      </w:r>
    </w:p>
    <w:p w:rsidR="00EA4D04" w:rsidRPr="00E92233" w:rsidRDefault="00EA4D04" w:rsidP="00EA4D04">
      <w:pPr>
        <w:jc w:val="both"/>
      </w:pPr>
      <w:r w:rsidRPr="00E92233">
        <w:t>11.2.4.Складировать около торговых точек тару, запас товаров, осуществлять торговлю без специального оборудования и в других не установленных для этих целей местах.</w:t>
      </w:r>
    </w:p>
    <w:p w:rsidR="00EA4D04" w:rsidRPr="00E92233" w:rsidRDefault="00EA4D04" w:rsidP="00EA4D04">
      <w:pPr>
        <w:jc w:val="both"/>
      </w:pPr>
      <w:r w:rsidRPr="00E92233">
        <w:t>11.2.5.Ограждать строительные площадки с уменьшением ширины пешеходных дорожек (тротуаров).</w:t>
      </w:r>
    </w:p>
    <w:p w:rsidR="00EA4D04" w:rsidRPr="00E92233" w:rsidRDefault="00EA4D04" w:rsidP="00EA4D04">
      <w:pPr>
        <w:jc w:val="both"/>
      </w:pPr>
      <w:r w:rsidRPr="00E92233">
        <w:t>11.2.6.Мыть автомобили и другие транспортные средства, стирать белье у водоразборных колонок, в открытых водоемах, на площадях, парках и других не предназначенных для этих целей местах.</w:t>
      </w:r>
    </w:p>
    <w:p w:rsidR="00EA4D04" w:rsidRPr="00E92233" w:rsidRDefault="00EA4D04" w:rsidP="00EA4D04">
      <w:pPr>
        <w:jc w:val="both"/>
      </w:pPr>
      <w:r w:rsidRPr="00E92233">
        <w:t>11.2.7.Выбрасывать мусор и бытовые отходы на проезжую часть улиц.</w:t>
      </w:r>
    </w:p>
    <w:p w:rsidR="00EA4D04" w:rsidRPr="00E92233" w:rsidRDefault="00EA4D04" w:rsidP="00EA4D04">
      <w:pPr>
        <w:jc w:val="both"/>
      </w:pPr>
      <w:r w:rsidRPr="00E92233">
        <w:t xml:space="preserve">11.3. С целью обеспечения надлежащего санитарного состояния в населенных пунктах муниципального образования </w:t>
      </w:r>
      <w:r>
        <w:t>поселения</w:t>
      </w:r>
      <w:r w:rsidRPr="00E92233">
        <w:t xml:space="preserve"> запрещается:</w:t>
      </w:r>
    </w:p>
    <w:p w:rsidR="00EA4D04" w:rsidRPr="00E92233" w:rsidRDefault="00EA4D04" w:rsidP="00EA4D04">
      <w:pPr>
        <w:jc w:val="both"/>
        <w:rPr>
          <w:lang w:val="en-US"/>
        </w:rPr>
      </w:pPr>
      <w:r w:rsidRPr="00E92233">
        <w:t>11.3.1. Юридическим и физическим лицам осуществлять торговлю фруктами, овощами и другими продуктами (в том числе с рук, лотков и автомашин) в местах, не отведенных для этих целей органами местного самоуправления.</w:t>
      </w:r>
    </w:p>
    <w:p w:rsidR="00EA4D04" w:rsidRPr="00E92233" w:rsidRDefault="00EA4D04" w:rsidP="00EA4D04">
      <w:pPr>
        <w:jc w:val="both"/>
      </w:pPr>
      <w:r w:rsidRPr="00E92233">
        <w:t>11.3.2.Движение по дорогам населенных пунктов загрязненного автотранспорта, перевозка мусора, сыпучих и мягких материалов без применения мер предосторожности, предотвращающих загрязнение улиц, а также выезд на дорогу с асфальтобетонным покрытием автомототранспорта, другой самоходной техники с грязными колесами и гусеничных тракторов.</w:t>
      </w:r>
    </w:p>
    <w:p w:rsidR="00EA4D04" w:rsidRPr="00E92233" w:rsidRDefault="00EA4D04" w:rsidP="00EA4D04">
      <w:pPr>
        <w:jc w:val="both"/>
      </w:pPr>
      <w:r w:rsidRPr="00E92233">
        <w:t>11.3.3.Стоянка и ремонт автомототранспортных средств и другой самоходной техники на пешеходных дорожках, тротуарах, газонах, придомовых территориях и других не установленных для этих целей местах.</w:t>
      </w:r>
    </w:p>
    <w:p w:rsidR="00EA4D04" w:rsidRPr="00E92233" w:rsidRDefault="00EA4D04" w:rsidP="00EA4D04">
      <w:pPr>
        <w:jc w:val="both"/>
      </w:pPr>
      <w:r w:rsidRPr="00E92233">
        <w:t xml:space="preserve">11.3.4. Размещать транспортные средства, самоходные машины, сельхозтехнику и инвентарь к ней, а также крупногабаритные запасные части свыше 30 дней с момента предупреждения об </w:t>
      </w:r>
      <w:r w:rsidRPr="00E92233">
        <w:lastRenderedPageBreak/>
        <w:t>устранении выявленных нарушений на территории, прилегающей к домовладениям и зданиям месторасположения юридических лиц.</w:t>
      </w:r>
    </w:p>
    <w:p w:rsidR="00EA4D04" w:rsidRPr="00E92233" w:rsidRDefault="00EA4D04" w:rsidP="00EA4D04">
      <w:pPr>
        <w:jc w:val="both"/>
      </w:pPr>
      <w:r w:rsidRPr="00E92233">
        <w:t>11.3.5.Содержать животных и птицу в помещениях, не отвечающих санитарно-техническим требованиям, выпускать их на улицы, территории общих дворов, в скверы и парки.</w:t>
      </w:r>
    </w:p>
    <w:p w:rsidR="00EA4D04" w:rsidRPr="00E92233" w:rsidRDefault="00EA4D04" w:rsidP="00EA4D04">
      <w:pPr>
        <w:jc w:val="both"/>
      </w:pPr>
      <w:r w:rsidRPr="00E92233">
        <w:t xml:space="preserve">11.3.6.Купать собак и других животных в водоемах, в местах массового купания, выгуливать животных в парках, скверах, на детских и спортивных площадках, на стадионах </w:t>
      </w:r>
    </w:p>
    <w:p w:rsidR="00EA4D04" w:rsidRPr="00E92233" w:rsidRDefault="00EA4D04" w:rsidP="00EA4D04">
      <w:pPr>
        <w:jc w:val="both"/>
      </w:pPr>
      <w:r w:rsidRPr="00E92233">
        <w:t>11.3.7. Осуществлять выгул животных без надзора, а собак – без поводка или намордника.</w:t>
      </w:r>
    </w:p>
    <w:p w:rsidR="00EA4D04" w:rsidRDefault="00EA4D04" w:rsidP="00EA4D04">
      <w:pPr>
        <w:ind w:firstLine="709"/>
        <w:rPr>
          <w:bCs/>
        </w:rPr>
      </w:pPr>
    </w:p>
    <w:p w:rsidR="00EA4D04" w:rsidRPr="008A2CC7" w:rsidRDefault="00EA4D04" w:rsidP="00EA4D04">
      <w:pPr>
        <w:jc w:val="center"/>
        <w:rPr>
          <w:b/>
          <w:bCs/>
        </w:rPr>
      </w:pPr>
      <w:r w:rsidRPr="008A2CC7">
        <w:rPr>
          <w:b/>
          <w:bCs/>
        </w:rPr>
        <w:t>12. ПРАЗДНИЧНОЕ ОФОРМЛЕНИЕ</w:t>
      </w:r>
    </w:p>
    <w:p w:rsidR="00EA4D04" w:rsidRPr="00E92233" w:rsidRDefault="00EA4D04" w:rsidP="00EA4D04">
      <w:pPr>
        <w:jc w:val="both"/>
      </w:pPr>
      <w:r w:rsidRPr="00E92233">
        <w:t xml:space="preserve">12.1. Праздничное оформление выполняется по решению Администрации муниципального образования </w:t>
      </w:r>
      <w:r>
        <w:t>поселения</w:t>
      </w:r>
      <w:r w:rsidRPr="00E92233">
        <w:t xml:space="preserve"> в целях создания высокохудожественной среды населенных пунктов в период проведения государственных праздников, мероприятий, связанных со знаменательными событиями. Праздничное оформление включает вывеску и национальных флагов, лозунгов, аншлагов, гирлянд, панно, установку декоративных элементов и композиций, стендов, трибун, эстрад, а также устройство праздничной иллюминации.</w:t>
      </w:r>
    </w:p>
    <w:p w:rsidR="00EA4D04" w:rsidRPr="00E92233" w:rsidRDefault="00EA4D04" w:rsidP="00EA4D04">
      <w:pPr>
        <w:jc w:val="both"/>
      </w:pPr>
      <w:r w:rsidRPr="00E92233">
        <w:t xml:space="preserve">12.2. Концепция праздничного оформления определяется программой мероприятий и схемой размещения объектов и элементов праздничного оформления. Концепция разрабатывается за счет средств бюджета муниципального образования </w:t>
      </w:r>
      <w:r>
        <w:t>поселения</w:t>
      </w:r>
      <w:r w:rsidRPr="00E92233">
        <w:t xml:space="preserve"> с привлечением других источников финансирования и утверждается Главой </w:t>
      </w:r>
      <w:r>
        <w:t>муниципального образования поселения</w:t>
      </w:r>
      <w:r w:rsidRPr="00E92233">
        <w:t>. В концепции праздничного оформления выделяется обязательная часть, в которой определяются места размещения и требования к установке государственных символов (герба, знамени), атрибутов, связанных с конкретным праздником.</w:t>
      </w:r>
    </w:p>
    <w:p w:rsidR="00EA4D04" w:rsidRPr="00E92233" w:rsidRDefault="00EA4D04" w:rsidP="00EA4D04">
      <w:pPr>
        <w:jc w:val="both"/>
      </w:pPr>
      <w:r w:rsidRPr="00E92233">
        <w:t>12.3.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EA4D04" w:rsidRPr="00E92233" w:rsidRDefault="00EA4D04" w:rsidP="00EA4D04">
      <w:pPr>
        <w:ind w:firstLine="709"/>
        <w:jc w:val="both"/>
      </w:pPr>
    </w:p>
    <w:p w:rsidR="00EA4D04" w:rsidRPr="008A2CC7" w:rsidRDefault="00EA4D04" w:rsidP="00EA4D04">
      <w:pPr>
        <w:jc w:val="center"/>
        <w:rPr>
          <w:b/>
        </w:rPr>
      </w:pPr>
      <w:r w:rsidRPr="008A2CC7">
        <w:rPr>
          <w:b/>
        </w:rPr>
        <w:t xml:space="preserve">13. КОНТРОЛЬ ЗА СОБЛЮДЕНИЕМ ПРАВИЛ БЛАГОУСТРОЙСТВА И САНИТАРНОГО СОДЕРЖАНИЯ НАСЕЛЕННЫХ ПУНКТОВ МУНИЦИПАЛЬНОГО ОБРАЗОВАНИЯ </w:t>
      </w:r>
      <w:r>
        <w:rPr>
          <w:b/>
        </w:rPr>
        <w:t>ПОСЕЛЕНИЯ</w:t>
      </w:r>
      <w:r w:rsidRPr="008A2CC7">
        <w:rPr>
          <w:b/>
        </w:rPr>
        <w:t xml:space="preserve"> И </w:t>
      </w:r>
      <w:r>
        <w:rPr>
          <w:b/>
        </w:rPr>
        <w:t>ОТВЕТСТВЕННОСТЬ ЗА ИХ НАРУШЕНИЕ</w:t>
      </w:r>
    </w:p>
    <w:p w:rsidR="00EA4D04" w:rsidRPr="00E92233" w:rsidRDefault="00EA4D04" w:rsidP="00EA4D04">
      <w:pPr>
        <w:jc w:val="both"/>
      </w:pPr>
      <w:r w:rsidRPr="00E92233">
        <w:t xml:space="preserve">13.1. Контроль за соблюдением </w:t>
      </w:r>
      <w:r>
        <w:t>норм и требований в сфере внешнего благоустройства и содержания территорий в границах муниципального образования, предусмотренных настоящими Правилами, осуществляет Администрация муниципального образования поселения.</w:t>
      </w:r>
    </w:p>
    <w:p w:rsidR="00EA4D04" w:rsidRPr="00E92233" w:rsidRDefault="00EA4D04" w:rsidP="00EA4D04">
      <w:pPr>
        <w:pStyle w:val="a3"/>
        <w:spacing w:before="0" w:beforeAutospacing="0" w:after="0" w:afterAutospacing="0"/>
        <w:jc w:val="both"/>
      </w:pPr>
      <w:r w:rsidRPr="00E92233">
        <w:t>13.2.</w:t>
      </w:r>
      <w:r w:rsidRPr="00E92233">
        <w:tab/>
      </w:r>
      <w:r>
        <w:t>За нарушение настоящих Правил виновные лица несут административную ответственность, установленную Законом Удмуртской Республики от 13.10.2011 г. № 57-РЗ «Об установлении административной ответственности за отдельные виды правонарушений».</w:t>
      </w:r>
    </w:p>
    <w:p w:rsidR="00EA4D04" w:rsidRPr="00E92233" w:rsidRDefault="00EA4D04" w:rsidP="00EA4D04">
      <w:pPr>
        <w:pStyle w:val="a3"/>
        <w:spacing w:before="0" w:beforeAutospacing="0" w:after="0" w:afterAutospacing="0"/>
        <w:ind w:firstLine="709"/>
        <w:jc w:val="both"/>
      </w:pPr>
    </w:p>
    <w:p w:rsidR="0056538C" w:rsidRDefault="00EA4D04"/>
    <w:sectPr w:rsidR="0056538C" w:rsidSect="00F36909">
      <w:pgSz w:w="11906" w:h="16838"/>
      <w:pgMar w:top="851" w:right="720"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20BE18"/>
    <w:lvl w:ilvl="0">
      <w:numFmt w:val="bullet"/>
      <w:lvlText w:val="*"/>
      <w:lvlJc w:val="left"/>
      <w:pPr>
        <w:ind w:left="0" w:firstLine="0"/>
      </w:pPr>
    </w:lvl>
  </w:abstractNum>
  <w:abstractNum w:abstractNumId="1">
    <w:nsid w:val="0F706377"/>
    <w:multiLevelType w:val="singleLevel"/>
    <w:tmpl w:val="23C001C6"/>
    <w:lvl w:ilvl="0">
      <w:start w:val="1"/>
      <w:numFmt w:val="decimal"/>
      <w:lvlText w:val="%1)"/>
      <w:legacy w:legacy="1" w:legacySpace="0" w:legacyIndent="309"/>
      <w:lvlJc w:val="left"/>
      <w:pPr>
        <w:ind w:left="0" w:firstLine="0"/>
      </w:pPr>
      <w:rPr>
        <w:rFonts w:ascii="Times New Roman" w:hAnsi="Times New Roman" w:cs="Times New Roman" w:hint="default"/>
      </w:rPr>
    </w:lvl>
  </w:abstractNum>
  <w:abstractNum w:abstractNumId="2">
    <w:nsid w:val="3D6F0E0C"/>
    <w:multiLevelType w:val="singleLevel"/>
    <w:tmpl w:val="B3CAC19C"/>
    <w:lvl w:ilvl="0">
      <w:start w:val="2"/>
      <w:numFmt w:val="none"/>
      <w:lvlText w:val="7.1."/>
      <w:lvlJc w:val="left"/>
      <w:pPr>
        <w:tabs>
          <w:tab w:val="num" w:pos="0"/>
        </w:tabs>
        <w:ind w:left="0" w:firstLine="0"/>
      </w:pPr>
      <w:rPr>
        <w:rFonts w:ascii="Times New Roman" w:hAnsi="Times New Roman" w:cs="Times New Roman" w:hint="default"/>
      </w:rPr>
    </w:lvl>
  </w:abstractNum>
  <w:num w:numId="1">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66"/>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95"/>
        <w:lvlJc w:val="left"/>
        <w:pPr>
          <w:ind w:left="0" w:firstLine="0"/>
        </w:pPr>
        <w:rPr>
          <w:rFonts w:ascii="Times New Roman" w:hAnsi="Times New Roman" w:cs="Times New Roman" w:hint="default"/>
        </w:rPr>
      </w:lvl>
    </w:lvlOverride>
  </w:num>
  <w:num w:numId="4">
    <w:abstractNumId w:val="1"/>
    <w:lvlOverride w:ilvl="0">
      <w:startOverride w:val="1"/>
    </w:lvlOverride>
  </w:num>
  <w:num w:numId="5">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6">
    <w:abstractNumId w:val="2"/>
  </w:num>
  <w:num w:numId="7">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A4D04"/>
    <w:rsid w:val="002465E3"/>
    <w:rsid w:val="00315797"/>
    <w:rsid w:val="00DD0C3E"/>
    <w:rsid w:val="00EA4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D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A4D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EA4D04"/>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rsid w:val="00EA4D04"/>
    <w:rPr>
      <w:rFonts w:ascii="Times New Roman" w:eastAsia="Times New Roman" w:hAnsi="Times New Roman" w:cs="Times New Roman"/>
      <w:sz w:val="28"/>
      <w:szCs w:val="28"/>
      <w:shd w:val="clear" w:color="auto" w:fill="FFFFFF"/>
      <w:lang w:eastAsia="ru-RU"/>
    </w:rPr>
  </w:style>
  <w:style w:type="paragraph" w:styleId="a3">
    <w:name w:val="Normal (Web)"/>
    <w:basedOn w:val="a"/>
    <w:semiHidden/>
    <w:unhideWhenUsed/>
    <w:rsid w:val="00EA4D0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4387</Words>
  <Characters>25006</Characters>
  <Application>Microsoft Office Word</Application>
  <DocSecurity>0</DocSecurity>
  <Lines>208</Lines>
  <Paragraphs>58</Paragraphs>
  <ScaleCrop>false</ScaleCrop>
  <Company>Microsoft</Company>
  <LinksUpToDate>false</LinksUpToDate>
  <CharactersWithSpaces>29335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2013-06-26T04:55:00Z</dcterms:created>
  <dcterms:modified xsi:type="dcterms:W3CDTF">2013-06-26T04:55:00Z</dcterms:modified>
</cp:coreProperties>
</file>