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1DF" w:rsidRDefault="00CD51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D51DF" w:rsidRDefault="00CD51DF">
      <w:pPr>
        <w:pStyle w:val="ConsPlusNormal"/>
        <w:ind w:firstLine="540"/>
        <w:jc w:val="both"/>
        <w:outlineLvl w:val="0"/>
      </w:pPr>
    </w:p>
    <w:p w:rsidR="00CD51DF" w:rsidRDefault="00CD51DF">
      <w:pPr>
        <w:pStyle w:val="ConsPlusNormal"/>
        <w:outlineLvl w:val="0"/>
      </w:pPr>
      <w:r>
        <w:t>Зарегистрировано в Управлении Минюста России по УР 16 октября 2014 г. N RU18000201400763</w:t>
      </w:r>
    </w:p>
    <w:p w:rsidR="00CD51DF" w:rsidRDefault="00CD5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Title"/>
        <w:jc w:val="center"/>
      </w:pPr>
      <w:r>
        <w:t>ПРАВИТЕЛЬСТВО УДМУРТСКОЙ РЕСПУБЛИКИ</w:t>
      </w:r>
    </w:p>
    <w:p w:rsidR="00CD51DF" w:rsidRDefault="00CD51DF">
      <w:pPr>
        <w:pStyle w:val="ConsPlusTitle"/>
        <w:jc w:val="center"/>
      </w:pPr>
    </w:p>
    <w:p w:rsidR="00CD51DF" w:rsidRDefault="00CD51DF">
      <w:pPr>
        <w:pStyle w:val="ConsPlusTitle"/>
        <w:jc w:val="center"/>
      </w:pPr>
      <w:r>
        <w:t>ПОСТАНОВЛЕНИЕ</w:t>
      </w:r>
    </w:p>
    <w:p w:rsidR="00CD51DF" w:rsidRDefault="00CD51DF">
      <w:pPr>
        <w:pStyle w:val="ConsPlusTitle"/>
        <w:jc w:val="center"/>
      </w:pPr>
      <w:r>
        <w:t>от 29 сентября 2014 г. N 371</w:t>
      </w:r>
    </w:p>
    <w:p w:rsidR="00CD51DF" w:rsidRDefault="00CD51DF">
      <w:pPr>
        <w:pStyle w:val="ConsPlusTitle"/>
        <w:jc w:val="center"/>
      </w:pPr>
    </w:p>
    <w:p w:rsidR="00CD51DF" w:rsidRDefault="00CD51DF">
      <w:pPr>
        <w:pStyle w:val="ConsPlusTitle"/>
        <w:jc w:val="center"/>
      </w:pPr>
      <w:r>
        <w:t>ОБ УТВЕРЖДЕНИИ РАЗМЕРОВ ПРЕДЕЛЬНОЙ СТОИМОСТИ</w:t>
      </w:r>
    </w:p>
    <w:p w:rsidR="00CD51DF" w:rsidRDefault="00CD51DF">
      <w:pPr>
        <w:pStyle w:val="ConsPlusTitle"/>
        <w:jc w:val="center"/>
      </w:pPr>
      <w:r>
        <w:t xml:space="preserve">УСЛУГ </w:t>
      </w:r>
      <w:proofErr w:type="gramStart"/>
      <w:r>
        <w:t>И</w:t>
      </w:r>
      <w:proofErr w:type="gramEnd"/>
      <w:r>
        <w:t xml:space="preserve"> (ИЛИ) РАБОТ ПО КАПИТАЛЬНОМУ РЕМОНТУ</w:t>
      </w:r>
    </w:p>
    <w:p w:rsidR="00CD51DF" w:rsidRDefault="00CD51DF">
      <w:pPr>
        <w:pStyle w:val="ConsPlusTitle"/>
        <w:jc w:val="center"/>
      </w:pPr>
      <w:r>
        <w:t>ОБЩЕГО ИМУЩЕСТВА В МНОГОКВАРТИРНОМ ДОМЕ,</w:t>
      </w:r>
    </w:p>
    <w:p w:rsidR="00CD51DF" w:rsidRDefault="00CD51DF">
      <w:pPr>
        <w:pStyle w:val="ConsPlusTitle"/>
        <w:jc w:val="center"/>
      </w:pPr>
      <w:r>
        <w:t>КОТОРАЯ МОЖЕТ ОПЛАЧИВАТЬСЯ РЕГИОНАЛЬНЫМ ОПЕРАТОРОМ</w:t>
      </w:r>
    </w:p>
    <w:p w:rsidR="00CD51DF" w:rsidRDefault="00CD51DF">
      <w:pPr>
        <w:pStyle w:val="ConsPlusTitle"/>
        <w:jc w:val="center"/>
      </w:pPr>
      <w:r>
        <w:t>ЗА СЧЕТ СРЕДСТВ ФОНДА КАПИТАЛЬНОГО РЕМОНТА,</w:t>
      </w:r>
    </w:p>
    <w:p w:rsidR="00CD51DF" w:rsidRDefault="00CD51DF">
      <w:pPr>
        <w:pStyle w:val="ConsPlusTitle"/>
        <w:jc w:val="center"/>
      </w:pPr>
      <w:r>
        <w:t>СФОРМИРОВАННОГО ИСХОДЯ ИЗ МИНИМАЛЬНОГО РАЗМЕРА ВЗНОСА</w:t>
      </w:r>
    </w:p>
    <w:p w:rsidR="00CD51DF" w:rsidRDefault="00CD51DF">
      <w:pPr>
        <w:pStyle w:val="ConsPlusTitle"/>
        <w:jc w:val="center"/>
      </w:pPr>
      <w:r>
        <w:t>НА КАПИТАЛЬНЫЙ РЕМОНТ</w:t>
      </w:r>
    </w:p>
    <w:p w:rsidR="00CD51DF" w:rsidRDefault="00CD51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51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51DF" w:rsidRDefault="00CD51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1DF" w:rsidRDefault="00CD51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УР от 26.12.2016 </w:t>
            </w:r>
            <w:hyperlink r:id="rId5" w:history="1">
              <w:r>
                <w:rPr>
                  <w:color w:val="0000FF"/>
                </w:rPr>
                <w:t>N 548</w:t>
              </w:r>
            </w:hyperlink>
            <w:r>
              <w:rPr>
                <w:color w:val="392C69"/>
              </w:rPr>
              <w:t>,</w:t>
            </w:r>
          </w:p>
          <w:p w:rsidR="00CD51DF" w:rsidRDefault="00CD5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25.10.2018 </w:t>
            </w:r>
            <w:hyperlink r:id="rId6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 xml:space="preserve">, от 25.12.2019 </w:t>
            </w:r>
            <w:hyperlink r:id="rId7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190</w:t>
        </w:r>
      </w:hyperlink>
      <w:r>
        <w:t xml:space="preserve"> Жилищного кодекса Российской Федерации, </w:t>
      </w:r>
      <w:hyperlink r:id="rId9" w:history="1">
        <w:r>
          <w:rPr>
            <w:color w:val="0000FF"/>
          </w:rPr>
          <w:t>пунктом 5 части 2 статьи 3</w:t>
        </w:r>
      </w:hyperlink>
      <w:r>
        <w:t xml:space="preserve"> и </w:t>
      </w:r>
      <w:hyperlink r:id="rId10" w:history="1">
        <w:r>
          <w:rPr>
            <w:color w:val="0000FF"/>
          </w:rPr>
          <w:t>частью 2 статьи 7</w:t>
        </w:r>
      </w:hyperlink>
      <w:r>
        <w:t xml:space="preserve"> Закона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 Правительство Удмуртской Республики постановляет:</w:t>
      </w:r>
    </w:p>
    <w:p w:rsidR="00CD51DF" w:rsidRDefault="00CD51D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0" w:history="1">
        <w:r>
          <w:rPr>
            <w:color w:val="0000FF"/>
          </w:rPr>
          <w:t>размеры</w:t>
        </w:r>
      </w:hyperlink>
      <w:r>
        <w:t xml:space="preserve"> предельной стоимости услуг и (или) работ по капитальному ремонту общего имущества в многоквартирном доме, которая может оплачиваться региональным оператором за счет средств фонда капитального ремонта, сформированного исходя из минимального размера взноса на капитальный ремонт.</w:t>
      </w:r>
    </w:p>
    <w:p w:rsidR="00CD51DF" w:rsidRDefault="00CD51DF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Normal"/>
        <w:jc w:val="right"/>
      </w:pPr>
      <w:r>
        <w:t>Исполняющий обязанности</w:t>
      </w:r>
    </w:p>
    <w:p w:rsidR="00CD51DF" w:rsidRDefault="00CD51DF">
      <w:pPr>
        <w:pStyle w:val="ConsPlusNormal"/>
        <w:jc w:val="right"/>
      </w:pPr>
      <w:r>
        <w:t>Председателя Правительства</w:t>
      </w:r>
    </w:p>
    <w:p w:rsidR="00CD51DF" w:rsidRDefault="00CD51DF">
      <w:pPr>
        <w:pStyle w:val="ConsPlusNormal"/>
        <w:jc w:val="right"/>
      </w:pPr>
      <w:r>
        <w:t>Удмуртской Республики</w:t>
      </w:r>
    </w:p>
    <w:p w:rsidR="00CD51DF" w:rsidRDefault="00CD51DF">
      <w:pPr>
        <w:pStyle w:val="ConsPlusNormal"/>
        <w:jc w:val="right"/>
      </w:pPr>
      <w:r>
        <w:t>В.А.САВЕЛЬЕВ</w:t>
      </w:r>
    </w:p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Normal"/>
        <w:jc w:val="right"/>
        <w:outlineLvl w:val="0"/>
      </w:pPr>
      <w:r>
        <w:t>Утверждены</w:t>
      </w:r>
    </w:p>
    <w:p w:rsidR="00CD51DF" w:rsidRDefault="00CD51DF">
      <w:pPr>
        <w:pStyle w:val="ConsPlusNormal"/>
        <w:jc w:val="right"/>
      </w:pPr>
      <w:r>
        <w:t>постановлением</w:t>
      </w:r>
    </w:p>
    <w:p w:rsidR="00CD51DF" w:rsidRDefault="00CD51DF">
      <w:pPr>
        <w:pStyle w:val="ConsPlusNormal"/>
        <w:jc w:val="right"/>
      </w:pPr>
      <w:r>
        <w:t>Правительства</w:t>
      </w:r>
    </w:p>
    <w:p w:rsidR="00CD51DF" w:rsidRDefault="00CD51DF">
      <w:pPr>
        <w:pStyle w:val="ConsPlusNormal"/>
        <w:jc w:val="right"/>
      </w:pPr>
      <w:r>
        <w:t>Удмуртской Республики</w:t>
      </w:r>
    </w:p>
    <w:p w:rsidR="00CD51DF" w:rsidRDefault="00CD51DF">
      <w:pPr>
        <w:pStyle w:val="ConsPlusNormal"/>
        <w:jc w:val="right"/>
      </w:pPr>
      <w:r>
        <w:t>от 29 сентября 2014 г. N 371</w:t>
      </w:r>
    </w:p>
    <w:p w:rsidR="00CD51DF" w:rsidRDefault="00CD51DF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51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51DF" w:rsidRDefault="00CD51DF">
            <w:pPr>
              <w:pStyle w:val="ConsPlusNormal"/>
              <w:jc w:val="both"/>
            </w:pPr>
            <w:r>
              <w:rPr>
                <w:color w:val="392C69"/>
              </w:rPr>
              <w:t>Размеры предельной стоимости услуг и (или) работ по капитальному ремонту общего имущества в многоквартирных домах применяются в том числе и в отношении многоквартирных домов, являющихся объектами культурного наследия (</w:t>
            </w:r>
            <w:hyperlink r:id="rId11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Правительства УР от </w:t>
            </w:r>
            <w:r>
              <w:rPr>
                <w:color w:val="392C69"/>
              </w:rPr>
              <w:lastRenderedPageBreak/>
              <w:t>25.10.2018 N 433).</w:t>
            </w:r>
          </w:p>
        </w:tc>
      </w:tr>
    </w:tbl>
    <w:p w:rsidR="00CD51DF" w:rsidRDefault="00CD51DF">
      <w:pPr>
        <w:pStyle w:val="ConsPlusTitle"/>
        <w:spacing w:before="280"/>
        <w:jc w:val="center"/>
      </w:pPr>
      <w:bookmarkStart w:id="0" w:name="P40"/>
      <w:bookmarkEnd w:id="0"/>
      <w:r>
        <w:lastRenderedPageBreak/>
        <w:t>РАЗМЕРЫ</w:t>
      </w:r>
    </w:p>
    <w:p w:rsidR="00CD51DF" w:rsidRDefault="00CD51DF">
      <w:pPr>
        <w:pStyle w:val="ConsPlusTitle"/>
        <w:jc w:val="center"/>
      </w:pPr>
      <w:r>
        <w:t>ПРЕДЕЛЬНОЙ СТОИМОСТИ УСЛУГ И (ИЛИ) РАБОТ ПО КАПИТАЛЬНОМУ</w:t>
      </w:r>
    </w:p>
    <w:p w:rsidR="00CD51DF" w:rsidRDefault="00CD51DF">
      <w:pPr>
        <w:pStyle w:val="ConsPlusTitle"/>
        <w:jc w:val="center"/>
      </w:pPr>
      <w:r>
        <w:t>РЕМОНТУ ОБЩЕГО ИМУЩЕСТВА В МНОГОКВАРТИРНОМ ДОМЕ, КОТОРАЯ</w:t>
      </w:r>
    </w:p>
    <w:p w:rsidR="00CD51DF" w:rsidRDefault="00CD51DF">
      <w:pPr>
        <w:pStyle w:val="ConsPlusTitle"/>
        <w:jc w:val="center"/>
      </w:pPr>
      <w:r>
        <w:t>МОЖЕТ ОПЛАЧИВАТЬСЯ РЕГИОНАЛЬНЫМ ОПЕРАТОРОМ ЗА СЧЕТ СРЕДСТВ</w:t>
      </w:r>
    </w:p>
    <w:p w:rsidR="00CD51DF" w:rsidRDefault="00CD51DF">
      <w:pPr>
        <w:pStyle w:val="ConsPlusTitle"/>
        <w:jc w:val="center"/>
      </w:pPr>
      <w:r>
        <w:t>ФОНДА КАПИТАЛЬНОГО РЕМОНТА, СФОРМИРОВАННОГО ИСХОДЯ</w:t>
      </w:r>
    </w:p>
    <w:p w:rsidR="00CD51DF" w:rsidRDefault="00CD51DF">
      <w:pPr>
        <w:pStyle w:val="ConsPlusTitle"/>
        <w:jc w:val="center"/>
      </w:pPr>
      <w:r>
        <w:t>ИЗ МИНИМАЛЬНОГО РАЗМЕРА ВЗНОСА НА КАПИТАЛЬНЫЙ РЕМОНТ</w:t>
      </w:r>
    </w:p>
    <w:p w:rsidR="00CD51DF" w:rsidRDefault="00CD51D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D51D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D51DF" w:rsidRDefault="00CD51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D51DF" w:rsidRDefault="00CD51D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УР от 25.10.2018 </w:t>
            </w:r>
            <w:hyperlink r:id="rId12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CD51DF" w:rsidRDefault="00CD51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13" w:history="1">
              <w:r>
                <w:rPr>
                  <w:color w:val="0000FF"/>
                </w:rPr>
                <w:t>N 598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Title"/>
        <w:jc w:val="center"/>
        <w:outlineLvl w:val="1"/>
      </w:pPr>
      <w:r>
        <w:t>Раздел 1. РЕМОНТ ВНУТРИДОМОВЫХ ИНЖЕНЕРНЫХ СИСТЕМ</w:t>
      </w:r>
    </w:p>
    <w:p w:rsidR="00CD51DF" w:rsidRDefault="00CD51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1361"/>
        <w:gridCol w:w="1417"/>
        <w:gridCol w:w="1191"/>
        <w:gridCol w:w="1361"/>
        <w:gridCol w:w="1077"/>
      </w:tblGrid>
      <w:tr w:rsidR="00CD51DF">
        <w:tc>
          <w:tcPr>
            <w:tcW w:w="510" w:type="dxa"/>
            <w:vMerge w:val="restart"/>
          </w:tcPr>
          <w:p w:rsidR="00CD51DF" w:rsidRDefault="00CD51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CD51DF" w:rsidRDefault="00CD51DF">
            <w:pPr>
              <w:pStyle w:val="ConsPlusNormal"/>
              <w:jc w:val="center"/>
            </w:pPr>
            <w:r>
              <w:t>Виды инженерных систем</w:t>
            </w:r>
          </w:p>
        </w:tc>
        <w:tc>
          <w:tcPr>
            <w:tcW w:w="1361" w:type="dxa"/>
            <w:vMerge w:val="restart"/>
          </w:tcPr>
          <w:p w:rsidR="00CD51DF" w:rsidRDefault="00CD51DF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5046" w:type="dxa"/>
            <w:gridSpan w:val="4"/>
          </w:tcPr>
          <w:p w:rsidR="00CD51DF" w:rsidRDefault="00CD51DF">
            <w:pPr>
              <w:pStyle w:val="ConsPlusNormal"/>
              <w:jc w:val="center"/>
            </w:pPr>
            <w:r>
              <w:t>Размер предельной стоимости услуг и (или) работ по капитальному ремонту общего имущества в многоквартирном доме, в руб. с НДС</w:t>
            </w:r>
          </w:p>
        </w:tc>
      </w:tr>
      <w:tr w:rsidR="00CD51DF">
        <w:tc>
          <w:tcPr>
            <w:tcW w:w="510" w:type="dxa"/>
            <w:vMerge/>
          </w:tcPr>
          <w:p w:rsidR="00CD51DF" w:rsidRDefault="00CD51DF"/>
        </w:tc>
        <w:tc>
          <w:tcPr>
            <w:tcW w:w="2154" w:type="dxa"/>
            <w:vMerge/>
          </w:tcPr>
          <w:p w:rsidR="00CD51DF" w:rsidRDefault="00CD51DF"/>
        </w:tc>
        <w:tc>
          <w:tcPr>
            <w:tcW w:w="1361" w:type="dxa"/>
            <w:vMerge/>
          </w:tcPr>
          <w:p w:rsidR="00CD51DF" w:rsidRDefault="00CD51DF"/>
        </w:tc>
        <w:tc>
          <w:tcPr>
            <w:tcW w:w="1417" w:type="dxa"/>
          </w:tcPr>
          <w:p w:rsidR="00CD51DF" w:rsidRDefault="00CD51DF">
            <w:pPr>
              <w:pStyle w:val="ConsPlusNormal"/>
              <w:jc w:val="center"/>
            </w:pPr>
            <w:r>
              <w:t>многоквартирные дома до 3 этажей (включительно) без технических подвалов</w:t>
            </w:r>
          </w:p>
        </w:tc>
        <w:tc>
          <w:tcPr>
            <w:tcW w:w="1191" w:type="dxa"/>
          </w:tcPr>
          <w:p w:rsidR="00CD51DF" w:rsidRDefault="00CD51DF">
            <w:pPr>
              <w:pStyle w:val="ConsPlusNormal"/>
              <w:jc w:val="center"/>
            </w:pPr>
            <w:r>
              <w:t>многоквартирные дома до 5 этажей (включительно)</w:t>
            </w:r>
          </w:p>
        </w:tc>
        <w:tc>
          <w:tcPr>
            <w:tcW w:w="1361" w:type="dxa"/>
          </w:tcPr>
          <w:p w:rsidR="00CD51DF" w:rsidRDefault="00CD51DF">
            <w:pPr>
              <w:pStyle w:val="ConsPlusNormal"/>
              <w:jc w:val="center"/>
            </w:pPr>
            <w:r>
              <w:t>многоквартирные дома свыше 5 этажей до 9 этажей (включительно)</w:t>
            </w:r>
          </w:p>
        </w:tc>
        <w:tc>
          <w:tcPr>
            <w:tcW w:w="1077" w:type="dxa"/>
          </w:tcPr>
          <w:p w:rsidR="00CD51DF" w:rsidRDefault="00CD51DF">
            <w:pPr>
              <w:pStyle w:val="ConsPlusNormal"/>
              <w:jc w:val="center"/>
            </w:pPr>
            <w:r>
              <w:t>многоквартирные дома свыше 9 этажей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CD51DF" w:rsidRDefault="00CD51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CD51DF" w:rsidRDefault="00CD51D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CD51DF" w:rsidRDefault="00CD51D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CD51DF" w:rsidRDefault="00CD51D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</w:tcPr>
          <w:p w:rsidR="00CD51DF" w:rsidRDefault="00CD51DF">
            <w:pPr>
              <w:pStyle w:val="ConsPlusNormal"/>
              <w:jc w:val="center"/>
            </w:pPr>
            <w:r>
              <w:t>7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</w:pPr>
            <w:r>
              <w:t xml:space="preserve">Электроснабжение </w:t>
            </w:r>
            <w:hyperlink w:anchor="P1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CD51DF" w:rsidRDefault="00CD51DF">
            <w:pPr>
              <w:pStyle w:val="ConsPlusNormal"/>
              <w:jc w:val="center"/>
            </w:pPr>
            <w:r>
              <w:t>кв. м общей площади здания (дома)</w:t>
            </w:r>
          </w:p>
        </w:tc>
        <w:tc>
          <w:tcPr>
            <w:tcW w:w="1417" w:type="dxa"/>
          </w:tcPr>
          <w:p w:rsidR="00CD51DF" w:rsidRDefault="00CD51DF">
            <w:pPr>
              <w:pStyle w:val="ConsPlusNormal"/>
              <w:jc w:val="center"/>
            </w:pPr>
            <w:r>
              <w:t>239,86</w:t>
            </w:r>
          </w:p>
        </w:tc>
        <w:tc>
          <w:tcPr>
            <w:tcW w:w="1191" w:type="dxa"/>
          </w:tcPr>
          <w:p w:rsidR="00CD51DF" w:rsidRDefault="00CD51DF">
            <w:pPr>
              <w:pStyle w:val="ConsPlusNormal"/>
              <w:jc w:val="center"/>
            </w:pPr>
            <w:r>
              <w:t>239,86</w:t>
            </w:r>
          </w:p>
        </w:tc>
        <w:tc>
          <w:tcPr>
            <w:tcW w:w="1361" w:type="dxa"/>
          </w:tcPr>
          <w:p w:rsidR="00CD51DF" w:rsidRDefault="00CD51DF">
            <w:pPr>
              <w:pStyle w:val="ConsPlusNormal"/>
              <w:jc w:val="center"/>
            </w:pPr>
            <w:r>
              <w:t>163,75</w:t>
            </w:r>
          </w:p>
        </w:tc>
        <w:tc>
          <w:tcPr>
            <w:tcW w:w="1077" w:type="dxa"/>
          </w:tcPr>
          <w:p w:rsidR="00CD51DF" w:rsidRDefault="00CD51DF">
            <w:pPr>
              <w:pStyle w:val="ConsPlusNormal"/>
              <w:jc w:val="center"/>
            </w:pPr>
            <w:r>
              <w:t>181,28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</w:pPr>
            <w:r>
              <w:t xml:space="preserve">Теплоснабжение (без учета стоимости замены стояков и отопительных приборов по квартирам) </w:t>
            </w:r>
            <w:hyperlink w:anchor="P1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CD51DF" w:rsidRDefault="00CD51DF">
            <w:pPr>
              <w:pStyle w:val="ConsPlusNormal"/>
              <w:jc w:val="center"/>
            </w:pPr>
            <w:r>
              <w:t>кв. м общей площади здания (дома)</w:t>
            </w:r>
          </w:p>
        </w:tc>
        <w:tc>
          <w:tcPr>
            <w:tcW w:w="1417" w:type="dxa"/>
          </w:tcPr>
          <w:p w:rsidR="00CD51DF" w:rsidRDefault="00CD51DF">
            <w:pPr>
              <w:pStyle w:val="ConsPlusNormal"/>
              <w:jc w:val="center"/>
            </w:pPr>
            <w:r>
              <w:t>503,44</w:t>
            </w:r>
          </w:p>
        </w:tc>
        <w:tc>
          <w:tcPr>
            <w:tcW w:w="1191" w:type="dxa"/>
          </w:tcPr>
          <w:p w:rsidR="00CD51DF" w:rsidRDefault="00CD51DF">
            <w:pPr>
              <w:pStyle w:val="ConsPlusNormal"/>
              <w:jc w:val="center"/>
            </w:pPr>
            <w:r>
              <w:t>361,7</w:t>
            </w:r>
          </w:p>
        </w:tc>
        <w:tc>
          <w:tcPr>
            <w:tcW w:w="1361" w:type="dxa"/>
          </w:tcPr>
          <w:p w:rsidR="00CD51DF" w:rsidRDefault="00CD51DF">
            <w:pPr>
              <w:pStyle w:val="ConsPlusNormal"/>
              <w:jc w:val="center"/>
            </w:pPr>
            <w:r>
              <w:t>213,31</w:t>
            </w:r>
          </w:p>
        </w:tc>
        <w:tc>
          <w:tcPr>
            <w:tcW w:w="1077" w:type="dxa"/>
          </w:tcPr>
          <w:p w:rsidR="00CD51DF" w:rsidRDefault="00CD51DF">
            <w:pPr>
              <w:pStyle w:val="ConsPlusNormal"/>
              <w:jc w:val="center"/>
            </w:pPr>
            <w:r>
              <w:t>213,31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</w:pPr>
            <w:r>
              <w:t xml:space="preserve">Газоснабжение </w:t>
            </w:r>
            <w:hyperlink w:anchor="P11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</w:tcPr>
          <w:p w:rsidR="00CD51DF" w:rsidRDefault="00CD51DF">
            <w:pPr>
              <w:pStyle w:val="ConsPlusNormal"/>
              <w:jc w:val="center"/>
            </w:pPr>
            <w:r>
              <w:t>кв. м общей площади здания (дома)</w:t>
            </w:r>
          </w:p>
        </w:tc>
        <w:tc>
          <w:tcPr>
            <w:tcW w:w="1417" w:type="dxa"/>
          </w:tcPr>
          <w:p w:rsidR="00CD51DF" w:rsidRDefault="00CD51DF">
            <w:pPr>
              <w:pStyle w:val="ConsPlusNormal"/>
              <w:jc w:val="center"/>
            </w:pPr>
            <w:r>
              <w:t>159,1</w:t>
            </w:r>
          </w:p>
        </w:tc>
        <w:tc>
          <w:tcPr>
            <w:tcW w:w="1191" w:type="dxa"/>
          </w:tcPr>
          <w:p w:rsidR="00CD51DF" w:rsidRDefault="00CD51DF">
            <w:pPr>
              <w:pStyle w:val="ConsPlusNormal"/>
              <w:jc w:val="center"/>
            </w:pPr>
            <w:r>
              <w:t>159,1</w:t>
            </w:r>
          </w:p>
        </w:tc>
        <w:tc>
          <w:tcPr>
            <w:tcW w:w="1361" w:type="dxa"/>
          </w:tcPr>
          <w:p w:rsidR="00CD51DF" w:rsidRDefault="00CD51DF">
            <w:pPr>
              <w:pStyle w:val="ConsPlusNormal"/>
              <w:jc w:val="center"/>
            </w:pPr>
            <w:r>
              <w:t>159,1</w:t>
            </w:r>
          </w:p>
        </w:tc>
        <w:tc>
          <w:tcPr>
            <w:tcW w:w="1077" w:type="dxa"/>
          </w:tcPr>
          <w:p w:rsidR="00CD51DF" w:rsidRDefault="00CD51DF">
            <w:pPr>
              <w:pStyle w:val="ConsPlusNormal"/>
              <w:jc w:val="center"/>
            </w:pPr>
            <w:r>
              <w:t>159,1</w:t>
            </w:r>
          </w:p>
        </w:tc>
      </w:tr>
      <w:tr w:rsidR="00CD51DF">
        <w:tc>
          <w:tcPr>
            <w:tcW w:w="510" w:type="dxa"/>
            <w:vMerge w:val="restart"/>
          </w:tcPr>
          <w:p w:rsidR="00CD51DF" w:rsidRDefault="00CD51D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</w:pPr>
            <w:r>
              <w:t xml:space="preserve">Водоснабжение, всего, в том числе </w:t>
            </w:r>
            <w:hyperlink w:anchor="P1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CD51DF" w:rsidRDefault="00CD51DF">
            <w:pPr>
              <w:pStyle w:val="ConsPlusNormal"/>
              <w:jc w:val="center"/>
            </w:pPr>
            <w:r>
              <w:t>кв. м общей площади здания (дома)</w:t>
            </w:r>
          </w:p>
        </w:tc>
        <w:tc>
          <w:tcPr>
            <w:tcW w:w="1417" w:type="dxa"/>
          </w:tcPr>
          <w:p w:rsidR="00CD51DF" w:rsidRDefault="00CD51DF">
            <w:pPr>
              <w:pStyle w:val="ConsPlusNormal"/>
              <w:jc w:val="center"/>
            </w:pPr>
            <w:r>
              <w:t>358,69</w:t>
            </w:r>
          </w:p>
        </w:tc>
        <w:tc>
          <w:tcPr>
            <w:tcW w:w="1191" w:type="dxa"/>
          </w:tcPr>
          <w:p w:rsidR="00CD51DF" w:rsidRDefault="00CD51DF">
            <w:pPr>
              <w:pStyle w:val="ConsPlusNormal"/>
              <w:jc w:val="center"/>
            </w:pPr>
            <w:r>
              <w:t>358,69</w:t>
            </w:r>
          </w:p>
        </w:tc>
        <w:tc>
          <w:tcPr>
            <w:tcW w:w="1361" w:type="dxa"/>
          </w:tcPr>
          <w:p w:rsidR="00CD51DF" w:rsidRDefault="00CD51DF">
            <w:pPr>
              <w:pStyle w:val="ConsPlusNormal"/>
              <w:jc w:val="center"/>
            </w:pPr>
            <w:r>
              <w:t>438,79</w:t>
            </w:r>
          </w:p>
        </w:tc>
        <w:tc>
          <w:tcPr>
            <w:tcW w:w="1077" w:type="dxa"/>
          </w:tcPr>
          <w:p w:rsidR="00CD51DF" w:rsidRDefault="00CD51DF">
            <w:pPr>
              <w:pStyle w:val="ConsPlusNormal"/>
              <w:jc w:val="center"/>
            </w:pPr>
            <w:r>
              <w:t>438,79</w:t>
            </w:r>
          </w:p>
        </w:tc>
      </w:tr>
      <w:tr w:rsidR="00CD51DF">
        <w:tc>
          <w:tcPr>
            <w:tcW w:w="510" w:type="dxa"/>
            <w:vMerge/>
          </w:tcPr>
          <w:p w:rsidR="00CD51DF" w:rsidRDefault="00CD51DF"/>
        </w:tc>
        <w:tc>
          <w:tcPr>
            <w:tcW w:w="2154" w:type="dxa"/>
          </w:tcPr>
          <w:p w:rsidR="00CD51DF" w:rsidRDefault="00CD51DF">
            <w:pPr>
              <w:pStyle w:val="ConsPlusNormal"/>
            </w:pPr>
            <w:r>
              <w:t xml:space="preserve">холодное водоснабжение </w:t>
            </w:r>
            <w:hyperlink w:anchor="P1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CD51DF" w:rsidRDefault="00CD51DF">
            <w:pPr>
              <w:pStyle w:val="ConsPlusNormal"/>
              <w:jc w:val="center"/>
            </w:pPr>
            <w:r>
              <w:t xml:space="preserve">кв. м общей площади </w:t>
            </w:r>
            <w:r>
              <w:lastRenderedPageBreak/>
              <w:t>здания (дома)</w:t>
            </w:r>
          </w:p>
        </w:tc>
        <w:tc>
          <w:tcPr>
            <w:tcW w:w="1417" w:type="dxa"/>
          </w:tcPr>
          <w:p w:rsidR="00CD51DF" w:rsidRDefault="00CD51DF">
            <w:pPr>
              <w:pStyle w:val="ConsPlusNormal"/>
              <w:jc w:val="center"/>
            </w:pPr>
            <w:r>
              <w:lastRenderedPageBreak/>
              <w:t>139,45</w:t>
            </w:r>
          </w:p>
        </w:tc>
        <w:tc>
          <w:tcPr>
            <w:tcW w:w="1191" w:type="dxa"/>
          </w:tcPr>
          <w:p w:rsidR="00CD51DF" w:rsidRDefault="00CD51DF">
            <w:pPr>
              <w:pStyle w:val="ConsPlusNormal"/>
              <w:jc w:val="center"/>
            </w:pPr>
            <w:r>
              <w:t>139,45</w:t>
            </w:r>
          </w:p>
        </w:tc>
        <w:tc>
          <w:tcPr>
            <w:tcW w:w="1361" w:type="dxa"/>
          </w:tcPr>
          <w:p w:rsidR="00CD51DF" w:rsidRDefault="00CD51DF">
            <w:pPr>
              <w:pStyle w:val="ConsPlusNormal"/>
              <w:jc w:val="center"/>
            </w:pPr>
            <w:r>
              <w:t>177,00</w:t>
            </w:r>
          </w:p>
        </w:tc>
        <w:tc>
          <w:tcPr>
            <w:tcW w:w="1077" w:type="dxa"/>
          </w:tcPr>
          <w:p w:rsidR="00CD51DF" w:rsidRDefault="00CD51DF">
            <w:pPr>
              <w:pStyle w:val="ConsPlusNormal"/>
              <w:jc w:val="center"/>
            </w:pPr>
            <w:r>
              <w:t>177,00</w:t>
            </w:r>
          </w:p>
        </w:tc>
      </w:tr>
      <w:tr w:rsidR="00CD51DF">
        <w:tc>
          <w:tcPr>
            <w:tcW w:w="510" w:type="dxa"/>
            <w:vMerge/>
          </w:tcPr>
          <w:p w:rsidR="00CD51DF" w:rsidRDefault="00CD51DF"/>
        </w:tc>
        <w:tc>
          <w:tcPr>
            <w:tcW w:w="2154" w:type="dxa"/>
          </w:tcPr>
          <w:p w:rsidR="00CD51DF" w:rsidRDefault="00CD51DF">
            <w:pPr>
              <w:pStyle w:val="ConsPlusNormal"/>
            </w:pPr>
            <w:r>
              <w:t xml:space="preserve">горячее водоснабжение </w:t>
            </w:r>
            <w:hyperlink w:anchor="P1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CD51DF" w:rsidRDefault="00CD51DF">
            <w:pPr>
              <w:pStyle w:val="ConsPlusNormal"/>
              <w:jc w:val="center"/>
            </w:pPr>
            <w:r>
              <w:t>кв. м общей площади здания (дома)</w:t>
            </w:r>
          </w:p>
        </w:tc>
        <w:tc>
          <w:tcPr>
            <w:tcW w:w="1417" w:type="dxa"/>
          </w:tcPr>
          <w:p w:rsidR="00CD51DF" w:rsidRDefault="00CD51DF">
            <w:pPr>
              <w:pStyle w:val="ConsPlusNormal"/>
              <w:jc w:val="center"/>
            </w:pPr>
            <w:r>
              <w:t>219,24</w:t>
            </w:r>
          </w:p>
        </w:tc>
        <w:tc>
          <w:tcPr>
            <w:tcW w:w="1191" w:type="dxa"/>
          </w:tcPr>
          <w:p w:rsidR="00CD51DF" w:rsidRDefault="00CD51DF">
            <w:pPr>
              <w:pStyle w:val="ConsPlusNormal"/>
              <w:jc w:val="center"/>
            </w:pPr>
            <w:r>
              <w:t>219,24</w:t>
            </w:r>
          </w:p>
        </w:tc>
        <w:tc>
          <w:tcPr>
            <w:tcW w:w="1361" w:type="dxa"/>
          </w:tcPr>
          <w:p w:rsidR="00CD51DF" w:rsidRDefault="00CD51DF">
            <w:pPr>
              <w:pStyle w:val="ConsPlusNormal"/>
              <w:jc w:val="center"/>
            </w:pPr>
            <w:r>
              <w:t>261,79</w:t>
            </w:r>
          </w:p>
        </w:tc>
        <w:tc>
          <w:tcPr>
            <w:tcW w:w="1077" w:type="dxa"/>
          </w:tcPr>
          <w:p w:rsidR="00CD51DF" w:rsidRDefault="00CD51DF">
            <w:pPr>
              <w:pStyle w:val="ConsPlusNormal"/>
              <w:jc w:val="center"/>
            </w:pPr>
            <w:r>
              <w:t>261,79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</w:pPr>
            <w:r>
              <w:t xml:space="preserve">Водоотведение </w:t>
            </w:r>
            <w:hyperlink w:anchor="P11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</w:tcPr>
          <w:p w:rsidR="00CD51DF" w:rsidRDefault="00CD51DF">
            <w:pPr>
              <w:pStyle w:val="ConsPlusNormal"/>
              <w:jc w:val="center"/>
            </w:pPr>
            <w:r>
              <w:t>кв. м общей площади здания (дома)</w:t>
            </w:r>
          </w:p>
        </w:tc>
        <w:tc>
          <w:tcPr>
            <w:tcW w:w="1417" w:type="dxa"/>
          </w:tcPr>
          <w:p w:rsidR="00CD51DF" w:rsidRDefault="00CD51DF">
            <w:pPr>
              <w:pStyle w:val="ConsPlusNormal"/>
              <w:jc w:val="center"/>
            </w:pPr>
            <w:r>
              <w:t>238,52</w:t>
            </w:r>
          </w:p>
        </w:tc>
        <w:tc>
          <w:tcPr>
            <w:tcW w:w="1191" w:type="dxa"/>
          </w:tcPr>
          <w:p w:rsidR="00CD51DF" w:rsidRDefault="00CD51DF">
            <w:pPr>
              <w:pStyle w:val="ConsPlusNormal"/>
              <w:jc w:val="center"/>
            </w:pPr>
            <w:r>
              <w:t>223,11</w:t>
            </w:r>
          </w:p>
        </w:tc>
        <w:tc>
          <w:tcPr>
            <w:tcW w:w="1361" w:type="dxa"/>
          </w:tcPr>
          <w:p w:rsidR="00CD51DF" w:rsidRDefault="00CD51DF">
            <w:pPr>
              <w:pStyle w:val="ConsPlusNormal"/>
              <w:jc w:val="center"/>
            </w:pPr>
            <w:r>
              <w:t>193,9</w:t>
            </w:r>
          </w:p>
        </w:tc>
        <w:tc>
          <w:tcPr>
            <w:tcW w:w="1077" w:type="dxa"/>
          </w:tcPr>
          <w:p w:rsidR="00CD51DF" w:rsidRDefault="00CD51DF">
            <w:pPr>
              <w:pStyle w:val="ConsPlusNormal"/>
              <w:jc w:val="center"/>
            </w:pPr>
            <w:r>
              <w:t>193,9</w:t>
            </w:r>
          </w:p>
        </w:tc>
      </w:tr>
    </w:tbl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Normal"/>
        <w:ind w:firstLine="540"/>
        <w:jc w:val="both"/>
      </w:pPr>
      <w:r>
        <w:t>--------------------------------</w:t>
      </w:r>
    </w:p>
    <w:p w:rsidR="00CD51DF" w:rsidRDefault="00CD51DF">
      <w:pPr>
        <w:pStyle w:val="ConsPlusNormal"/>
        <w:spacing w:before="220"/>
        <w:ind w:firstLine="540"/>
        <w:jc w:val="both"/>
      </w:pPr>
      <w:bookmarkStart w:id="1" w:name="P116"/>
      <w:bookmarkEnd w:id="1"/>
      <w:r>
        <w:t>&lt;*&gt; Размер предельной стоимости не включает в себя расходы на приобретение и установку (замену) коллективных (общедомовых) приборов учета потребления ресурсов, необходимых для предоставления коммунальных услуг, а также отопительных приборов в квартирах и стояков отопления в квартирах. По многоквартирным домам до 3 этажей предусмотрена разборка (сборка) покрытий полов 1 этажа в случае, если коммуникации проходят под полом 1 этажа.</w:t>
      </w:r>
    </w:p>
    <w:p w:rsidR="00CD51DF" w:rsidRDefault="00CD51DF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&lt;**&gt; Размер предельной стоимости не включает в себя расходы на отключение, подключение, пусконаладочные работы, стоимость которых определяется в соответствии с договором и оплачивается за счет фонда капитального ремонта.</w:t>
      </w:r>
    </w:p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Title"/>
        <w:jc w:val="center"/>
        <w:outlineLvl w:val="1"/>
      </w:pPr>
      <w:r>
        <w:t>Раздел 2. РЕМОНТ, ЗАМЕНА, МОДЕРНИЗАЦИЯ ЛИФТОВ, РЕМОНТ</w:t>
      </w:r>
    </w:p>
    <w:p w:rsidR="00CD51DF" w:rsidRDefault="00CD51DF">
      <w:pPr>
        <w:pStyle w:val="ConsPlusTitle"/>
        <w:jc w:val="center"/>
      </w:pPr>
      <w:r>
        <w:t>ЛИФТОВЫХ ШАХТ, МАШИННЫХ И БЛОЧНЫХ ПОМЕЩЕНИЙ</w:t>
      </w:r>
    </w:p>
    <w:p w:rsidR="00CD51DF" w:rsidRDefault="00CD51DF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УР от 25.12.2019 N 598)</w:t>
      </w:r>
    </w:p>
    <w:p w:rsidR="00CD51DF" w:rsidRDefault="00CD51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46"/>
        <w:gridCol w:w="1417"/>
        <w:gridCol w:w="2098"/>
      </w:tblGrid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6" w:type="dxa"/>
          </w:tcPr>
          <w:p w:rsidR="00CD51DF" w:rsidRDefault="00CD51DF">
            <w:pPr>
              <w:pStyle w:val="ConsPlusNormal"/>
              <w:jc w:val="center"/>
            </w:pPr>
            <w:r>
              <w:t>Наименование внутридомового оборудования</w:t>
            </w:r>
          </w:p>
        </w:tc>
        <w:tc>
          <w:tcPr>
            <w:tcW w:w="1417" w:type="dxa"/>
          </w:tcPr>
          <w:p w:rsidR="00CD51DF" w:rsidRDefault="00CD51DF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098" w:type="dxa"/>
          </w:tcPr>
          <w:p w:rsidR="00CD51DF" w:rsidRDefault="00CD51DF">
            <w:pPr>
              <w:pStyle w:val="ConsPlusNormal"/>
              <w:jc w:val="center"/>
            </w:pPr>
            <w:r>
              <w:t>Размер предельной стоимости услуг и (или) работ по капитальному ремонту общего имущества в многоквартирном доме, в руб. с НДС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CD51DF" w:rsidRDefault="00CD51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CD51DF" w:rsidRDefault="00CD51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CD51DF" w:rsidRDefault="00CD51DF">
            <w:pPr>
              <w:pStyle w:val="ConsPlusNormal"/>
              <w:jc w:val="center"/>
            </w:pPr>
            <w:r>
              <w:t>4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046" w:type="dxa"/>
          </w:tcPr>
          <w:p w:rsidR="00CD51DF" w:rsidRDefault="00CD51DF">
            <w:pPr>
              <w:pStyle w:val="ConsPlusNormal"/>
            </w:pPr>
            <w:r>
              <w:t>Капитальный ремонт (замена) лифта пассажирского на 9 и менее остановок грузоподъемностью 400 кг (с учетом ремонта лифтовых шахт и машинного отделения)</w:t>
            </w:r>
          </w:p>
        </w:tc>
        <w:tc>
          <w:tcPr>
            <w:tcW w:w="1417" w:type="dxa"/>
          </w:tcPr>
          <w:p w:rsidR="00CD51DF" w:rsidRDefault="00CD51DF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2098" w:type="dxa"/>
          </w:tcPr>
          <w:p w:rsidR="00CD51DF" w:rsidRDefault="00CD51DF">
            <w:pPr>
              <w:pStyle w:val="ConsPlusNormal"/>
              <w:jc w:val="center"/>
            </w:pPr>
            <w:r>
              <w:t>1895020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046" w:type="dxa"/>
          </w:tcPr>
          <w:p w:rsidR="00CD51DF" w:rsidRDefault="00CD51DF">
            <w:pPr>
              <w:pStyle w:val="ConsPlusNormal"/>
            </w:pPr>
            <w:r>
              <w:t>Капитальный ремонт (замена) лифта пассажирского на 10 остановок грузоподъемностью 400 кг (с учетом ремонта лифтовых шахт и машинного отделения)</w:t>
            </w:r>
          </w:p>
        </w:tc>
        <w:tc>
          <w:tcPr>
            <w:tcW w:w="1417" w:type="dxa"/>
          </w:tcPr>
          <w:p w:rsidR="00CD51DF" w:rsidRDefault="00CD51DF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2098" w:type="dxa"/>
          </w:tcPr>
          <w:p w:rsidR="00CD51DF" w:rsidRDefault="00CD51DF">
            <w:pPr>
              <w:pStyle w:val="ConsPlusNormal"/>
              <w:jc w:val="center"/>
            </w:pPr>
            <w:r>
              <w:t>1987279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046" w:type="dxa"/>
          </w:tcPr>
          <w:p w:rsidR="00CD51DF" w:rsidRDefault="00CD51DF">
            <w:pPr>
              <w:pStyle w:val="ConsPlusNormal"/>
            </w:pPr>
            <w:r>
              <w:t>Капитальный ремонт (замена) лифта пассажирского на 11 или 12 остановок грузоподъемностью 400 кг (с учетом ремонта лифтовых шахт и машинного отделения)</w:t>
            </w:r>
          </w:p>
        </w:tc>
        <w:tc>
          <w:tcPr>
            <w:tcW w:w="1417" w:type="dxa"/>
          </w:tcPr>
          <w:p w:rsidR="00CD51DF" w:rsidRDefault="00CD51DF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2098" w:type="dxa"/>
          </w:tcPr>
          <w:p w:rsidR="00CD51DF" w:rsidRDefault="00CD51DF">
            <w:pPr>
              <w:pStyle w:val="ConsPlusNormal"/>
              <w:jc w:val="center"/>
            </w:pPr>
            <w:r>
              <w:t>2269609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5046" w:type="dxa"/>
          </w:tcPr>
          <w:p w:rsidR="00CD51DF" w:rsidRDefault="00CD51DF">
            <w:pPr>
              <w:pStyle w:val="ConsPlusNormal"/>
            </w:pPr>
            <w:r>
              <w:t>Капитальный ремонт (замена) лифта пассажирского на 13 или 14 остановок грузоподъемностью 400 кг (с учетом ремонта лифтовых шахт и машинного отделения)</w:t>
            </w:r>
          </w:p>
        </w:tc>
        <w:tc>
          <w:tcPr>
            <w:tcW w:w="1417" w:type="dxa"/>
          </w:tcPr>
          <w:p w:rsidR="00CD51DF" w:rsidRDefault="00CD51DF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2098" w:type="dxa"/>
          </w:tcPr>
          <w:p w:rsidR="00CD51DF" w:rsidRDefault="00CD51DF">
            <w:pPr>
              <w:pStyle w:val="ConsPlusNormal"/>
              <w:jc w:val="center"/>
            </w:pPr>
            <w:r>
              <w:t>2426965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046" w:type="dxa"/>
          </w:tcPr>
          <w:p w:rsidR="00CD51DF" w:rsidRDefault="00CD51DF">
            <w:pPr>
              <w:pStyle w:val="ConsPlusNormal"/>
            </w:pPr>
            <w:r>
              <w:t>Капитальный ремонт (замена) лифта пассажирского на 15 и более остановок грузоподъемностью 400 кг (с учетом ремонта лифтовых шахт и машинного отделения)</w:t>
            </w:r>
          </w:p>
        </w:tc>
        <w:tc>
          <w:tcPr>
            <w:tcW w:w="1417" w:type="dxa"/>
          </w:tcPr>
          <w:p w:rsidR="00CD51DF" w:rsidRDefault="00CD51DF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2098" w:type="dxa"/>
          </w:tcPr>
          <w:p w:rsidR="00CD51DF" w:rsidRDefault="00CD51DF">
            <w:pPr>
              <w:pStyle w:val="ConsPlusNormal"/>
              <w:jc w:val="center"/>
            </w:pPr>
            <w:r>
              <w:t>2572197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046" w:type="dxa"/>
          </w:tcPr>
          <w:p w:rsidR="00CD51DF" w:rsidRDefault="00CD51DF">
            <w:pPr>
              <w:pStyle w:val="ConsPlusNormal"/>
            </w:pPr>
            <w:r>
              <w:t>Капитальный ремонт (замена) лифта пассажирского на 11 или 12 остановок грузоподъемностью 630 кг (с учетом ремонта лифтовых шахт и машинного отделения)</w:t>
            </w:r>
          </w:p>
        </w:tc>
        <w:tc>
          <w:tcPr>
            <w:tcW w:w="1417" w:type="dxa"/>
          </w:tcPr>
          <w:p w:rsidR="00CD51DF" w:rsidRDefault="00CD51DF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2098" w:type="dxa"/>
          </w:tcPr>
          <w:p w:rsidR="00CD51DF" w:rsidRDefault="00CD51DF">
            <w:pPr>
              <w:pStyle w:val="ConsPlusNormal"/>
              <w:jc w:val="center"/>
            </w:pPr>
            <w:r>
              <w:t>2862807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5046" w:type="dxa"/>
          </w:tcPr>
          <w:p w:rsidR="00CD51DF" w:rsidRDefault="00CD51DF">
            <w:pPr>
              <w:pStyle w:val="ConsPlusNormal"/>
            </w:pPr>
            <w:r>
              <w:t>Капитальный ремонт (замена) лифта пассажирского на 13 или 14 остановок грузоподъемностью 630 кг (с учетом ремонта лифтовых шахт и машинного отделения)</w:t>
            </w:r>
          </w:p>
        </w:tc>
        <w:tc>
          <w:tcPr>
            <w:tcW w:w="1417" w:type="dxa"/>
          </w:tcPr>
          <w:p w:rsidR="00CD51DF" w:rsidRDefault="00CD51DF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2098" w:type="dxa"/>
          </w:tcPr>
          <w:p w:rsidR="00CD51DF" w:rsidRDefault="00CD51DF">
            <w:pPr>
              <w:pStyle w:val="ConsPlusNormal"/>
              <w:jc w:val="center"/>
            </w:pPr>
            <w:r>
              <w:t>3035672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5046" w:type="dxa"/>
          </w:tcPr>
          <w:p w:rsidR="00CD51DF" w:rsidRDefault="00CD51DF">
            <w:pPr>
              <w:pStyle w:val="ConsPlusNormal"/>
            </w:pPr>
            <w:r>
              <w:t>Капитальный ремонт (замена) лифта пассажирского на 15 и более остановок грузоподъемностью 630 кг (с учетом ремонта лифтовых шахт и машинного отделения)</w:t>
            </w:r>
          </w:p>
        </w:tc>
        <w:tc>
          <w:tcPr>
            <w:tcW w:w="1417" w:type="dxa"/>
          </w:tcPr>
          <w:p w:rsidR="00CD51DF" w:rsidRDefault="00CD51DF">
            <w:pPr>
              <w:pStyle w:val="ConsPlusNormal"/>
              <w:jc w:val="center"/>
            </w:pPr>
            <w:r>
              <w:t>лифт</w:t>
            </w:r>
          </w:p>
        </w:tc>
        <w:tc>
          <w:tcPr>
            <w:tcW w:w="2098" w:type="dxa"/>
          </w:tcPr>
          <w:p w:rsidR="00CD51DF" w:rsidRDefault="00CD51DF">
            <w:pPr>
              <w:pStyle w:val="ConsPlusNormal"/>
              <w:jc w:val="center"/>
            </w:pPr>
            <w:r>
              <w:t>3185951</w:t>
            </w:r>
          </w:p>
        </w:tc>
      </w:tr>
    </w:tbl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Title"/>
        <w:jc w:val="center"/>
        <w:outlineLvl w:val="1"/>
      </w:pPr>
      <w:r>
        <w:t>Раздел 3. РЕМОНТ КРЫШИ</w:t>
      </w:r>
    </w:p>
    <w:p w:rsidR="00CD51DF" w:rsidRDefault="00CD51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76"/>
        <w:gridCol w:w="1587"/>
        <w:gridCol w:w="2098"/>
      </w:tblGrid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6" w:type="dxa"/>
          </w:tcPr>
          <w:p w:rsidR="00CD51DF" w:rsidRDefault="00CD51DF">
            <w:pPr>
              <w:pStyle w:val="ConsPlusNormal"/>
              <w:jc w:val="center"/>
            </w:pPr>
            <w:r>
              <w:t>Тип крыши</w:t>
            </w:r>
          </w:p>
        </w:tc>
        <w:tc>
          <w:tcPr>
            <w:tcW w:w="1587" w:type="dxa"/>
          </w:tcPr>
          <w:p w:rsidR="00CD51DF" w:rsidRDefault="00CD51DF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098" w:type="dxa"/>
          </w:tcPr>
          <w:p w:rsidR="00CD51DF" w:rsidRDefault="00CD51DF">
            <w:pPr>
              <w:pStyle w:val="ConsPlusNormal"/>
              <w:jc w:val="center"/>
            </w:pPr>
            <w:r>
              <w:t>Размер предельной стоимости услуг и (или) работ по капитальному ремонту общего имущества в многоквартирном доме, в руб. с НДС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CD51DF" w:rsidRDefault="00CD51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CD51DF" w:rsidRDefault="00CD51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CD51DF" w:rsidRDefault="00CD51DF">
            <w:pPr>
              <w:pStyle w:val="ConsPlusNormal"/>
              <w:jc w:val="center"/>
            </w:pPr>
            <w:r>
              <w:t>4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876" w:type="dxa"/>
          </w:tcPr>
          <w:p w:rsidR="00CD51DF" w:rsidRDefault="00CD51DF">
            <w:pPr>
              <w:pStyle w:val="ConsPlusNormal"/>
            </w:pPr>
            <w:r>
              <w:t xml:space="preserve">Скатная крыша </w:t>
            </w:r>
            <w:proofErr w:type="gramStart"/>
            <w:r>
              <w:t>с заменой шифера</w:t>
            </w:r>
            <w:proofErr w:type="gramEnd"/>
            <w:r>
              <w:t xml:space="preserve"> на профлист без теплоизоляции</w:t>
            </w:r>
          </w:p>
        </w:tc>
        <w:tc>
          <w:tcPr>
            <w:tcW w:w="1587" w:type="dxa"/>
          </w:tcPr>
          <w:p w:rsidR="00CD51DF" w:rsidRDefault="00CD51DF">
            <w:pPr>
              <w:pStyle w:val="ConsPlusNormal"/>
              <w:jc w:val="center"/>
            </w:pPr>
            <w:r>
              <w:t>кв. м площади кровли</w:t>
            </w:r>
          </w:p>
        </w:tc>
        <w:tc>
          <w:tcPr>
            <w:tcW w:w="2098" w:type="dxa"/>
          </w:tcPr>
          <w:p w:rsidR="00CD51DF" w:rsidRDefault="00CD51DF">
            <w:pPr>
              <w:pStyle w:val="ConsPlusNormal"/>
              <w:jc w:val="center"/>
            </w:pPr>
            <w:r>
              <w:t>2328,2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876" w:type="dxa"/>
          </w:tcPr>
          <w:p w:rsidR="00CD51DF" w:rsidRDefault="00CD51DF">
            <w:pPr>
              <w:pStyle w:val="ConsPlusNormal"/>
            </w:pPr>
            <w:r>
              <w:t xml:space="preserve">Скатная крыша </w:t>
            </w:r>
            <w:proofErr w:type="gramStart"/>
            <w:r>
              <w:t>с заменой шифера</w:t>
            </w:r>
            <w:proofErr w:type="gramEnd"/>
            <w:r>
              <w:t xml:space="preserve"> на профлист (с теплоизоляцией керамзитом)</w:t>
            </w:r>
          </w:p>
        </w:tc>
        <w:tc>
          <w:tcPr>
            <w:tcW w:w="1587" w:type="dxa"/>
          </w:tcPr>
          <w:p w:rsidR="00CD51DF" w:rsidRDefault="00CD51DF">
            <w:pPr>
              <w:pStyle w:val="ConsPlusNormal"/>
              <w:jc w:val="center"/>
            </w:pPr>
            <w:r>
              <w:t>кв. м площади кровли</w:t>
            </w:r>
          </w:p>
        </w:tc>
        <w:tc>
          <w:tcPr>
            <w:tcW w:w="2098" w:type="dxa"/>
          </w:tcPr>
          <w:p w:rsidR="00CD51DF" w:rsidRDefault="00CD51DF">
            <w:pPr>
              <w:pStyle w:val="ConsPlusNormal"/>
              <w:jc w:val="center"/>
            </w:pPr>
            <w:r>
              <w:t>2645,75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876" w:type="dxa"/>
          </w:tcPr>
          <w:p w:rsidR="00CD51DF" w:rsidRDefault="00CD51DF">
            <w:pPr>
              <w:pStyle w:val="ConsPlusNormal"/>
            </w:pPr>
            <w:r>
              <w:t xml:space="preserve">Сложная скатная крыша </w:t>
            </w:r>
            <w:proofErr w:type="gramStart"/>
            <w:r>
              <w:t>с заменой шифера</w:t>
            </w:r>
            <w:proofErr w:type="gramEnd"/>
            <w:r>
              <w:t xml:space="preserve"> на профлист (с теплоизоляцией плитами минераловатными повышенной жесткости)</w:t>
            </w:r>
          </w:p>
        </w:tc>
        <w:tc>
          <w:tcPr>
            <w:tcW w:w="1587" w:type="dxa"/>
          </w:tcPr>
          <w:p w:rsidR="00CD51DF" w:rsidRDefault="00CD51DF">
            <w:pPr>
              <w:pStyle w:val="ConsPlusNormal"/>
              <w:jc w:val="center"/>
            </w:pPr>
            <w:r>
              <w:t>кв. м площади кровли</w:t>
            </w:r>
          </w:p>
        </w:tc>
        <w:tc>
          <w:tcPr>
            <w:tcW w:w="2098" w:type="dxa"/>
          </w:tcPr>
          <w:p w:rsidR="00CD51DF" w:rsidRDefault="00CD51DF">
            <w:pPr>
              <w:pStyle w:val="ConsPlusNormal"/>
              <w:jc w:val="center"/>
            </w:pPr>
            <w:r>
              <w:t>3697,37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876" w:type="dxa"/>
          </w:tcPr>
          <w:p w:rsidR="00CD51DF" w:rsidRDefault="00CD51DF">
            <w:pPr>
              <w:pStyle w:val="ConsPlusNormal"/>
            </w:pPr>
            <w:r>
              <w:t xml:space="preserve">Сложная скатная крыша </w:t>
            </w:r>
            <w:proofErr w:type="gramStart"/>
            <w:r>
              <w:t>с заменой шифера</w:t>
            </w:r>
            <w:proofErr w:type="gramEnd"/>
            <w:r>
              <w:t xml:space="preserve"> на хризотил (с теплоизоляцией плитами минераловатными повышенной жесткости)</w:t>
            </w:r>
          </w:p>
        </w:tc>
        <w:tc>
          <w:tcPr>
            <w:tcW w:w="1587" w:type="dxa"/>
          </w:tcPr>
          <w:p w:rsidR="00CD51DF" w:rsidRDefault="00CD51DF">
            <w:pPr>
              <w:pStyle w:val="ConsPlusNormal"/>
              <w:jc w:val="center"/>
            </w:pPr>
            <w:r>
              <w:t>кв. м площади кровли</w:t>
            </w:r>
          </w:p>
        </w:tc>
        <w:tc>
          <w:tcPr>
            <w:tcW w:w="2098" w:type="dxa"/>
          </w:tcPr>
          <w:p w:rsidR="00CD51DF" w:rsidRDefault="00CD51DF">
            <w:pPr>
              <w:pStyle w:val="ConsPlusNormal"/>
              <w:jc w:val="center"/>
            </w:pPr>
            <w:r>
              <w:t>2180,02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876" w:type="dxa"/>
          </w:tcPr>
          <w:p w:rsidR="00CD51DF" w:rsidRDefault="00CD51DF">
            <w:pPr>
              <w:pStyle w:val="ConsPlusNormal"/>
            </w:pPr>
            <w:proofErr w:type="gramStart"/>
            <w:r>
              <w:t>Плоские крыши</w:t>
            </w:r>
            <w:proofErr w:type="gramEnd"/>
            <w:r>
              <w:t xml:space="preserve"> наплавляемые &lt;*&gt;</w:t>
            </w:r>
          </w:p>
        </w:tc>
        <w:tc>
          <w:tcPr>
            <w:tcW w:w="1587" w:type="dxa"/>
          </w:tcPr>
          <w:p w:rsidR="00CD51DF" w:rsidRDefault="00CD51DF">
            <w:pPr>
              <w:pStyle w:val="ConsPlusNormal"/>
              <w:jc w:val="center"/>
            </w:pPr>
            <w:r>
              <w:t>кв. м площади кровли</w:t>
            </w:r>
          </w:p>
        </w:tc>
        <w:tc>
          <w:tcPr>
            <w:tcW w:w="2098" w:type="dxa"/>
          </w:tcPr>
          <w:p w:rsidR="00CD51DF" w:rsidRDefault="00CD51DF">
            <w:pPr>
              <w:pStyle w:val="ConsPlusNormal"/>
              <w:jc w:val="center"/>
            </w:pPr>
            <w:r>
              <w:t>2481,81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4876" w:type="dxa"/>
          </w:tcPr>
          <w:p w:rsidR="00CD51DF" w:rsidRDefault="00CD51DF">
            <w:pPr>
              <w:pStyle w:val="ConsPlusNormal"/>
            </w:pPr>
            <w:r>
              <w:t>Плоские крыши железобетонные</w:t>
            </w:r>
          </w:p>
        </w:tc>
        <w:tc>
          <w:tcPr>
            <w:tcW w:w="1587" w:type="dxa"/>
          </w:tcPr>
          <w:p w:rsidR="00CD51DF" w:rsidRDefault="00CD51DF">
            <w:pPr>
              <w:pStyle w:val="ConsPlusNormal"/>
              <w:jc w:val="center"/>
            </w:pPr>
            <w:r>
              <w:t>кв. м площади кровли</w:t>
            </w:r>
          </w:p>
        </w:tc>
        <w:tc>
          <w:tcPr>
            <w:tcW w:w="2098" w:type="dxa"/>
          </w:tcPr>
          <w:p w:rsidR="00CD51DF" w:rsidRDefault="00CD51DF">
            <w:pPr>
              <w:pStyle w:val="ConsPlusNormal"/>
              <w:jc w:val="center"/>
            </w:pPr>
            <w:r>
              <w:t>633,9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876" w:type="dxa"/>
          </w:tcPr>
          <w:p w:rsidR="00CD51DF" w:rsidRDefault="00CD51DF">
            <w:pPr>
              <w:pStyle w:val="ConsPlusNormal"/>
            </w:pPr>
            <w:r>
              <w:t>Плоские крыши вентилируемые наплавляемые</w:t>
            </w:r>
          </w:p>
        </w:tc>
        <w:tc>
          <w:tcPr>
            <w:tcW w:w="1587" w:type="dxa"/>
          </w:tcPr>
          <w:p w:rsidR="00CD51DF" w:rsidRDefault="00CD51DF">
            <w:pPr>
              <w:pStyle w:val="ConsPlusNormal"/>
              <w:jc w:val="center"/>
            </w:pPr>
            <w:r>
              <w:t>кв. м площади кровли</w:t>
            </w:r>
          </w:p>
        </w:tc>
        <w:tc>
          <w:tcPr>
            <w:tcW w:w="2098" w:type="dxa"/>
          </w:tcPr>
          <w:p w:rsidR="00CD51DF" w:rsidRDefault="00CD51DF">
            <w:pPr>
              <w:pStyle w:val="ConsPlusNormal"/>
              <w:jc w:val="center"/>
            </w:pPr>
            <w:r>
              <w:t>1946,06</w:t>
            </w:r>
          </w:p>
        </w:tc>
      </w:tr>
    </w:tbl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Normal"/>
        <w:ind w:firstLine="540"/>
        <w:jc w:val="both"/>
      </w:pPr>
      <w:r>
        <w:t>--------------------------------</w:t>
      </w:r>
    </w:p>
    <w:p w:rsidR="00CD51DF" w:rsidRDefault="00CD51DF">
      <w:pPr>
        <w:pStyle w:val="ConsPlusNormal"/>
        <w:spacing w:before="220"/>
        <w:ind w:firstLine="540"/>
        <w:jc w:val="both"/>
      </w:pPr>
      <w:r>
        <w:t>&lt;*&gt; Размер предельной стоимости по ремонту плоских наплавляемых крыш включает полный комплекс работ: утепление, пароизоляция, разуклонка, внутренний водосток. Комплекс работ определяется по результатам обследования.</w:t>
      </w:r>
    </w:p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Title"/>
        <w:jc w:val="center"/>
        <w:outlineLvl w:val="1"/>
      </w:pPr>
      <w:r>
        <w:t>Раздел 4. РЕМОНТ ПОДВАЛЬНЫХ ПОМЕЩЕНИЙ, ОТНОСЯЩИХСЯ К ОБЩЕМУ</w:t>
      </w:r>
    </w:p>
    <w:p w:rsidR="00CD51DF" w:rsidRDefault="00CD51DF">
      <w:pPr>
        <w:pStyle w:val="ConsPlusTitle"/>
        <w:jc w:val="center"/>
      </w:pPr>
      <w:r>
        <w:t>ИМУЩЕСТВУ В МНОГОКВАРТИРНОМ ДОМЕ</w:t>
      </w:r>
    </w:p>
    <w:p w:rsidR="00CD51DF" w:rsidRDefault="00CD51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814"/>
        <w:gridCol w:w="2154"/>
      </w:tblGrid>
      <w:tr w:rsidR="00CD51DF">
        <w:tc>
          <w:tcPr>
            <w:tcW w:w="567" w:type="dxa"/>
          </w:tcPr>
          <w:p w:rsidR="00CD51DF" w:rsidRDefault="00CD51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35" w:type="dxa"/>
          </w:tcPr>
          <w:p w:rsidR="00CD51DF" w:rsidRDefault="00CD51DF">
            <w:pPr>
              <w:pStyle w:val="ConsPlusNormal"/>
              <w:jc w:val="center"/>
            </w:pPr>
            <w:r>
              <w:t>Наименование конструктивного элемента</w:t>
            </w:r>
          </w:p>
        </w:tc>
        <w:tc>
          <w:tcPr>
            <w:tcW w:w="1814" w:type="dxa"/>
          </w:tcPr>
          <w:p w:rsidR="00CD51DF" w:rsidRDefault="00CD51DF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Размер предельной стоимости услуг и (или) работ по капитальному ремонту общего имущества в многоквартирном доме, в руб. с НДС</w:t>
            </w:r>
          </w:p>
        </w:tc>
      </w:tr>
      <w:tr w:rsidR="00CD51DF">
        <w:tc>
          <w:tcPr>
            <w:tcW w:w="567" w:type="dxa"/>
          </w:tcPr>
          <w:p w:rsidR="00CD51DF" w:rsidRDefault="00CD51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CD51DF" w:rsidRDefault="00CD51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CD51DF" w:rsidRDefault="00CD51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4</w:t>
            </w:r>
          </w:p>
        </w:tc>
      </w:tr>
      <w:tr w:rsidR="00CD51DF">
        <w:tc>
          <w:tcPr>
            <w:tcW w:w="567" w:type="dxa"/>
          </w:tcPr>
          <w:p w:rsidR="00CD51DF" w:rsidRDefault="00CD51D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535" w:type="dxa"/>
          </w:tcPr>
          <w:p w:rsidR="00CD51DF" w:rsidRDefault="00CD51DF">
            <w:pPr>
              <w:pStyle w:val="ConsPlusNormal"/>
            </w:pPr>
            <w:r>
              <w:t>Подвальные помещения, относящиеся к общему имуществу собственников помещений в многоквартирном доме &lt;*&gt;</w:t>
            </w:r>
          </w:p>
        </w:tc>
        <w:tc>
          <w:tcPr>
            <w:tcW w:w="1814" w:type="dxa"/>
          </w:tcPr>
          <w:p w:rsidR="00CD51DF" w:rsidRDefault="00CD51DF">
            <w:pPr>
              <w:pStyle w:val="ConsPlusNormal"/>
              <w:jc w:val="center"/>
            </w:pPr>
            <w:r>
              <w:t>кв. м ремонтируемой поверхности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2085,28</w:t>
            </w:r>
          </w:p>
        </w:tc>
      </w:tr>
      <w:tr w:rsidR="00CD51DF">
        <w:tc>
          <w:tcPr>
            <w:tcW w:w="567" w:type="dxa"/>
          </w:tcPr>
          <w:p w:rsidR="00CD51DF" w:rsidRDefault="00CD51D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535" w:type="dxa"/>
          </w:tcPr>
          <w:p w:rsidR="00CD51DF" w:rsidRDefault="00CD51DF">
            <w:pPr>
              <w:pStyle w:val="ConsPlusNormal"/>
            </w:pPr>
            <w:r>
              <w:t>Перекрытие между подвалом и первым этажом (утепление) &lt;**&gt;</w:t>
            </w:r>
          </w:p>
        </w:tc>
        <w:tc>
          <w:tcPr>
            <w:tcW w:w="1814" w:type="dxa"/>
          </w:tcPr>
          <w:p w:rsidR="00CD51DF" w:rsidRDefault="00CD51DF">
            <w:pPr>
              <w:pStyle w:val="ConsPlusNormal"/>
              <w:jc w:val="center"/>
            </w:pPr>
            <w:r>
              <w:t>кв. м ремонтируемой поверхности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2343,76</w:t>
            </w:r>
          </w:p>
        </w:tc>
      </w:tr>
    </w:tbl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Normal"/>
        <w:ind w:firstLine="540"/>
        <w:jc w:val="both"/>
      </w:pPr>
      <w:r>
        <w:t>--------------------------------</w:t>
      </w:r>
    </w:p>
    <w:p w:rsidR="00CD51DF" w:rsidRDefault="00CD51DF">
      <w:pPr>
        <w:pStyle w:val="ConsPlusNormal"/>
        <w:spacing w:before="220"/>
        <w:ind w:firstLine="540"/>
        <w:jc w:val="both"/>
      </w:pPr>
      <w:r>
        <w:t>&lt;*&gt; Размер предельной стоимости включает в себя работы по гидроизоляции стен, установку в подвальное помещение противопожарных дверей, ремонт приямков с устройством навеса из профлиста.</w:t>
      </w:r>
    </w:p>
    <w:p w:rsidR="00CD51DF" w:rsidRDefault="00CD51DF">
      <w:pPr>
        <w:pStyle w:val="ConsPlusNormal"/>
        <w:spacing w:before="220"/>
        <w:ind w:firstLine="540"/>
        <w:jc w:val="both"/>
      </w:pPr>
      <w:r>
        <w:t>&lt;**&gt; Обязательным требованием является наличие технического заключения по результатам обследования подвального помещения многоквартирного дома о необходимости утепления перекрытия.</w:t>
      </w:r>
    </w:p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Title"/>
        <w:jc w:val="center"/>
        <w:outlineLvl w:val="1"/>
      </w:pPr>
      <w:r>
        <w:t>Раздел 5. РЕМОНТ ФАСАДА</w:t>
      </w:r>
    </w:p>
    <w:p w:rsidR="00CD51DF" w:rsidRDefault="00CD51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1814"/>
        <w:gridCol w:w="2154"/>
      </w:tblGrid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D51DF" w:rsidRDefault="00CD51DF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1814" w:type="dxa"/>
          </w:tcPr>
          <w:p w:rsidR="00CD51DF" w:rsidRDefault="00CD51DF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 xml:space="preserve">Размер предельной стоимости услуг и (или) работ по капитальному ремонту общего имущества в многоквартирном </w:t>
            </w:r>
            <w:r>
              <w:lastRenderedPageBreak/>
              <w:t>доме, в руб. с НДС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592" w:type="dxa"/>
          </w:tcPr>
          <w:p w:rsidR="00CD51DF" w:rsidRDefault="00CD51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CD51DF" w:rsidRDefault="00CD51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4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592" w:type="dxa"/>
          </w:tcPr>
          <w:p w:rsidR="00CD51DF" w:rsidRDefault="00CD51DF">
            <w:pPr>
              <w:pStyle w:val="ConsPlusNormal"/>
            </w:pPr>
            <w:r>
              <w:t>Восстановление кирпичной кладки</w:t>
            </w:r>
          </w:p>
        </w:tc>
        <w:tc>
          <w:tcPr>
            <w:tcW w:w="1814" w:type="dxa"/>
          </w:tcPr>
          <w:p w:rsidR="00CD51DF" w:rsidRDefault="00CD51DF">
            <w:pPr>
              <w:pStyle w:val="ConsPlusNormal"/>
              <w:jc w:val="center"/>
            </w:pPr>
            <w:r>
              <w:t>кв. м ремонтируемой поверхности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746,06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592" w:type="dxa"/>
          </w:tcPr>
          <w:p w:rsidR="00CD51DF" w:rsidRDefault="00CD51DF">
            <w:pPr>
              <w:pStyle w:val="ConsPlusNormal"/>
            </w:pPr>
            <w:r>
              <w:t>Ремонт цоколя с оштукатуриванием и окрашиванием</w:t>
            </w:r>
          </w:p>
        </w:tc>
        <w:tc>
          <w:tcPr>
            <w:tcW w:w="1814" w:type="dxa"/>
          </w:tcPr>
          <w:p w:rsidR="00CD51DF" w:rsidRDefault="00CD51DF">
            <w:pPr>
              <w:pStyle w:val="ConsPlusNormal"/>
              <w:jc w:val="center"/>
            </w:pPr>
            <w:r>
              <w:t>кв. м ремонтируемой поверхности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1206,7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592" w:type="dxa"/>
          </w:tcPr>
          <w:p w:rsidR="00CD51DF" w:rsidRDefault="00CD51DF">
            <w:pPr>
              <w:pStyle w:val="ConsPlusNormal"/>
            </w:pPr>
            <w:r>
              <w:t>Ремонт цоколя с облицовкой металлосайдингом &lt;*&gt;</w:t>
            </w:r>
          </w:p>
        </w:tc>
        <w:tc>
          <w:tcPr>
            <w:tcW w:w="1814" w:type="dxa"/>
          </w:tcPr>
          <w:p w:rsidR="00CD51DF" w:rsidRDefault="00CD51DF">
            <w:pPr>
              <w:pStyle w:val="ConsPlusNormal"/>
              <w:jc w:val="center"/>
            </w:pPr>
            <w:r>
              <w:t>кв. м ремонтируемой поверхности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2672,84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592" w:type="dxa"/>
          </w:tcPr>
          <w:p w:rsidR="00CD51DF" w:rsidRDefault="00CD51DF">
            <w:pPr>
              <w:pStyle w:val="ConsPlusNormal"/>
            </w:pPr>
            <w:r>
              <w:t>Герметизация и ремонт межпанельных швов</w:t>
            </w:r>
          </w:p>
        </w:tc>
        <w:tc>
          <w:tcPr>
            <w:tcW w:w="1814" w:type="dxa"/>
          </w:tcPr>
          <w:p w:rsidR="00CD51DF" w:rsidRDefault="00CD51DF">
            <w:pPr>
              <w:pStyle w:val="ConsPlusNormal"/>
              <w:jc w:val="center"/>
            </w:pPr>
            <w:r>
              <w:t>погонный метр шва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642,57</w:t>
            </w:r>
          </w:p>
        </w:tc>
      </w:tr>
    </w:tbl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Normal"/>
        <w:ind w:firstLine="540"/>
        <w:jc w:val="both"/>
      </w:pPr>
      <w:r>
        <w:t>--------------------------------</w:t>
      </w:r>
    </w:p>
    <w:p w:rsidR="00CD51DF" w:rsidRDefault="00CD51DF">
      <w:pPr>
        <w:pStyle w:val="ConsPlusNormal"/>
        <w:spacing w:before="220"/>
        <w:ind w:firstLine="540"/>
        <w:jc w:val="both"/>
      </w:pPr>
      <w:r>
        <w:t>&lt;*&gt; Размер предельной стоимости по облицовке цоколя сайдингом включает полный комплекс работ: ремонт, гидроизоляция, утепление, пароизоляция, устройство каркаса, облицовка сайдингом, устройство примыканий. Комплекс работ определяется по результатам обследования.</w:t>
      </w:r>
    </w:p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Title"/>
        <w:jc w:val="center"/>
        <w:outlineLvl w:val="1"/>
      </w:pPr>
      <w:r>
        <w:t>Раздел 6. РЕМОНТ ФУНДАМЕНТА МНОГОКВАРТИРНОГО ДОМА</w:t>
      </w:r>
    </w:p>
    <w:p w:rsidR="00CD51DF" w:rsidRDefault="00CD51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1814"/>
        <w:gridCol w:w="2154"/>
      </w:tblGrid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D51DF" w:rsidRDefault="00CD51DF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1814" w:type="dxa"/>
          </w:tcPr>
          <w:p w:rsidR="00CD51DF" w:rsidRDefault="00CD51DF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Размер предельной стоимости услуг и (или) работ по капитальному ремонту общего имущества в многоквартирном доме, в руб. с НДС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D51DF" w:rsidRDefault="00CD51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CD51DF" w:rsidRDefault="00CD51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4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592" w:type="dxa"/>
          </w:tcPr>
          <w:p w:rsidR="00CD51DF" w:rsidRDefault="00CD51DF">
            <w:pPr>
              <w:pStyle w:val="ConsPlusNormal"/>
            </w:pPr>
            <w:r>
              <w:t>Ремонт бетонной отмостки</w:t>
            </w:r>
          </w:p>
        </w:tc>
        <w:tc>
          <w:tcPr>
            <w:tcW w:w="1814" w:type="dxa"/>
          </w:tcPr>
          <w:p w:rsidR="00CD51DF" w:rsidRDefault="00CD51DF">
            <w:pPr>
              <w:pStyle w:val="ConsPlusNormal"/>
              <w:jc w:val="center"/>
            </w:pPr>
            <w:r>
              <w:t>кв. м ремонтируемой поверхности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1811,44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592" w:type="dxa"/>
          </w:tcPr>
          <w:p w:rsidR="00CD51DF" w:rsidRDefault="00CD51DF">
            <w:pPr>
              <w:pStyle w:val="ConsPlusNormal"/>
            </w:pPr>
            <w:r>
              <w:t>Ремонт асфальтобетонной отмостки</w:t>
            </w:r>
          </w:p>
        </w:tc>
        <w:tc>
          <w:tcPr>
            <w:tcW w:w="1814" w:type="dxa"/>
          </w:tcPr>
          <w:p w:rsidR="00CD51DF" w:rsidRDefault="00CD51DF">
            <w:pPr>
              <w:pStyle w:val="ConsPlusNormal"/>
              <w:jc w:val="center"/>
            </w:pPr>
            <w:r>
              <w:t>кв. м ремонтируемой поверхности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1257,82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592" w:type="dxa"/>
          </w:tcPr>
          <w:p w:rsidR="00CD51DF" w:rsidRDefault="00CD51DF">
            <w:pPr>
              <w:pStyle w:val="ConsPlusNormal"/>
            </w:pPr>
            <w:r>
              <w:t>Усиление фундамента &lt;*&gt;</w:t>
            </w:r>
          </w:p>
        </w:tc>
        <w:tc>
          <w:tcPr>
            <w:tcW w:w="1814" w:type="dxa"/>
          </w:tcPr>
          <w:p w:rsidR="00CD51DF" w:rsidRDefault="00CD51DF">
            <w:pPr>
              <w:pStyle w:val="ConsPlusNormal"/>
              <w:jc w:val="center"/>
            </w:pPr>
            <w:r>
              <w:t>куб. м ремонтируемого фундамента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13064,73</w:t>
            </w:r>
          </w:p>
        </w:tc>
      </w:tr>
    </w:tbl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Normal"/>
        <w:ind w:firstLine="540"/>
        <w:jc w:val="both"/>
      </w:pPr>
      <w:r>
        <w:t>--------------------------------</w:t>
      </w:r>
    </w:p>
    <w:p w:rsidR="00CD51DF" w:rsidRDefault="00CD51DF">
      <w:pPr>
        <w:pStyle w:val="ConsPlusNormal"/>
        <w:spacing w:before="220"/>
        <w:ind w:firstLine="540"/>
        <w:jc w:val="both"/>
      </w:pPr>
      <w:r>
        <w:t>&lt;*&gt; Обязательным требованием является наличие технического заключения по результатам обследования данной строительной конструкции многоквартирного дома.</w:t>
      </w:r>
    </w:p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Title"/>
        <w:jc w:val="center"/>
        <w:outlineLvl w:val="1"/>
      </w:pPr>
      <w:r>
        <w:t>Раздел 7. РЕМОНТ СИСТЕМ И СРЕДСТВ ПРОТИВОПОЖАРНОЙ ЗАЩИТЫ</w:t>
      </w:r>
    </w:p>
    <w:p w:rsidR="00CD51DF" w:rsidRDefault="00CD51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1814"/>
        <w:gridCol w:w="2154"/>
      </w:tblGrid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D51DF" w:rsidRDefault="00CD51DF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1814" w:type="dxa"/>
          </w:tcPr>
          <w:p w:rsidR="00CD51DF" w:rsidRDefault="00CD51DF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Размер предельной стоимости услуг и (или) работ по капитальному ремонту общего имущества в многоквартирном доме, в руб. с НДС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</w:tcPr>
          <w:p w:rsidR="00CD51DF" w:rsidRDefault="00CD51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CD51DF" w:rsidRDefault="00CD51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4</w:t>
            </w:r>
          </w:p>
        </w:tc>
      </w:tr>
      <w:tr w:rsidR="00CD51DF">
        <w:tc>
          <w:tcPr>
            <w:tcW w:w="510" w:type="dxa"/>
          </w:tcPr>
          <w:p w:rsidR="00CD51DF" w:rsidRDefault="00CD51D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592" w:type="dxa"/>
          </w:tcPr>
          <w:p w:rsidR="00CD51DF" w:rsidRDefault="00CD51DF">
            <w:pPr>
              <w:pStyle w:val="ConsPlusNormal"/>
            </w:pPr>
            <w:r>
              <w:t>Ремонт системы автоматической пожарной сигнализации и системы оповещения и управления эвакуацией людей при пожаре</w:t>
            </w:r>
          </w:p>
        </w:tc>
        <w:tc>
          <w:tcPr>
            <w:tcW w:w="1814" w:type="dxa"/>
          </w:tcPr>
          <w:p w:rsidR="00CD51DF" w:rsidRDefault="00CD51DF">
            <w:pPr>
              <w:pStyle w:val="ConsPlusNormal"/>
              <w:jc w:val="center"/>
            </w:pPr>
            <w:r>
              <w:t>кв. м общей площади здания (дома)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240,5</w:t>
            </w:r>
          </w:p>
        </w:tc>
      </w:tr>
    </w:tbl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Title"/>
        <w:jc w:val="center"/>
        <w:outlineLvl w:val="1"/>
      </w:pPr>
      <w:r>
        <w:t>Раздел 8. ОЦЕНКА ТЕХНИЧЕСКОГО СОСТОЯНИЯ МНОГОКВАРТИРНОГО</w:t>
      </w:r>
    </w:p>
    <w:p w:rsidR="00CD51DF" w:rsidRDefault="00CD51DF">
      <w:pPr>
        <w:pStyle w:val="ConsPlusTitle"/>
        <w:jc w:val="center"/>
      </w:pPr>
      <w:r>
        <w:t>ДОМА, ИЗГОТОВЛЕНИЕ И ЭКСПЕРТИЗА ПРОЕКТНОЙ ДОКУМЕНТАЦИИ</w:t>
      </w:r>
    </w:p>
    <w:p w:rsidR="00CD51DF" w:rsidRDefault="00CD51DF">
      <w:pPr>
        <w:pStyle w:val="ConsPlusTitle"/>
        <w:jc w:val="center"/>
      </w:pPr>
      <w:r>
        <w:t>НА РАБОТЫ (УСЛУГИ) В ЦЕЛЯХ ПРОВЕДЕНИЯ КАПИТАЛЬНОГО РЕМОНТА</w:t>
      </w:r>
    </w:p>
    <w:p w:rsidR="00CD51DF" w:rsidRDefault="00CD51DF">
      <w:pPr>
        <w:pStyle w:val="ConsPlusTitle"/>
        <w:jc w:val="center"/>
      </w:pPr>
      <w:r>
        <w:t>ОБЩЕГО ИМУЩЕСТВА МНОГОКВАРТИРНОГО ДОМА,</w:t>
      </w:r>
    </w:p>
    <w:p w:rsidR="00CD51DF" w:rsidRDefault="00CD51DF">
      <w:pPr>
        <w:pStyle w:val="ConsPlusTitle"/>
        <w:jc w:val="center"/>
      </w:pPr>
      <w:r>
        <w:t>СТРОИТЕЛЬНЫЙ КОНТРОЛЬ</w:t>
      </w:r>
    </w:p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Normal"/>
        <w:jc w:val="center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УР от 25.12.2019 N 598)</w:t>
      </w:r>
    </w:p>
    <w:p w:rsidR="00CD51DF" w:rsidRDefault="00CD51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65"/>
        <w:gridCol w:w="1984"/>
        <w:gridCol w:w="2154"/>
      </w:tblGrid>
      <w:tr w:rsidR="00CD51DF">
        <w:tc>
          <w:tcPr>
            <w:tcW w:w="567" w:type="dxa"/>
          </w:tcPr>
          <w:p w:rsidR="00CD51DF" w:rsidRDefault="00CD51D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CD51DF" w:rsidRDefault="00CD51DF">
            <w:pPr>
              <w:pStyle w:val="ConsPlusNormal"/>
              <w:jc w:val="center"/>
            </w:pPr>
            <w:r>
              <w:t>Вид ремонта</w:t>
            </w:r>
          </w:p>
        </w:tc>
        <w:tc>
          <w:tcPr>
            <w:tcW w:w="1984" w:type="dxa"/>
          </w:tcPr>
          <w:p w:rsidR="00CD51DF" w:rsidRDefault="00CD51DF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Размер предельной стоимости услуг и (или) работ по капитальному ремонту общего имущества в многоквартирном доме, в руб. с НДС</w:t>
            </w:r>
          </w:p>
        </w:tc>
      </w:tr>
      <w:tr w:rsidR="00CD51DF">
        <w:tc>
          <w:tcPr>
            <w:tcW w:w="567" w:type="dxa"/>
          </w:tcPr>
          <w:p w:rsidR="00CD51DF" w:rsidRDefault="00CD51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CD51DF" w:rsidRDefault="00CD51D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CD51DF" w:rsidRDefault="00CD51D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4</w:t>
            </w:r>
          </w:p>
        </w:tc>
      </w:tr>
      <w:tr w:rsidR="00CD51DF">
        <w:tc>
          <w:tcPr>
            <w:tcW w:w="567" w:type="dxa"/>
          </w:tcPr>
          <w:p w:rsidR="00CD51DF" w:rsidRDefault="00CD51D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365" w:type="dxa"/>
          </w:tcPr>
          <w:p w:rsidR="00CD51DF" w:rsidRDefault="00CD51DF">
            <w:pPr>
              <w:pStyle w:val="ConsPlusNormal"/>
            </w:pPr>
            <w:r>
              <w:t>Оценка технического состояния подлежащих капитальному ремонту строительных и инженерных конструкций многоквартирного дома</w:t>
            </w:r>
          </w:p>
        </w:tc>
        <w:tc>
          <w:tcPr>
            <w:tcW w:w="1984" w:type="dxa"/>
          </w:tcPr>
          <w:p w:rsidR="00CD51DF" w:rsidRDefault="00CD51DF">
            <w:pPr>
              <w:pStyle w:val="ConsPlusNormal"/>
              <w:jc w:val="center"/>
            </w:pPr>
            <w:r>
              <w:t>% от предельной стоимости работ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1,0</w:t>
            </w:r>
          </w:p>
        </w:tc>
      </w:tr>
      <w:tr w:rsidR="00CD51DF">
        <w:tc>
          <w:tcPr>
            <w:tcW w:w="567" w:type="dxa"/>
          </w:tcPr>
          <w:p w:rsidR="00CD51DF" w:rsidRDefault="00CD51D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365" w:type="dxa"/>
          </w:tcPr>
          <w:p w:rsidR="00CD51DF" w:rsidRDefault="00CD51DF">
            <w:pPr>
              <w:pStyle w:val="ConsPlusNormal"/>
            </w:pPr>
            <w:r>
              <w:t>Изготовление проектной документации/в том числе сметной документации</w:t>
            </w:r>
          </w:p>
        </w:tc>
        <w:tc>
          <w:tcPr>
            <w:tcW w:w="1984" w:type="dxa"/>
          </w:tcPr>
          <w:p w:rsidR="00CD51DF" w:rsidRDefault="00CD51DF">
            <w:pPr>
              <w:pStyle w:val="ConsPlusNormal"/>
              <w:jc w:val="center"/>
            </w:pPr>
            <w:r>
              <w:t>% от предельной стоимости работ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1,0/0,5</w:t>
            </w:r>
          </w:p>
        </w:tc>
      </w:tr>
      <w:tr w:rsidR="00CD51DF">
        <w:tc>
          <w:tcPr>
            <w:tcW w:w="567" w:type="dxa"/>
          </w:tcPr>
          <w:p w:rsidR="00CD51DF" w:rsidRDefault="00CD51D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365" w:type="dxa"/>
          </w:tcPr>
          <w:p w:rsidR="00CD51DF" w:rsidRDefault="00CD51DF">
            <w:pPr>
              <w:pStyle w:val="ConsPlusNormal"/>
            </w:pPr>
            <w:r>
              <w:t>Экспертиза проектной документации</w:t>
            </w:r>
          </w:p>
        </w:tc>
        <w:tc>
          <w:tcPr>
            <w:tcW w:w="1984" w:type="dxa"/>
          </w:tcPr>
          <w:p w:rsidR="00CD51DF" w:rsidRDefault="00CD51DF">
            <w:pPr>
              <w:pStyle w:val="ConsPlusNormal"/>
              <w:jc w:val="center"/>
            </w:pPr>
            <w:r>
              <w:t>% от предельной стоимости работ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0,5</w:t>
            </w:r>
          </w:p>
        </w:tc>
      </w:tr>
      <w:tr w:rsidR="00CD51DF">
        <w:tc>
          <w:tcPr>
            <w:tcW w:w="567" w:type="dxa"/>
          </w:tcPr>
          <w:p w:rsidR="00CD51DF" w:rsidRDefault="00CD51D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4365" w:type="dxa"/>
          </w:tcPr>
          <w:p w:rsidR="00CD51DF" w:rsidRDefault="00CD51DF">
            <w:pPr>
              <w:pStyle w:val="ConsPlusNormal"/>
            </w:pPr>
            <w:r>
              <w:t>Услуги технического заказчика/в том числе строительный контроль</w:t>
            </w:r>
          </w:p>
        </w:tc>
        <w:tc>
          <w:tcPr>
            <w:tcW w:w="1984" w:type="dxa"/>
          </w:tcPr>
          <w:p w:rsidR="00CD51DF" w:rsidRDefault="00CD51DF">
            <w:pPr>
              <w:pStyle w:val="ConsPlusNormal"/>
              <w:jc w:val="center"/>
            </w:pPr>
            <w:r>
              <w:t>% от предельной стоимости работ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2,14/1,0</w:t>
            </w:r>
          </w:p>
        </w:tc>
      </w:tr>
      <w:tr w:rsidR="00CD51DF">
        <w:tc>
          <w:tcPr>
            <w:tcW w:w="567" w:type="dxa"/>
          </w:tcPr>
          <w:p w:rsidR="00CD51DF" w:rsidRDefault="00CD51D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365" w:type="dxa"/>
          </w:tcPr>
          <w:p w:rsidR="00CD51DF" w:rsidRDefault="00CD51DF">
            <w:pPr>
              <w:pStyle w:val="ConsPlusNormal"/>
            </w:pPr>
            <w:r>
              <w:t xml:space="preserve">Оценка технического состояния многоквартирного дома (с составлением заключения по итогам оценки технического </w:t>
            </w:r>
            <w:r>
              <w:lastRenderedPageBreak/>
              <w:t>состояния многоквартирного дома)</w:t>
            </w:r>
          </w:p>
        </w:tc>
        <w:tc>
          <w:tcPr>
            <w:tcW w:w="1984" w:type="dxa"/>
          </w:tcPr>
          <w:p w:rsidR="00CD51DF" w:rsidRDefault="00CD51DF">
            <w:pPr>
              <w:pStyle w:val="ConsPlusNormal"/>
              <w:jc w:val="center"/>
            </w:pPr>
            <w:r>
              <w:lastRenderedPageBreak/>
              <w:t>кв. м общей площади здания (дома)</w:t>
            </w:r>
          </w:p>
        </w:tc>
        <w:tc>
          <w:tcPr>
            <w:tcW w:w="2154" w:type="dxa"/>
          </w:tcPr>
          <w:p w:rsidR="00CD51DF" w:rsidRDefault="00CD51DF">
            <w:pPr>
              <w:pStyle w:val="ConsPlusNormal"/>
              <w:jc w:val="center"/>
            </w:pPr>
            <w:r>
              <w:t>49,52</w:t>
            </w:r>
          </w:p>
        </w:tc>
      </w:tr>
    </w:tbl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Normal"/>
        <w:ind w:firstLine="540"/>
        <w:jc w:val="both"/>
      </w:pPr>
    </w:p>
    <w:p w:rsidR="00CD51DF" w:rsidRDefault="00CD51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85B" w:rsidRDefault="00CD51DF">
      <w:bookmarkStart w:id="3" w:name="_GoBack"/>
      <w:bookmarkEnd w:id="3"/>
    </w:p>
    <w:sectPr w:rsidR="0062285B" w:rsidSect="0085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1DF"/>
    <w:rsid w:val="000C46F6"/>
    <w:rsid w:val="00AD3D6F"/>
    <w:rsid w:val="00C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C1259-3B50-4EB8-AB30-65F3D626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51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51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20EDC421748248CB2B65A69F8525518170EBF0406D370B87EC2366B10541708E3359F8EE4A1896DFEF2977536409A90DE9CBBE30Fb3J" TargetMode="External"/><Relationship Id="rId13" Type="http://schemas.openxmlformats.org/officeDocument/2006/relationships/hyperlink" Target="consultantplus://offline/ref=D1520EDC421748248CB2B64C7A940C5D181854BA010FDF24E729C4613440524248A333CFCCA0A7DC3CBAA79A723D0ACBD69593B9E1ED30C5DE9BB54609b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520EDC421748248CB2B64C7A940C5D181854BA010FDF24E729C4613440524248A333CFCCA0A7DC3CBAA79A723D0ACBD69593B9E1ED30C5DE9BB54609b8J" TargetMode="External"/><Relationship Id="rId12" Type="http://schemas.openxmlformats.org/officeDocument/2006/relationships/hyperlink" Target="consultantplus://offline/ref=D1520EDC421748248CB2B64C7A940C5D181854BA010EDD2FE523C4613440524248A333CFCCA0A7DC3CBAA79A723D0ACBD69593B9E1ED30C5DE9BB54609b8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520EDC421748248CB2B64C7A940C5D181854BA010EDD2FE523C4613440524248A333CFCCA0A7DC3CBAA79A723D0ACBD69593B9E1ED30C5DE9BB54609b8J" TargetMode="External"/><Relationship Id="rId11" Type="http://schemas.openxmlformats.org/officeDocument/2006/relationships/hyperlink" Target="consultantplus://offline/ref=D1520EDC421748248CB2B64C7A940C5D181854BA010EDD2FE523C4613440524248A333CFCCA0A7DC3CBAA79A713D0ACBD69593B9E1ED30C5DE9BB54609b8J" TargetMode="External"/><Relationship Id="rId5" Type="http://schemas.openxmlformats.org/officeDocument/2006/relationships/hyperlink" Target="consultantplus://offline/ref=D1520EDC421748248CB2B64C7A940C5D181854BA0806D120ED21996B3C195E404FAC6CD8CBE9ABDD3CBAA79F7C620FDEC7CD9CBBFFF332D9C299B704b4J" TargetMode="External"/><Relationship Id="rId15" Type="http://schemas.openxmlformats.org/officeDocument/2006/relationships/hyperlink" Target="consultantplus://offline/ref=D1520EDC421748248CB2B64C7A940C5D181854BA010FDF24E729C4613440524248A333CFCCA0A7DC3CBAA79A7F3D0ACBD69593B9E1ED30C5DE9BB54609b8J" TargetMode="External"/><Relationship Id="rId10" Type="http://schemas.openxmlformats.org/officeDocument/2006/relationships/hyperlink" Target="consultantplus://offline/ref=D1520EDC421748248CB2B64C7A940C5D181854BA010FDF22ED28C4613440524248A333CFCCA0A7DC3CBAA793753D0ACBD69593B9E1ED30C5DE9BB54609b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520EDC421748248CB2B64C7A940C5D181854BA010FDF22ED28C4613440524248A333CFCCA0A7DC3CBAA799773D0ACBD69593B9E1ED30C5DE9BB54609b8J" TargetMode="External"/><Relationship Id="rId14" Type="http://schemas.openxmlformats.org/officeDocument/2006/relationships/hyperlink" Target="consultantplus://offline/ref=D1520EDC421748248CB2B64C7A940C5D181854BA010FDF24E729C4613440524248A333CFCCA0A7DC3CBAA79A713D0ACBD69593B9E1ED30C5DE9BB54609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1929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 Альбертов Гарифуллина</dc:creator>
  <cp:keywords/>
  <dc:description/>
  <cp:lastModifiedBy>Альфия Альбертов Гарифуллина</cp:lastModifiedBy>
  <cp:revision>1</cp:revision>
  <dcterms:created xsi:type="dcterms:W3CDTF">2020-02-20T09:27:00Z</dcterms:created>
  <dcterms:modified xsi:type="dcterms:W3CDTF">2020-02-20T09:31:00Z</dcterms:modified>
</cp:coreProperties>
</file>